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86AE1" w:rsidRDefault="00AC4F89" w:rsidP="0016211D">
      <w:pPr>
        <w:jc w:val="center"/>
      </w:pPr>
      <w:bookmarkStart w:id="0" w:name="_GoBack"/>
      <w:bookmarkEnd w:id="0"/>
      <w:r w:rsidRPr="00AC4F89">
        <w:rPr>
          <w:noProof/>
          <w:lang w:eastAsia="es-MX"/>
        </w:rPr>
        <w:drawing>
          <wp:inline distT="0" distB="0" distL="0" distR="0">
            <wp:extent cx="8686800" cy="554768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554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2637" w:rsidRPr="0016211D" w:rsidRDefault="001E2637" w:rsidP="0016211D">
      <w:pPr>
        <w:jc w:val="center"/>
        <w:rPr>
          <w:rFonts w:ascii="Soberana Sans Light" w:hAnsi="Soberana Sans Light"/>
        </w:rPr>
      </w:pPr>
    </w:p>
    <w:p w:rsidR="00EA5418" w:rsidRDefault="00EA5418" w:rsidP="00372F40">
      <w:pPr>
        <w:jc w:val="center"/>
        <w:rPr>
          <w:rFonts w:ascii="Soberana Sans Light" w:hAnsi="Soberana Sans Light"/>
        </w:rPr>
      </w:pPr>
    </w:p>
    <w:p w:rsidR="00EA5418" w:rsidRPr="005117F4" w:rsidRDefault="005117F4" w:rsidP="0044253C">
      <w:pPr>
        <w:jc w:val="center"/>
        <w:rPr>
          <w:rFonts w:ascii="Soberana Sans Light" w:hAnsi="Soberana Sans Light"/>
        </w:rPr>
      </w:pPr>
      <w:r w:rsidRPr="005117F4">
        <w:rPr>
          <w:rFonts w:ascii="Soberana Sans Light" w:hAnsi="Soberana Sans Light"/>
        </w:rPr>
        <w:t>Programas y Proyectos de Inversión</w:t>
      </w:r>
    </w:p>
    <w:tbl>
      <w:tblPr>
        <w:tblStyle w:val="Tablaconcuadrcula"/>
        <w:tblpPr w:leftFromText="141" w:rightFromText="141" w:vertAnchor="page" w:horzAnchor="margin" w:tblpX="988" w:tblpY="2596"/>
        <w:tblW w:w="0" w:type="auto"/>
        <w:tblLook w:val="04A0" w:firstRow="1" w:lastRow="0" w:firstColumn="1" w:lastColumn="0" w:noHBand="0" w:noVBand="1"/>
      </w:tblPr>
      <w:tblGrid>
        <w:gridCol w:w="4957"/>
        <w:gridCol w:w="2409"/>
        <w:gridCol w:w="2977"/>
        <w:gridCol w:w="1985"/>
      </w:tblGrid>
      <w:tr w:rsidR="00D67C19" w:rsidRPr="00D67C19" w:rsidTr="00D67C19">
        <w:tc>
          <w:tcPr>
            <w:tcW w:w="4957" w:type="dxa"/>
            <w:vAlign w:val="center"/>
          </w:tcPr>
          <w:p w:rsidR="00D67C19" w:rsidRPr="00D67C19" w:rsidRDefault="00D67C19" w:rsidP="00D67C19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D67C19">
              <w:rPr>
                <w:rFonts w:ascii="Times New Roman" w:hAnsi="Times New Roman" w:cs="Times New Roman"/>
                <w:b/>
              </w:rPr>
              <w:t>Nombre del Proyecto o Programa</w:t>
            </w:r>
          </w:p>
        </w:tc>
        <w:tc>
          <w:tcPr>
            <w:tcW w:w="2409" w:type="dxa"/>
            <w:vAlign w:val="center"/>
          </w:tcPr>
          <w:p w:rsidR="00D67C19" w:rsidRPr="00D67C19" w:rsidRDefault="00D67C19" w:rsidP="00D67C19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D67C19">
              <w:rPr>
                <w:rFonts w:ascii="Times New Roman" w:hAnsi="Times New Roman" w:cs="Times New Roman"/>
                <w:b/>
              </w:rPr>
              <w:t>Municipio</w:t>
            </w:r>
          </w:p>
        </w:tc>
        <w:tc>
          <w:tcPr>
            <w:tcW w:w="2977" w:type="dxa"/>
            <w:vAlign w:val="center"/>
          </w:tcPr>
          <w:p w:rsidR="00D67C19" w:rsidRPr="00D67C19" w:rsidRDefault="00D67C19" w:rsidP="00D67C19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D67C19">
              <w:rPr>
                <w:rFonts w:ascii="Times New Roman" w:hAnsi="Times New Roman" w:cs="Times New Roman"/>
                <w:b/>
              </w:rPr>
              <w:t>Descripción</w:t>
            </w:r>
          </w:p>
        </w:tc>
        <w:tc>
          <w:tcPr>
            <w:tcW w:w="1985" w:type="dxa"/>
            <w:vAlign w:val="center"/>
          </w:tcPr>
          <w:p w:rsidR="00D67C19" w:rsidRPr="00D67C19" w:rsidRDefault="00D67C19" w:rsidP="00D67C19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D67C19">
              <w:rPr>
                <w:rFonts w:ascii="Times New Roman" w:hAnsi="Times New Roman" w:cs="Times New Roman"/>
                <w:b/>
              </w:rPr>
              <w:t>Importe Autorizado</w:t>
            </w:r>
          </w:p>
        </w:tc>
      </w:tr>
      <w:tr w:rsidR="00D67C19" w:rsidRPr="00D67C19" w:rsidTr="00D67C19">
        <w:tc>
          <w:tcPr>
            <w:tcW w:w="4957" w:type="dxa"/>
            <w:vMerge w:val="restart"/>
            <w:vAlign w:val="center"/>
          </w:tcPr>
          <w:p w:rsidR="00D67C19" w:rsidRPr="00D67C19" w:rsidRDefault="00D67C19" w:rsidP="00D67C19">
            <w:pPr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 xml:space="preserve">Fondo de Aportaciones para el Fortalecimiento de las Entidades Federativas </w:t>
            </w:r>
          </w:p>
        </w:tc>
        <w:tc>
          <w:tcPr>
            <w:tcW w:w="2409" w:type="dxa"/>
            <w:vAlign w:val="center"/>
          </w:tcPr>
          <w:p w:rsidR="00D67C19" w:rsidRPr="00D67C19" w:rsidRDefault="00D67C19" w:rsidP="00D67C19">
            <w:pPr>
              <w:jc w:val="center"/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Apizaco, Tlaxcala, Contla de Juan Cuamatzi, Chiautempan, Yauhquemecan y Huamantla</w:t>
            </w:r>
          </w:p>
        </w:tc>
        <w:tc>
          <w:tcPr>
            <w:tcW w:w="2977" w:type="dxa"/>
            <w:vAlign w:val="center"/>
          </w:tcPr>
          <w:p w:rsidR="00D67C19" w:rsidRPr="00D67C19" w:rsidRDefault="00D67C19" w:rsidP="00D67C19">
            <w:pPr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Infraestructura para el Desarrollo Urbano y Rural</w:t>
            </w:r>
          </w:p>
        </w:tc>
        <w:tc>
          <w:tcPr>
            <w:tcW w:w="1985" w:type="dxa"/>
            <w:vAlign w:val="center"/>
          </w:tcPr>
          <w:p w:rsidR="00D67C19" w:rsidRPr="00D67C19" w:rsidRDefault="00D67C19" w:rsidP="00D67C19">
            <w:pPr>
              <w:jc w:val="right"/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$ 322,510,113.68</w:t>
            </w:r>
          </w:p>
        </w:tc>
      </w:tr>
      <w:tr w:rsidR="00D67C19" w:rsidRPr="00D67C19" w:rsidTr="00D67C19">
        <w:tc>
          <w:tcPr>
            <w:tcW w:w="4957" w:type="dxa"/>
            <w:vMerge/>
            <w:vAlign w:val="center"/>
          </w:tcPr>
          <w:p w:rsidR="00D67C19" w:rsidRPr="00D67C19" w:rsidRDefault="00D67C19" w:rsidP="00D67C1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09" w:type="dxa"/>
            <w:vAlign w:val="center"/>
          </w:tcPr>
          <w:p w:rsidR="00D67C19" w:rsidRPr="00D67C19" w:rsidRDefault="00D67C19" w:rsidP="00D67C19">
            <w:pPr>
              <w:jc w:val="center"/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Varios</w:t>
            </w:r>
          </w:p>
        </w:tc>
        <w:tc>
          <w:tcPr>
            <w:tcW w:w="2977" w:type="dxa"/>
            <w:vAlign w:val="center"/>
          </w:tcPr>
          <w:p w:rsidR="00D67C19" w:rsidRPr="00D67C19" w:rsidRDefault="00D67C19" w:rsidP="00D67C19">
            <w:pPr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Modernización del Sistema de Enlaces de Transporte</w:t>
            </w:r>
          </w:p>
        </w:tc>
        <w:tc>
          <w:tcPr>
            <w:tcW w:w="1985" w:type="dxa"/>
            <w:vAlign w:val="center"/>
          </w:tcPr>
          <w:p w:rsidR="00D67C19" w:rsidRPr="00D67C19" w:rsidRDefault="00D67C19" w:rsidP="00D67C19">
            <w:pPr>
              <w:jc w:val="right"/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7,000,028.67</w:t>
            </w:r>
          </w:p>
        </w:tc>
      </w:tr>
      <w:tr w:rsidR="00D67C19" w:rsidRPr="00D67C19" w:rsidTr="00D67C19">
        <w:tc>
          <w:tcPr>
            <w:tcW w:w="4957" w:type="dxa"/>
            <w:vMerge/>
            <w:vAlign w:val="center"/>
          </w:tcPr>
          <w:p w:rsidR="00D67C19" w:rsidRPr="00D67C19" w:rsidRDefault="00D67C19" w:rsidP="00D67C1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09" w:type="dxa"/>
            <w:vAlign w:val="center"/>
          </w:tcPr>
          <w:p w:rsidR="00D67C19" w:rsidRPr="00D67C19" w:rsidRDefault="00D67C19" w:rsidP="00D67C19">
            <w:pPr>
              <w:jc w:val="center"/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Varios</w:t>
            </w:r>
          </w:p>
        </w:tc>
        <w:tc>
          <w:tcPr>
            <w:tcW w:w="2977" w:type="dxa"/>
            <w:vAlign w:val="center"/>
          </w:tcPr>
          <w:p w:rsidR="00D67C19" w:rsidRPr="00D67C19" w:rsidRDefault="00D67C19" w:rsidP="00D67C19">
            <w:pPr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Ampliación y Modernización de los Sistemas de Agua Potable Alcantarillado y Saneamiento</w:t>
            </w:r>
          </w:p>
        </w:tc>
        <w:tc>
          <w:tcPr>
            <w:tcW w:w="1985" w:type="dxa"/>
            <w:vAlign w:val="center"/>
          </w:tcPr>
          <w:p w:rsidR="00D67C19" w:rsidRPr="00D67C19" w:rsidRDefault="00D67C19" w:rsidP="00D67C19">
            <w:pPr>
              <w:jc w:val="right"/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65,176,258.95</w:t>
            </w:r>
          </w:p>
        </w:tc>
      </w:tr>
      <w:tr w:rsidR="00D67C19" w:rsidRPr="00D67C19" w:rsidTr="00D67C19">
        <w:tc>
          <w:tcPr>
            <w:tcW w:w="4957" w:type="dxa"/>
            <w:vAlign w:val="center"/>
          </w:tcPr>
          <w:p w:rsidR="00D67C19" w:rsidRPr="00D67C19" w:rsidRDefault="00D67C19" w:rsidP="00D67C19">
            <w:pPr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 xml:space="preserve">Programa de Agua Potable, Alcantarillado y Saneamiento en Zonas Urbanas </w:t>
            </w:r>
          </w:p>
        </w:tc>
        <w:tc>
          <w:tcPr>
            <w:tcW w:w="2409" w:type="dxa"/>
            <w:vAlign w:val="center"/>
          </w:tcPr>
          <w:p w:rsidR="00D67C19" w:rsidRPr="00D67C19" w:rsidRDefault="00D67C19" w:rsidP="00D67C19">
            <w:pPr>
              <w:jc w:val="center"/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varios</w:t>
            </w:r>
          </w:p>
        </w:tc>
        <w:tc>
          <w:tcPr>
            <w:tcW w:w="2977" w:type="dxa"/>
            <w:vAlign w:val="center"/>
          </w:tcPr>
          <w:p w:rsidR="00D67C19" w:rsidRPr="00D67C19" w:rsidRDefault="00D67C19" w:rsidP="00D67C19">
            <w:pPr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Ampliación y Modernización de los Sistemas de Agua Potable Alcantarillado y Saneamiento</w:t>
            </w:r>
          </w:p>
        </w:tc>
        <w:tc>
          <w:tcPr>
            <w:tcW w:w="1985" w:type="dxa"/>
            <w:vAlign w:val="center"/>
          </w:tcPr>
          <w:p w:rsidR="00D67C19" w:rsidRPr="00D67C19" w:rsidRDefault="00D67C19" w:rsidP="00D67C19">
            <w:pPr>
              <w:jc w:val="right"/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68,385,919.82</w:t>
            </w:r>
          </w:p>
        </w:tc>
      </w:tr>
      <w:tr w:rsidR="00D67C19" w:rsidRPr="00D67C19" w:rsidTr="00D67C19">
        <w:tc>
          <w:tcPr>
            <w:tcW w:w="4957" w:type="dxa"/>
            <w:vAlign w:val="center"/>
          </w:tcPr>
          <w:p w:rsidR="00D67C19" w:rsidRPr="00D67C19" w:rsidRDefault="00D67C19" w:rsidP="00D67C19">
            <w:pPr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Programa para la Construcción y Rehabilitación de Sistemas de Agua Potable y Saneamiento en Zonas Rurales</w:t>
            </w:r>
          </w:p>
        </w:tc>
        <w:tc>
          <w:tcPr>
            <w:tcW w:w="2409" w:type="dxa"/>
            <w:vAlign w:val="center"/>
          </w:tcPr>
          <w:p w:rsidR="00D67C19" w:rsidRPr="00D67C19" w:rsidRDefault="00D67C19" w:rsidP="00D67C19">
            <w:pPr>
              <w:jc w:val="center"/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Varios</w:t>
            </w:r>
          </w:p>
        </w:tc>
        <w:tc>
          <w:tcPr>
            <w:tcW w:w="2977" w:type="dxa"/>
            <w:vAlign w:val="center"/>
          </w:tcPr>
          <w:p w:rsidR="00D67C19" w:rsidRPr="00D67C19" w:rsidRDefault="00D67C19" w:rsidP="00D67C19">
            <w:pPr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Ampliación y Modernización de los Sistemas de Agua Potable Alcantarillado y Saneamiento</w:t>
            </w:r>
          </w:p>
        </w:tc>
        <w:tc>
          <w:tcPr>
            <w:tcW w:w="1985" w:type="dxa"/>
            <w:vAlign w:val="center"/>
          </w:tcPr>
          <w:p w:rsidR="00D67C19" w:rsidRPr="00D67C19" w:rsidRDefault="00D67C19" w:rsidP="00D67C19">
            <w:pPr>
              <w:jc w:val="right"/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9,594,080.99</w:t>
            </w:r>
          </w:p>
        </w:tc>
      </w:tr>
      <w:tr w:rsidR="00D67C19" w:rsidRPr="00D67C19" w:rsidTr="00D67C19">
        <w:tc>
          <w:tcPr>
            <w:tcW w:w="4957" w:type="dxa"/>
            <w:vAlign w:val="center"/>
          </w:tcPr>
          <w:p w:rsidR="00D67C19" w:rsidRPr="00D67C19" w:rsidRDefault="00D67C19" w:rsidP="00D67C19">
            <w:pPr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Programa de Tratamiento de Aguas Residuales</w:t>
            </w:r>
          </w:p>
        </w:tc>
        <w:tc>
          <w:tcPr>
            <w:tcW w:w="2409" w:type="dxa"/>
            <w:vAlign w:val="center"/>
          </w:tcPr>
          <w:p w:rsidR="00D67C19" w:rsidRPr="00D67C19" w:rsidRDefault="00D67C19" w:rsidP="00D67C19">
            <w:pPr>
              <w:jc w:val="center"/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Tlaxcala</w:t>
            </w:r>
          </w:p>
        </w:tc>
        <w:tc>
          <w:tcPr>
            <w:tcW w:w="2977" w:type="dxa"/>
            <w:vAlign w:val="center"/>
          </w:tcPr>
          <w:p w:rsidR="00D67C19" w:rsidRPr="00D67C19" w:rsidRDefault="00D67C19" w:rsidP="00D67C19">
            <w:pPr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Saneamiento</w:t>
            </w:r>
          </w:p>
        </w:tc>
        <w:tc>
          <w:tcPr>
            <w:tcW w:w="1985" w:type="dxa"/>
            <w:vAlign w:val="center"/>
          </w:tcPr>
          <w:p w:rsidR="00D67C19" w:rsidRPr="00D67C19" w:rsidRDefault="00D67C19" w:rsidP="00D67C19">
            <w:pPr>
              <w:jc w:val="right"/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53,246,145.00</w:t>
            </w:r>
          </w:p>
        </w:tc>
      </w:tr>
      <w:tr w:rsidR="00D67C19" w:rsidRPr="00D67C19" w:rsidTr="00D67C19">
        <w:tc>
          <w:tcPr>
            <w:tcW w:w="4957" w:type="dxa"/>
            <w:vAlign w:val="center"/>
          </w:tcPr>
          <w:p w:rsidR="00D67C19" w:rsidRPr="00D67C19" w:rsidRDefault="00D67C19" w:rsidP="00D67C19">
            <w:pPr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Programa para el Desarrollo Regional Turístico Sustentable</w:t>
            </w:r>
          </w:p>
        </w:tc>
        <w:tc>
          <w:tcPr>
            <w:tcW w:w="2409" w:type="dxa"/>
            <w:vAlign w:val="center"/>
          </w:tcPr>
          <w:p w:rsidR="00D67C19" w:rsidRPr="00D67C19" w:rsidRDefault="00D67C19" w:rsidP="00D67C19">
            <w:pPr>
              <w:jc w:val="center"/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Apizaco, Tlaxcala, Nanacamilpa de Mariano Arista y Nativitas</w:t>
            </w:r>
          </w:p>
        </w:tc>
        <w:tc>
          <w:tcPr>
            <w:tcW w:w="2977" w:type="dxa"/>
            <w:vAlign w:val="center"/>
          </w:tcPr>
          <w:p w:rsidR="00D67C19" w:rsidRPr="00D67C19" w:rsidRDefault="00D67C19" w:rsidP="00D67C19">
            <w:pPr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Mejoramiento de Infraestructura Turística</w:t>
            </w:r>
          </w:p>
        </w:tc>
        <w:tc>
          <w:tcPr>
            <w:tcW w:w="1985" w:type="dxa"/>
            <w:vAlign w:val="center"/>
          </w:tcPr>
          <w:p w:rsidR="00D67C19" w:rsidRPr="00D67C19" w:rsidRDefault="00D67C19" w:rsidP="00D67C19">
            <w:pPr>
              <w:jc w:val="right"/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39,000,000.00</w:t>
            </w:r>
          </w:p>
        </w:tc>
      </w:tr>
      <w:tr w:rsidR="00D67C19" w:rsidRPr="00D67C19" w:rsidTr="00D67C19">
        <w:tc>
          <w:tcPr>
            <w:tcW w:w="4957" w:type="dxa"/>
            <w:vAlign w:val="center"/>
          </w:tcPr>
          <w:p w:rsidR="00D67C19" w:rsidRPr="00D67C19" w:rsidRDefault="00D67C19" w:rsidP="00D67C19">
            <w:pPr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Fondo Metropolitano Puebla-Tlaxcala</w:t>
            </w:r>
          </w:p>
        </w:tc>
        <w:tc>
          <w:tcPr>
            <w:tcW w:w="2409" w:type="dxa"/>
            <w:vAlign w:val="center"/>
          </w:tcPr>
          <w:p w:rsidR="00D67C19" w:rsidRPr="00D67C19" w:rsidRDefault="00D67C19" w:rsidP="00D67C19">
            <w:pPr>
              <w:jc w:val="center"/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Papalotla, Mazatecochco y San Pablo del Monte</w:t>
            </w:r>
          </w:p>
        </w:tc>
        <w:tc>
          <w:tcPr>
            <w:tcW w:w="2977" w:type="dxa"/>
            <w:vAlign w:val="center"/>
          </w:tcPr>
          <w:p w:rsidR="00D67C19" w:rsidRPr="00D67C19" w:rsidRDefault="00D67C19" w:rsidP="00D67C19">
            <w:pPr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Rehabilitación y Mejoramiento de Zonas Metropolitanas</w:t>
            </w:r>
          </w:p>
        </w:tc>
        <w:tc>
          <w:tcPr>
            <w:tcW w:w="1985" w:type="dxa"/>
            <w:vAlign w:val="center"/>
          </w:tcPr>
          <w:p w:rsidR="00D67C19" w:rsidRPr="00D67C19" w:rsidRDefault="00D67C19" w:rsidP="00D67C19">
            <w:pPr>
              <w:jc w:val="right"/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94,024,077.99</w:t>
            </w:r>
          </w:p>
        </w:tc>
      </w:tr>
      <w:tr w:rsidR="00D67C19" w:rsidRPr="00D67C19" w:rsidTr="00D67C19">
        <w:tc>
          <w:tcPr>
            <w:tcW w:w="4957" w:type="dxa"/>
            <w:vAlign w:val="center"/>
          </w:tcPr>
          <w:p w:rsidR="00D67C19" w:rsidRPr="00D67C19" w:rsidRDefault="00D67C19" w:rsidP="00D67C19">
            <w:pPr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Fondo Metropolitano Tlaxcala-Apizaco</w:t>
            </w:r>
          </w:p>
        </w:tc>
        <w:tc>
          <w:tcPr>
            <w:tcW w:w="2409" w:type="dxa"/>
            <w:vAlign w:val="center"/>
          </w:tcPr>
          <w:p w:rsidR="00D67C19" w:rsidRPr="00D67C19" w:rsidRDefault="00D67C19" w:rsidP="00D67C19">
            <w:pPr>
              <w:jc w:val="center"/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 xml:space="preserve">Apizaco y Yauhquemecan </w:t>
            </w:r>
          </w:p>
        </w:tc>
        <w:tc>
          <w:tcPr>
            <w:tcW w:w="2977" w:type="dxa"/>
            <w:vAlign w:val="center"/>
          </w:tcPr>
          <w:p w:rsidR="00D67C19" w:rsidRPr="00D67C19" w:rsidRDefault="00D67C19" w:rsidP="00D67C19">
            <w:pPr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Modernización de Tramos Carreteros y Avenidas</w:t>
            </w:r>
          </w:p>
        </w:tc>
        <w:tc>
          <w:tcPr>
            <w:tcW w:w="1985" w:type="dxa"/>
            <w:vAlign w:val="center"/>
          </w:tcPr>
          <w:p w:rsidR="00D67C19" w:rsidRPr="00D67C19" w:rsidRDefault="00D67C19" w:rsidP="00D67C19">
            <w:pPr>
              <w:jc w:val="right"/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41,814,391.00</w:t>
            </w:r>
          </w:p>
        </w:tc>
      </w:tr>
      <w:tr w:rsidR="00D67C19" w:rsidRPr="00D67C19" w:rsidTr="00D67C19">
        <w:tc>
          <w:tcPr>
            <w:tcW w:w="4957" w:type="dxa"/>
            <w:vAlign w:val="center"/>
          </w:tcPr>
          <w:p w:rsidR="00D67C19" w:rsidRPr="00D67C19" w:rsidRDefault="00D67C19" w:rsidP="00D67C19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D67C19">
              <w:rPr>
                <w:rFonts w:ascii="Times New Roman" w:hAnsi="Times New Roman" w:cs="Times New Roman"/>
                <w:b/>
              </w:rPr>
              <w:lastRenderedPageBreak/>
              <w:t>Nombre del Proyecto o Programa</w:t>
            </w:r>
          </w:p>
        </w:tc>
        <w:tc>
          <w:tcPr>
            <w:tcW w:w="2409" w:type="dxa"/>
            <w:vAlign w:val="center"/>
          </w:tcPr>
          <w:p w:rsidR="00D67C19" w:rsidRPr="00D67C19" w:rsidRDefault="00D67C19" w:rsidP="00D67C19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D67C19">
              <w:rPr>
                <w:rFonts w:ascii="Times New Roman" w:hAnsi="Times New Roman" w:cs="Times New Roman"/>
                <w:b/>
              </w:rPr>
              <w:t>Municipio</w:t>
            </w:r>
          </w:p>
        </w:tc>
        <w:tc>
          <w:tcPr>
            <w:tcW w:w="2977" w:type="dxa"/>
            <w:vAlign w:val="center"/>
          </w:tcPr>
          <w:p w:rsidR="00D67C19" w:rsidRPr="00D67C19" w:rsidRDefault="00D67C19" w:rsidP="00D67C19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D67C19">
              <w:rPr>
                <w:rFonts w:ascii="Times New Roman" w:hAnsi="Times New Roman" w:cs="Times New Roman"/>
                <w:b/>
              </w:rPr>
              <w:t>Descripción</w:t>
            </w:r>
          </w:p>
        </w:tc>
        <w:tc>
          <w:tcPr>
            <w:tcW w:w="1985" w:type="dxa"/>
            <w:vAlign w:val="center"/>
          </w:tcPr>
          <w:p w:rsidR="00D67C19" w:rsidRPr="00D67C19" w:rsidRDefault="00D67C19" w:rsidP="00D67C19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D67C19">
              <w:rPr>
                <w:rFonts w:ascii="Times New Roman" w:hAnsi="Times New Roman" w:cs="Times New Roman"/>
                <w:b/>
              </w:rPr>
              <w:t>Importe Autorizado</w:t>
            </w:r>
          </w:p>
        </w:tc>
      </w:tr>
      <w:tr w:rsidR="00D67C19" w:rsidRPr="00D67C19" w:rsidTr="00D67C19">
        <w:tc>
          <w:tcPr>
            <w:tcW w:w="4957" w:type="dxa"/>
            <w:vAlign w:val="center"/>
          </w:tcPr>
          <w:p w:rsidR="00D67C19" w:rsidRPr="00D67C19" w:rsidRDefault="00D67C19" w:rsidP="00D67C19">
            <w:pPr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Programa de Desarrollo Regional</w:t>
            </w:r>
          </w:p>
        </w:tc>
        <w:tc>
          <w:tcPr>
            <w:tcW w:w="2409" w:type="dxa"/>
            <w:vAlign w:val="center"/>
          </w:tcPr>
          <w:p w:rsidR="00D67C19" w:rsidRPr="00D67C19" w:rsidRDefault="00D67C19" w:rsidP="00D67C19">
            <w:pPr>
              <w:jc w:val="center"/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Varios</w:t>
            </w:r>
          </w:p>
        </w:tc>
        <w:tc>
          <w:tcPr>
            <w:tcW w:w="2977" w:type="dxa"/>
            <w:vAlign w:val="center"/>
          </w:tcPr>
          <w:p w:rsidR="00D67C19" w:rsidRPr="00D67C19" w:rsidRDefault="00D67C19" w:rsidP="00D67C19">
            <w:pPr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Construcción, Modernización, Rehabilitación y Ampliación</w:t>
            </w:r>
          </w:p>
        </w:tc>
        <w:tc>
          <w:tcPr>
            <w:tcW w:w="1985" w:type="dxa"/>
            <w:vAlign w:val="center"/>
          </w:tcPr>
          <w:p w:rsidR="00D67C19" w:rsidRPr="00D67C19" w:rsidRDefault="00D67C19" w:rsidP="00D67C19">
            <w:pPr>
              <w:jc w:val="right"/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352,746,900.00</w:t>
            </w:r>
          </w:p>
        </w:tc>
      </w:tr>
      <w:tr w:rsidR="00D67C19" w:rsidRPr="00D67C19" w:rsidTr="00D67C19">
        <w:tc>
          <w:tcPr>
            <w:tcW w:w="4957" w:type="dxa"/>
            <w:vAlign w:val="center"/>
          </w:tcPr>
          <w:p w:rsidR="00D67C19" w:rsidRPr="00D67C19" w:rsidRDefault="00D67C19" w:rsidP="00D67C19">
            <w:pPr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Programas S.C.T.</w:t>
            </w:r>
          </w:p>
        </w:tc>
        <w:tc>
          <w:tcPr>
            <w:tcW w:w="2409" w:type="dxa"/>
            <w:vAlign w:val="center"/>
          </w:tcPr>
          <w:p w:rsidR="00D67C19" w:rsidRPr="00D67C19" w:rsidRDefault="00D67C19" w:rsidP="00D67C19">
            <w:pPr>
              <w:jc w:val="center"/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Varios</w:t>
            </w:r>
          </w:p>
        </w:tc>
        <w:tc>
          <w:tcPr>
            <w:tcW w:w="2977" w:type="dxa"/>
            <w:vAlign w:val="center"/>
          </w:tcPr>
          <w:p w:rsidR="00D67C19" w:rsidRPr="00D67C19" w:rsidRDefault="00D67C19" w:rsidP="00D67C19">
            <w:pPr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Construcción, Pavimentación y Rehabilitaciones de caminos y carreteras</w:t>
            </w:r>
          </w:p>
        </w:tc>
        <w:tc>
          <w:tcPr>
            <w:tcW w:w="1985" w:type="dxa"/>
            <w:vAlign w:val="center"/>
          </w:tcPr>
          <w:p w:rsidR="00D67C19" w:rsidRPr="00D67C19" w:rsidRDefault="00D67C19" w:rsidP="00D67C19">
            <w:pPr>
              <w:jc w:val="right"/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84,280,000.00</w:t>
            </w:r>
          </w:p>
        </w:tc>
      </w:tr>
      <w:tr w:rsidR="00D67C19" w:rsidRPr="00D67C19" w:rsidTr="00D67C19">
        <w:trPr>
          <w:trHeight w:val="513"/>
        </w:trPr>
        <w:tc>
          <w:tcPr>
            <w:tcW w:w="4957" w:type="dxa"/>
            <w:vAlign w:val="center"/>
          </w:tcPr>
          <w:p w:rsidR="00D67C19" w:rsidRPr="00D67C19" w:rsidRDefault="00D67C19" w:rsidP="00D67C19">
            <w:pPr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Programa Nacional de Prevención del Delito</w:t>
            </w:r>
          </w:p>
        </w:tc>
        <w:tc>
          <w:tcPr>
            <w:tcW w:w="2409" w:type="dxa"/>
            <w:vAlign w:val="center"/>
          </w:tcPr>
          <w:p w:rsidR="00D67C19" w:rsidRPr="00D67C19" w:rsidRDefault="00D67C19" w:rsidP="00D67C19">
            <w:pPr>
              <w:jc w:val="center"/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Tlaxcala y Calpulalpan</w:t>
            </w:r>
          </w:p>
        </w:tc>
        <w:tc>
          <w:tcPr>
            <w:tcW w:w="2977" w:type="dxa"/>
            <w:vAlign w:val="center"/>
          </w:tcPr>
          <w:p w:rsidR="00D67C19" w:rsidRPr="00D67C19" w:rsidRDefault="00D67C19" w:rsidP="00D67C19">
            <w:pPr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 xml:space="preserve">Rehabilitación y Construcción </w:t>
            </w:r>
          </w:p>
        </w:tc>
        <w:tc>
          <w:tcPr>
            <w:tcW w:w="1985" w:type="dxa"/>
            <w:vAlign w:val="center"/>
          </w:tcPr>
          <w:p w:rsidR="00D67C19" w:rsidRPr="00D67C19" w:rsidRDefault="00D67C19" w:rsidP="00D67C19">
            <w:pPr>
              <w:jc w:val="right"/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9,256,183.91</w:t>
            </w:r>
          </w:p>
        </w:tc>
      </w:tr>
      <w:tr w:rsidR="00D67C19" w:rsidRPr="00D67C19" w:rsidTr="00D67C19">
        <w:tc>
          <w:tcPr>
            <w:tcW w:w="4957" w:type="dxa"/>
            <w:vAlign w:val="center"/>
          </w:tcPr>
          <w:p w:rsidR="00D67C19" w:rsidRPr="00D67C19" w:rsidRDefault="00D67C19" w:rsidP="00D67C19">
            <w:pPr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Contingencias Económicas Ramo General 23</w:t>
            </w:r>
          </w:p>
        </w:tc>
        <w:tc>
          <w:tcPr>
            <w:tcW w:w="2409" w:type="dxa"/>
            <w:vAlign w:val="center"/>
          </w:tcPr>
          <w:p w:rsidR="00D67C19" w:rsidRPr="00D67C19" w:rsidRDefault="00D67C19" w:rsidP="00D67C19">
            <w:pPr>
              <w:jc w:val="center"/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Varios</w:t>
            </w:r>
          </w:p>
        </w:tc>
        <w:tc>
          <w:tcPr>
            <w:tcW w:w="2977" w:type="dxa"/>
            <w:vAlign w:val="center"/>
          </w:tcPr>
          <w:p w:rsidR="00D67C19" w:rsidRPr="00D67C19" w:rsidRDefault="00D67C19" w:rsidP="00D67C19">
            <w:pPr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Construcción, Modernización y Elaboración de Estudios y Proyectos</w:t>
            </w:r>
          </w:p>
        </w:tc>
        <w:tc>
          <w:tcPr>
            <w:tcW w:w="1985" w:type="dxa"/>
            <w:vAlign w:val="center"/>
          </w:tcPr>
          <w:p w:rsidR="00D67C19" w:rsidRPr="00D67C19" w:rsidRDefault="00D67C19" w:rsidP="00D67C19">
            <w:pPr>
              <w:jc w:val="right"/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111,062,420.03</w:t>
            </w:r>
          </w:p>
        </w:tc>
      </w:tr>
      <w:tr w:rsidR="00D67C19" w:rsidRPr="00D67C19" w:rsidTr="00D67C19">
        <w:tc>
          <w:tcPr>
            <w:tcW w:w="4957" w:type="dxa"/>
            <w:vAlign w:val="center"/>
          </w:tcPr>
          <w:p w:rsidR="00D67C19" w:rsidRPr="00D67C19" w:rsidRDefault="00D67C19" w:rsidP="00D67C19">
            <w:pPr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Fondo de Aportación para la Seguridad Pública</w:t>
            </w:r>
          </w:p>
        </w:tc>
        <w:tc>
          <w:tcPr>
            <w:tcW w:w="2409" w:type="dxa"/>
            <w:vAlign w:val="center"/>
          </w:tcPr>
          <w:p w:rsidR="00D67C19" w:rsidRPr="00D67C19" w:rsidRDefault="00D67C19" w:rsidP="00D67C19">
            <w:pPr>
              <w:jc w:val="center"/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Varios</w:t>
            </w:r>
          </w:p>
        </w:tc>
        <w:tc>
          <w:tcPr>
            <w:tcW w:w="2977" w:type="dxa"/>
            <w:vAlign w:val="center"/>
          </w:tcPr>
          <w:p w:rsidR="00D67C19" w:rsidRPr="00D67C19" w:rsidRDefault="00D67C19" w:rsidP="00D67C19">
            <w:pPr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Mejoramiento, Ampliación y Proyectos de Construcción</w:t>
            </w:r>
          </w:p>
        </w:tc>
        <w:tc>
          <w:tcPr>
            <w:tcW w:w="1985" w:type="dxa"/>
            <w:vAlign w:val="center"/>
          </w:tcPr>
          <w:p w:rsidR="00D67C19" w:rsidRPr="00D67C19" w:rsidRDefault="00D67C19" w:rsidP="00D67C19">
            <w:pPr>
              <w:jc w:val="right"/>
              <w:rPr>
                <w:rFonts w:ascii="Times New Roman" w:hAnsi="Times New Roman" w:cs="Times New Roman"/>
              </w:rPr>
            </w:pPr>
            <w:r w:rsidRPr="00D67C19">
              <w:rPr>
                <w:rFonts w:ascii="Times New Roman" w:hAnsi="Times New Roman" w:cs="Times New Roman"/>
              </w:rPr>
              <w:t>4,055,106.61</w:t>
            </w:r>
          </w:p>
        </w:tc>
      </w:tr>
    </w:tbl>
    <w:p w:rsidR="00AB13B7" w:rsidRDefault="00AB13B7">
      <w:r>
        <w:lastRenderedPageBreak/>
        <w:br w:type="page"/>
      </w:r>
    </w:p>
    <w:p w:rsidR="004B0059" w:rsidRDefault="004B0059"/>
    <w:p w:rsidR="004B0059" w:rsidRDefault="004B0059"/>
    <w:p w:rsidR="004B0059" w:rsidRDefault="004B0059"/>
    <w:p w:rsidR="004B0059" w:rsidRDefault="004B0059"/>
    <w:p w:rsidR="004B0059" w:rsidRDefault="004B0059"/>
    <w:p w:rsidR="004B0059" w:rsidRDefault="004B0059"/>
    <w:p w:rsidR="004B0059" w:rsidRDefault="004B0059"/>
    <w:p w:rsidR="004B0059" w:rsidRDefault="004B0059"/>
    <w:p w:rsidR="004B0059" w:rsidRDefault="004B0059"/>
    <w:p w:rsidR="004B0059" w:rsidRDefault="004B0059"/>
    <w:p w:rsidR="004B0059" w:rsidRDefault="004B0059"/>
    <w:p w:rsidR="004B0059" w:rsidRDefault="004B0059"/>
    <w:p w:rsidR="004B0059" w:rsidRDefault="004B0059"/>
    <w:p w:rsidR="004B0059" w:rsidRDefault="004B0059"/>
    <w:p w:rsidR="004B0059" w:rsidRDefault="004B0059"/>
    <w:p w:rsidR="004B0059" w:rsidRDefault="004B0059"/>
    <w:p w:rsidR="004B0059" w:rsidRDefault="004B0059"/>
    <w:p w:rsidR="004B0059" w:rsidRDefault="004B0059"/>
    <w:p w:rsidR="004B0059" w:rsidRDefault="004B0059"/>
    <w:p w:rsidR="00AB13B7" w:rsidRDefault="005117F4" w:rsidP="00E452BB">
      <w:pPr>
        <w:spacing w:after="0" w:line="240" w:lineRule="auto"/>
        <w:jc w:val="center"/>
        <w:rPr>
          <w:rFonts w:ascii="Soberana Sans Light" w:hAnsi="Soberana Sans Light"/>
        </w:rPr>
      </w:pPr>
      <w:r w:rsidRPr="005117F4">
        <w:rPr>
          <w:rFonts w:ascii="Soberana Sans Light" w:hAnsi="Soberana Sans Light"/>
        </w:rPr>
        <w:lastRenderedPageBreak/>
        <w:t>Indicadores de Resultados</w:t>
      </w:r>
    </w:p>
    <w:p w:rsidR="002E63B0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06FE51C1" wp14:editId="0A810E91">
            <wp:extent cx="8994140" cy="5524500"/>
            <wp:effectExtent l="0" t="0" r="0" b="0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8229" t="30741" r="38750" b="14259"/>
                    <a:stretch/>
                  </pic:blipFill>
                  <pic:spPr bwMode="auto">
                    <a:xfrm>
                      <a:off x="0" y="0"/>
                      <a:ext cx="9012705" cy="55359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1DB1F5A8" wp14:editId="34F95CE7">
            <wp:extent cx="9048750" cy="5267325"/>
            <wp:effectExtent l="0" t="0" r="0" b="9525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7917" t="30000" r="39792" b="15555"/>
                    <a:stretch/>
                  </pic:blipFill>
                  <pic:spPr bwMode="auto">
                    <a:xfrm>
                      <a:off x="0" y="0"/>
                      <a:ext cx="9071373" cy="5280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713DDD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60514CC7" wp14:editId="1898886A">
            <wp:extent cx="9015559" cy="5210175"/>
            <wp:effectExtent l="0" t="0" r="0" b="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7813" t="29815" r="39375" b="15926"/>
                    <a:stretch/>
                  </pic:blipFill>
                  <pic:spPr bwMode="auto">
                    <a:xfrm>
                      <a:off x="0" y="0"/>
                      <a:ext cx="9046638" cy="5228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713DDD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5B13B74A" wp14:editId="1E6B783D">
            <wp:extent cx="8854625" cy="5067300"/>
            <wp:effectExtent l="0" t="0" r="3810" b="0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7500" t="30185" r="39896" b="16296"/>
                    <a:stretch/>
                  </pic:blipFill>
                  <pic:spPr bwMode="auto">
                    <a:xfrm>
                      <a:off x="0" y="0"/>
                      <a:ext cx="8868770" cy="5075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713DDD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0325D867" wp14:editId="4E32FDC1">
            <wp:extent cx="9294495" cy="5476875"/>
            <wp:effectExtent l="0" t="0" r="1905" b="9525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8125" t="30185" r="39375" b="17592"/>
                    <a:stretch/>
                  </pic:blipFill>
                  <pic:spPr bwMode="auto">
                    <a:xfrm>
                      <a:off x="0" y="0"/>
                      <a:ext cx="9323430" cy="5493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713DDD" w:rsidRDefault="00713DDD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713DDD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45D03238" wp14:editId="28D9A2D5">
            <wp:extent cx="9210675" cy="5394300"/>
            <wp:effectExtent l="0" t="0" r="0" b="0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8021" t="30556" r="39688" b="15000"/>
                    <a:stretch/>
                  </pic:blipFill>
                  <pic:spPr bwMode="auto">
                    <a:xfrm>
                      <a:off x="0" y="0"/>
                      <a:ext cx="9225486" cy="54029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713DDD" w:rsidRDefault="00713DDD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5CA2FA82" wp14:editId="7658FBC0">
            <wp:extent cx="9153167" cy="5353050"/>
            <wp:effectExtent l="0" t="0" r="0" b="0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7813" t="30185" r="40000" b="15556"/>
                    <a:stretch/>
                  </pic:blipFill>
                  <pic:spPr bwMode="auto">
                    <a:xfrm>
                      <a:off x="0" y="0"/>
                      <a:ext cx="9174279" cy="53653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713DDD" w:rsidRDefault="00713DDD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5ADCFA86" wp14:editId="19D2D723">
            <wp:extent cx="9285764" cy="5276850"/>
            <wp:effectExtent l="0" t="0" r="0" b="0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8126" t="30001" r="40000" b="17592"/>
                    <a:stretch/>
                  </pic:blipFill>
                  <pic:spPr bwMode="auto">
                    <a:xfrm>
                      <a:off x="0" y="0"/>
                      <a:ext cx="9306934" cy="5288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713DDD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1BEFBD90" wp14:editId="32520476">
            <wp:extent cx="9248140" cy="5695950"/>
            <wp:effectExtent l="0" t="0" r="0" b="0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8021" t="30371" r="40000" b="15000"/>
                    <a:stretch/>
                  </pic:blipFill>
                  <pic:spPr bwMode="auto">
                    <a:xfrm>
                      <a:off x="0" y="0"/>
                      <a:ext cx="9265929" cy="57069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713DDD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62B4EA95" wp14:editId="2AAAA708">
            <wp:extent cx="9268773" cy="5391398"/>
            <wp:effectExtent l="0" t="0" r="8890" b="0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7917" t="30741" r="39792" b="15185"/>
                    <a:stretch/>
                  </pic:blipFill>
                  <pic:spPr bwMode="auto">
                    <a:xfrm>
                      <a:off x="0" y="0"/>
                      <a:ext cx="9291343" cy="54045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716A30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38703E83" wp14:editId="7E165319">
            <wp:extent cx="8977899" cy="5617028"/>
            <wp:effectExtent l="0" t="0" r="0" b="3175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7793" t="30246" r="39740" b="17573"/>
                    <a:stretch/>
                  </pic:blipFill>
                  <pic:spPr bwMode="auto">
                    <a:xfrm>
                      <a:off x="0" y="0"/>
                      <a:ext cx="9013866" cy="56395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716A30" w:rsidRDefault="00716A30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716A30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49DB3D23" wp14:editId="732224B6">
            <wp:extent cx="9146368" cy="5332021"/>
            <wp:effectExtent l="0" t="0" r="0" b="2540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7933" t="30413" r="40313" b="16129"/>
                    <a:stretch/>
                  </pic:blipFill>
                  <pic:spPr bwMode="auto">
                    <a:xfrm>
                      <a:off x="0" y="0"/>
                      <a:ext cx="9175397" cy="53489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716A30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2CBD1814" wp14:editId="5C7E631A">
            <wp:extent cx="9188914" cy="5522026"/>
            <wp:effectExtent l="0" t="0" r="0" b="2540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7793" t="30476" r="40000" b="17110"/>
                    <a:stretch/>
                  </pic:blipFill>
                  <pic:spPr bwMode="auto">
                    <a:xfrm>
                      <a:off x="0" y="0"/>
                      <a:ext cx="9223833" cy="5543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AE6B4D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53C50E41" wp14:editId="60A5E911">
            <wp:extent cx="9041184" cy="5272645"/>
            <wp:effectExtent l="0" t="0" r="7620" b="4445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7793" t="30246" r="39870" b="15494"/>
                    <a:stretch/>
                  </pic:blipFill>
                  <pic:spPr bwMode="auto">
                    <a:xfrm>
                      <a:off x="0" y="0"/>
                      <a:ext cx="9064752" cy="5286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AE6B4D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7136D59C" wp14:editId="0CF2B388">
            <wp:extent cx="9195452" cy="5343897"/>
            <wp:effectExtent l="0" t="0" r="5715" b="9525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8053" t="30014" r="39869" b="16182"/>
                    <a:stretch/>
                  </pic:blipFill>
                  <pic:spPr bwMode="auto">
                    <a:xfrm>
                      <a:off x="0" y="0"/>
                      <a:ext cx="9218467" cy="53572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AE6B4D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1CBD8FAE" wp14:editId="53DBC35A">
            <wp:extent cx="9225280" cy="5296395"/>
            <wp:effectExtent l="0" t="0" r="0" b="0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7664" t="30014" r="39740" b="18954"/>
                    <a:stretch/>
                  </pic:blipFill>
                  <pic:spPr bwMode="auto">
                    <a:xfrm>
                      <a:off x="0" y="0"/>
                      <a:ext cx="9247048" cy="53088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AE6B4D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53C71D9E" wp14:editId="7A7E1369">
            <wp:extent cx="9235753" cy="5700155"/>
            <wp:effectExtent l="0" t="0" r="3810" b="0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7793" t="30476" r="39740" b="16879"/>
                    <a:stretch/>
                  </pic:blipFill>
                  <pic:spPr bwMode="auto">
                    <a:xfrm>
                      <a:off x="0" y="0"/>
                      <a:ext cx="9260919" cy="57156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1B72AD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529FB87C" wp14:editId="30B1A101">
            <wp:extent cx="9107839" cy="5236210"/>
            <wp:effectExtent l="0" t="0" r="0" b="2540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7793" t="29783" r="39870" b="14107"/>
                    <a:stretch/>
                  </pic:blipFill>
                  <pic:spPr bwMode="auto">
                    <a:xfrm>
                      <a:off x="0" y="0"/>
                      <a:ext cx="9139402" cy="52543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1B72AD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37734239" wp14:editId="572EE145">
            <wp:extent cx="9279255" cy="5308271"/>
            <wp:effectExtent l="0" t="0" r="0" b="6985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7923" t="30246" r="39351" b="17573"/>
                    <a:stretch/>
                  </pic:blipFill>
                  <pic:spPr bwMode="auto">
                    <a:xfrm>
                      <a:off x="0" y="0"/>
                      <a:ext cx="9314746" cy="53285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0865F8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58F4020D" wp14:editId="338F6344">
            <wp:extent cx="9107805" cy="5403273"/>
            <wp:effectExtent l="0" t="0" r="0" b="6985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8183" t="29783" r="39870" b="18032"/>
                    <a:stretch/>
                  </pic:blipFill>
                  <pic:spPr bwMode="auto">
                    <a:xfrm>
                      <a:off x="0" y="0"/>
                      <a:ext cx="9135797" cy="54198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0865F8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lastRenderedPageBreak/>
        <w:drawing>
          <wp:inline distT="0" distB="0" distL="0" distR="0" wp14:anchorId="501365C4" wp14:editId="595DA9D7">
            <wp:extent cx="9169745" cy="5628903"/>
            <wp:effectExtent l="0" t="0" r="0" b="0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7923" t="29553" r="39351" b="16188"/>
                    <a:stretch/>
                  </pic:blipFill>
                  <pic:spPr bwMode="auto">
                    <a:xfrm>
                      <a:off x="0" y="0"/>
                      <a:ext cx="9195624" cy="56447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0865F8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69B69CBD" wp14:editId="7686DD0B">
            <wp:extent cx="9088558" cy="5379523"/>
            <wp:effectExtent l="0" t="0" r="0" b="0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8053" t="30017" r="39869" b="16883"/>
                    <a:stretch/>
                  </pic:blipFill>
                  <pic:spPr bwMode="auto">
                    <a:xfrm>
                      <a:off x="0" y="0"/>
                      <a:ext cx="9118773" cy="5397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0865F8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49FFC4CC" wp14:editId="796A9B31">
            <wp:extent cx="9242100" cy="5557652"/>
            <wp:effectExtent l="0" t="0" r="0" b="5080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7922" t="30476" r="39740" b="18957"/>
                    <a:stretch/>
                  </pic:blipFill>
                  <pic:spPr bwMode="auto">
                    <a:xfrm>
                      <a:off x="0" y="0"/>
                      <a:ext cx="9265619" cy="557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0865F8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1E1182E7" wp14:editId="7F35E770">
            <wp:extent cx="9334005" cy="5414645"/>
            <wp:effectExtent l="0" t="0" r="635" b="0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7924" t="27013" r="40000" b="17567"/>
                    <a:stretch/>
                  </pic:blipFill>
                  <pic:spPr bwMode="auto">
                    <a:xfrm>
                      <a:off x="0" y="0"/>
                      <a:ext cx="9359739" cy="54295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B5CE7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346CC792" wp14:editId="34FB19D5">
            <wp:extent cx="9239584" cy="5759532"/>
            <wp:effectExtent l="0" t="0" r="0" b="0"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7664" t="27013" r="39351" b="20569"/>
                    <a:stretch/>
                  </pic:blipFill>
                  <pic:spPr bwMode="auto">
                    <a:xfrm>
                      <a:off x="0" y="0"/>
                      <a:ext cx="9267528" cy="57769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B5CE7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3CD534E3" wp14:editId="1D569F7F">
            <wp:extent cx="9154564" cy="5296395"/>
            <wp:effectExtent l="0" t="0" r="8890" b="0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8052" t="27245" r="39740" b="20169"/>
                    <a:stretch/>
                  </pic:blipFill>
                  <pic:spPr bwMode="auto">
                    <a:xfrm>
                      <a:off x="0" y="0"/>
                      <a:ext cx="9196834" cy="5320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B5CE7" w:rsidRDefault="00EB5CE7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B5CE7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61076591" wp14:editId="7E42B03E">
            <wp:extent cx="9142880" cy="5640779"/>
            <wp:effectExtent l="0" t="0" r="1270" b="0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7924" t="26782" r="40372" b="17108"/>
                    <a:stretch/>
                  </pic:blipFill>
                  <pic:spPr bwMode="auto">
                    <a:xfrm>
                      <a:off x="0" y="0"/>
                      <a:ext cx="9168514" cy="5656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B5CE7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127FC052" wp14:editId="70FC531F">
            <wp:extent cx="9179626" cy="5392873"/>
            <wp:effectExtent l="0" t="0" r="2540" b="0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8183" t="27246" r="39870" b="18499"/>
                    <a:stretch/>
                  </pic:blipFill>
                  <pic:spPr bwMode="auto">
                    <a:xfrm>
                      <a:off x="0" y="0"/>
                      <a:ext cx="9216919" cy="54147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B5CE7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15FF6B4E" wp14:editId="7FAA6E1C">
            <wp:extent cx="9274175" cy="5700155"/>
            <wp:effectExtent l="0" t="0" r="3175" b="0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8053" t="26782" r="39869" b="20110"/>
                    <a:stretch/>
                  </pic:blipFill>
                  <pic:spPr bwMode="auto">
                    <a:xfrm>
                      <a:off x="0" y="0"/>
                      <a:ext cx="9305476" cy="57193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B5CE7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50F1D386" wp14:editId="2E8D9681">
            <wp:extent cx="9261867" cy="5320146"/>
            <wp:effectExtent l="0" t="0" r="0" b="0"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8052" t="27245" r="39351" b="19885"/>
                    <a:stretch/>
                  </pic:blipFill>
                  <pic:spPr bwMode="auto">
                    <a:xfrm>
                      <a:off x="0" y="0"/>
                      <a:ext cx="9288444" cy="53354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1074FD" w:rsidRDefault="001074FD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1074FD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759C149D" wp14:editId="35B4BCAB">
            <wp:extent cx="9248855" cy="5712031"/>
            <wp:effectExtent l="0" t="0" r="0" b="3175"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8053" t="27474" r="39740" b="20573"/>
                    <a:stretch/>
                  </pic:blipFill>
                  <pic:spPr bwMode="auto">
                    <a:xfrm>
                      <a:off x="0" y="0"/>
                      <a:ext cx="9271607" cy="57260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1074FD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575DCF44" wp14:editId="325D1C43">
            <wp:extent cx="9365609" cy="5391398"/>
            <wp:effectExtent l="0" t="0" r="7620" b="0"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8052" t="27016" r="39611" b="19423"/>
                    <a:stretch/>
                  </pic:blipFill>
                  <pic:spPr bwMode="auto">
                    <a:xfrm>
                      <a:off x="0" y="0"/>
                      <a:ext cx="9383653" cy="5401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1074FD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16B9FD4B" wp14:editId="6C8DB13A">
            <wp:extent cx="9193723" cy="5735781"/>
            <wp:effectExtent l="0" t="0" r="7620" b="0"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8312" t="27014" r="40130" b="17345"/>
                    <a:stretch/>
                  </pic:blipFill>
                  <pic:spPr bwMode="auto">
                    <a:xfrm>
                      <a:off x="0" y="0"/>
                      <a:ext cx="9215222" cy="57491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4B0059" w:rsidRDefault="004B0059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1074FD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63E015B4" wp14:editId="75F0D5F9">
            <wp:extent cx="9183500" cy="5415149"/>
            <wp:effectExtent l="0" t="0" r="0" b="0"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7794" t="27013" r="40000" b="18260"/>
                    <a:stretch/>
                  </pic:blipFill>
                  <pic:spPr bwMode="auto">
                    <a:xfrm>
                      <a:off x="0" y="0"/>
                      <a:ext cx="9199241" cy="54244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1074FD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39184CA6" wp14:editId="71E8E193">
            <wp:extent cx="9335004" cy="5807033"/>
            <wp:effectExtent l="0" t="0" r="0" b="3810"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8053" t="27244" r="39869" b="19880"/>
                    <a:stretch/>
                  </pic:blipFill>
                  <pic:spPr bwMode="auto">
                    <a:xfrm>
                      <a:off x="0" y="0"/>
                      <a:ext cx="9365483" cy="58259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C57CA5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354EAA33" wp14:editId="5E251D45">
            <wp:extent cx="9359975" cy="4358245"/>
            <wp:effectExtent l="0" t="0" r="0" b="4445"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8052" t="27244" r="40261" b="36736"/>
                    <a:stretch/>
                  </pic:blipFill>
                  <pic:spPr bwMode="auto">
                    <a:xfrm>
                      <a:off x="0" y="0"/>
                      <a:ext cx="9385478" cy="4370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0C7AD7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lastRenderedPageBreak/>
        <w:drawing>
          <wp:inline distT="0" distB="0" distL="0" distR="0" wp14:anchorId="684B24EA" wp14:editId="264F64B6">
            <wp:extent cx="9223227" cy="5866410"/>
            <wp:effectExtent l="0" t="0" r="0" b="1270"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8053" t="26782" r="39869" b="18031"/>
                    <a:stretch/>
                  </pic:blipFill>
                  <pic:spPr bwMode="auto">
                    <a:xfrm>
                      <a:off x="0" y="0"/>
                      <a:ext cx="9261561" cy="58907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0C7AD7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1BEC0619" wp14:editId="1743B970">
            <wp:extent cx="9253644" cy="5343897"/>
            <wp:effectExtent l="0" t="0" r="5080" b="9525"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7663" t="27706" r="39481" b="18030"/>
                    <a:stretch/>
                  </pic:blipFill>
                  <pic:spPr bwMode="auto">
                    <a:xfrm>
                      <a:off x="0" y="0"/>
                      <a:ext cx="9274591" cy="53559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0C7AD7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lastRenderedPageBreak/>
        <w:drawing>
          <wp:inline distT="0" distB="0" distL="0" distR="0" wp14:anchorId="63F57558" wp14:editId="0D7B52FC">
            <wp:extent cx="9279255" cy="5771407"/>
            <wp:effectExtent l="0" t="0" r="0" b="1270"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7922" t="27475" r="40131" b="17570"/>
                    <a:stretch/>
                  </pic:blipFill>
                  <pic:spPr bwMode="auto">
                    <a:xfrm>
                      <a:off x="0" y="0"/>
                      <a:ext cx="9315239" cy="5793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0C7AD7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48C20C46" wp14:editId="039E0AA4">
            <wp:extent cx="9285907" cy="5415149"/>
            <wp:effectExtent l="0" t="0" r="0" b="0"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7922" t="27244" r="39740" b="18497"/>
                    <a:stretch/>
                  </pic:blipFill>
                  <pic:spPr bwMode="auto">
                    <a:xfrm>
                      <a:off x="0" y="0"/>
                      <a:ext cx="9321690" cy="5436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0C7AD7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lastRenderedPageBreak/>
        <w:drawing>
          <wp:inline distT="0" distB="0" distL="0" distR="0" wp14:anchorId="041879BA" wp14:editId="3855E308">
            <wp:extent cx="9197187" cy="5403273"/>
            <wp:effectExtent l="0" t="0" r="4445" b="6985"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7923" t="27476" r="40130" b="18269"/>
                    <a:stretch/>
                  </pic:blipFill>
                  <pic:spPr bwMode="auto">
                    <a:xfrm>
                      <a:off x="0" y="0"/>
                      <a:ext cx="9220977" cy="5417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0C7AD7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1DD14D90" wp14:editId="4D9FE716">
            <wp:extent cx="8896825" cy="5355772"/>
            <wp:effectExtent l="0" t="0" r="0" b="0"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8313" t="26786" r="40130" b="18038"/>
                    <a:stretch/>
                  </pic:blipFill>
                  <pic:spPr bwMode="auto">
                    <a:xfrm>
                      <a:off x="0" y="0"/>
                      <a:ext cx="8928627" cy="53749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0C7AD7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179BF61B" wp14:editId="39BF2368">
            <wp:extent cx="9283991" cy="5628904"/>
            <wp:effectExtent l="0" t="0" r="0" b="0"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8183" t="27706" r="39481" b="18030"/>
                    <a:stretch/>
                  </pic:blipFill>
                  <pic:spPr bwMode="auto">
                    <a:xfrm>
                      <a:off x="0" y="0"/>
                      <a:ext cx="9320361" cy="5650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0C7AD7" w:rsidRDefault="000C7AD7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0C7AD7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4E2C8A0D" wp14:editId="58321950">
            <wp:extent cx="9225176" cy="5474525"/>
            <wp:effectExtent l="0" t="0" r="0" b="0"/>
            <wp:docPr id="171" name="Imagen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7922" t="27015" r="40260" b="20577"/>
                    <a:stretch/>
                  </pic:blipFill>
                  <pic:spPr bwMode="auto">
                    <a:xfrm>
                      <a:off x="0" y="0"/>
                      <a:ext cx="9250575" cy="54895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0C7AD7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lastRenderedPageBreak/>
        <w:drawing>
          <wp:inline distT="0" distB="0" distL="0" distR="0" wp14:anchorId="0F795805" wp14:editId="17DB7C67">
            <wp:extent cx="9250680" cy="5605153"/>
            <wp:effectExtent l="0" t="0" r="7620" b="0"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8183" t="27013" r="40130" b="23802"/>
                    <a:stretch/>
                  </pic:blipFill>
                  <pic:spPr bwMode="auto">
                    <a:xfrm>
                      <a:off x="0" y="0"/>
                      <a:ext cx="9270551" cy="5617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0C7AD7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drawing>
          <wp:inline distT="0" distB="0" distL="0" distR="0" wp14:anchorId="237C2672" wp14:editId="39627705">
            <wp:extent cx="9288865" cy="5450774"/>
            <wp:effectExtent l="0" t="0" r="7620" b="0"/>
            <wp:docPr id="173" name="Imagen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8053" t="27244" r="40130" b="19882"/>
                    <a:stretch/>
                  </pic:blipFill>
                  <pic:spPr bwMode="auto">
                    <a:xfrm>
                      <a:off x="0" y="0"/>
                      <a:ext cx="9312829" cy="54648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E452BB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</w:p>
    <w:p w:rsidR="00E452BB" w:rsidRDefault="000C7AD7" w:rsidP="00E452BB">
      <w:pPr>
        <w:spacing w:after="0"/>
        <w:rPr>
          <w:rFonts w:ascii="Times New Roman" w:eastAsia="Times New Roman" w:hAnsi="Times New Roman"/>
          <w:sz w:val="17"/>
          <w:szCs w:val="17"/>
        </w:rPr>
      </w:pPr>
      <w:r>
        <w:rPr>
          <w:noProof/>
          <w:lang w:eastAsia="es-MX"/>
        </w:rPr>
        <w:lastRenderedPageBreak/>
        <w:drawing>
          <wp:inline distT="0" distB="0" distL="0" distR="0" wp14:anchorId="588333F8" wp14:editId="29777D06">
            <wp:extent cx="9339222" cy="4286992"/>
            <wp:effectExtent l="0" t="0" r="0" b="0"/>
            <wp:docPr id="174" name="Imagen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8052" t="26324" r="39611" b="30967"/>
                    <a:stretch/>
                  </pic:blipFill>
                  <pic:spPr bwMode="auto">
                    <a:xfrm>
                      <a:off x="0" y="0"/>
                      <a:ext cx="9369383" cy="43008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452BB" w:rsidSect="00E452BB">
      <w:headerReference w:type="even" r:id="rId56"/>
      <w:headerReference w:type="default" r:id="rId57"/>
      <w:footerReference w:type="even" r:id="rId58"/>
      <w:footerReference w:type="default" r:id="rId59"/>
      <w:pgSz w:w="15840" w:h="12240" w:orient="landscape"/>
      <w:pgMar w:top="1418" w:right="720" w:bottom="1080" w:left="720" w:header="840" w:footer="892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D3AA6" w:rsidRDefault="008D3AA6" w:rsidP="00EA5418">
      <w:pPr>
        <w:spacing w:after="0" w:line="240" w:lineRule="auto"/>
      </w:pPr>
      <w:r>
        <w:separator/>
      </w:r>
    </w:p>
  </w:endnote>
  <w:endnote w:type="continuationSeparator" w:id="0">
    <w:p w:rsidR="008D3AA6" w:rsidRDefault="008D3AA6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37C99B2" wp14:editId="4E2110CA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38100" t="38100" r="69850" b="977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/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127FEEEF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" strokecolor="#9bbb59 [3206]" strokeweight="2pt">
              <v:shadow on="t" color="black" opacity="24903f" origin=",.5" offset="0,.55556mm"/>
            </v:line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032F47" w:rsidRPr="00032F47">
          <w:rPr>
            <w:rFonts w:ascii="Soberana Sans Light" w:hAnsi="Soberana Sans Light"/>
            <w:noProof/>
            <w:lang w:val="es-ES"/>
          </w:rPr>
          <w:t>2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58DE807" wp14:editId="100B3BCC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38100" t="38100" r="69850" b="977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/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B7CDF9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" strokecolor="#9bbb59 [3206]" strokeweight="2pt">
              <v:shadow on="t" color="black" opacity="24903f" origin=",.5" offset="0,.55556mm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032F47" w:rsidRPr="00032F47">
          <w:rPr>
            <w:rFonts w:ascii="Soberana Sans Light" w:hAnsi="Soberana Sans Light"/>
            <w:noProof/>
            <w:lang w:val="es-ES"/>
          </w:rPr>
          <w:t>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D3AA6" w:rsidRDefault="008D3AA6" w:rsidP="00EA5418">
      <w:pPr>
        <w:spacing w:after="0" w:line="240" w:lineRule="auto"/>
      </w:pPr>
      <w:r>
        <w:separator/>
      </w:r>
    </w:p>
  </w:footnote>
  <w:footnote w:type="continuationSeparator" w:id="0">
    <w:p w:rsidR="008D3AA6" w:rsidRDefault="008D3AA6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6A46EAD2" wp14:editId="3DAB6BF5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 w:rsidR="00AC4F89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5</w:t>
                              </w:r>
                            </w:p>
                            <w:p w:rsidR="00AC4F89" w:rsidRDefault="00AC4F89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6A46EAD2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6CYzCAAAA2wAAAA8AAABkcnMvZG93bnJldi54bWxEj01rAjEQhu8F/0OYgreatYdSV6MsBaHQ&#10;HloV9Dhsxs1iMlk3qa7/vnMQvM0w78czi9UQvLpQn9rIBqaTAhRxHW3LjYHddv3yDiplZIs+Mhm4&#10;UYLVcvS0wNLGK//SZZMbJSGcSjTgcu5KrVPtKGCaxI5YbsfYB8yy9o22PV4lPHj9WhRvOmDL0uCw&#10;ow9H9WnzF6TkPPtJRbN3a6+t/XLTyn8fKmPGz0M1B5VpyA/x3f1pBV/o5RcZQC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ugmMwgAAANsAAAAPAAAAAAAAAAAAAAAAAJ8C&#10;AABkcnMvZG93bnJldi54bWxQSwUGAAAAAAQABAD3AAAAjgM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1e5sAA&#10;AADbAAAADwAAAGRycy9kb3ducmV2LnhtbERPzWrCQBC+C32HZQpepG4UjW10E6pQ8WrqA4zZMQlm&#10;Z0N2a+LbdwXB23x8v7PJBtOIG3WutqxgNo1AEBdW11wqOP3+fHyCcB5ZY2OZFNzJQZa+jTaYaNvz&#10;kW65L0UIYZeggsr7NpHSFRUZdFPbEgfuYjuDPsCulLrDPoSbRs6jKJYGaw4NFba0q6i45n9GweXQ&#10;T5Zf/XnvT6vjIt5ivTrbu1Lj9+F7DcLT4F/ip/ugw/wZPH4JB8j0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i1e5sAAAADbAAAADwAAAAAAAAAAAAAAAACYAgAAZHJzL2Rvd25y&#10;ZXYueG1sUEsFBgAAAAAEAAQA9QAAAIUDAAAAAA==&#10;" stroked="f">
                  <v:textbox>
                    <w:txbxContent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 w:rsidR="00AC4F89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5</w:t>
                        </w:r>
                      </w:p>
                      <w:p w:rsidR="00AC4F89" w:rsidRDefault="00AC4F89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4595E88" wp14:editId="238C8104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38100" t="38100" r="69850" b="977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/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2D8B585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" strokecolor="#9bbb59 [3206]" strokeweight="2pt">
              <v:shadow on="t" color="black" opacity="24903f" origin=",.5" offset="0,.55556mm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603E48CC" wp14:editId="507BABDA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38100" t="38100" r="69850" b="977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/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0B71D83E"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" strokecolor="#9bbb59 [3206]" strokeweight="2pt">
              <v:shadow on="t" color="black" opacity="24903f" origin=",.5" offset="0,.55556mm"/>
            </v:line>
          </w:pict>
        </mc:Fallback>
      </mc:AlternateContent>
    </w:r>
    <w:r w:rsidR="004D41B8">
      <w:rPr>
        <w:rFonts w:ascii="Soberana Sans Light" w:hAnsi="Soberana Sans Light"/>
      </w:rPr>
      <w:t>PODER EJECUTIVO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418"/>
    <w:rsid w:val="000024CF"/>
    <w:rsid w:val="00014A3B"/>
    <w:rsid w:val="000175BB"/>
    <w:rsid w:val="000315C3"/>
    <w:rsid w:val="00032F47"/>
    <w:rsid w:val="00040466"/>
    <w:rsid w:val="000865F8"/>
    <w:rsid w:val="000C7AD7"/>
    <w:rsid w:val="001074FD"/>
    <w:rsid w:val="0013011C"/>
    <w:rsid w:val="0016211D"/>
    <w:rsid w:val="001741F1"/>
    <w:rsid w:val="001B1B72"/>
    <w:rsid w:val="001B72AD"/>
    <w:rsid w:val="001E2637"/>
    <w:rsid w:val="002A70B3"/>
    <w:rsid w:val="002D213C"/>
    <w:rsid w:val="002E63B0"/>
    <w:rsid w:val="003303C3"/>
    <w:rsid w:val="00346BE0"/>
    <w:rsid w:val="00356139"/>
    <w:rsid w:val="00372F40"/>
    <w:rsid w:val="003D5DBF"/>
    <w:rsid w:val="003E6C72"/>
    <w:rsid w:val="003E7FD0"/>
    <w:rsid w:val="0044253C"/>
    <w:rsid w:val="00464D98"/>
    <w:rsid w:val="00486AE1"/>
    <w:rsid w:val="00497D8B"/>
    <w:rsid w:val="004B0059"/>
    <w:rsid w:val="004C19BD"/>
    <w:rsid w:val="004D41B8"/>
    <w:rsid w:val="004D5747"/>
    <w:rsid w:val="00502D8E"/>
    <w:rsid w:val="005117F4"/>
    <w:rsid w:val="00522632"/>
    <w:rsid w:val="00531ECF"/>
    <w:rsid w:val="00534982"/>
    <w:rsid w:val="00540418"/>
    <w:rsid w:val="005859FA"/>
    <w:rsid w:val="005A3E25"/>
    <w:rsid w:val="00601657"/>
    <w:rsid w:val="006048D2"/>
    <w:rsid w:val="00611E39"/>
    <w:rsid w:val="006415C4"/>
    <w:rsid w:val="006E77DD"/>
    <w:rsid w:val="00713DDD"/>
    <w:rsid w:val="00716A30"/>
    <w:rsid w:val="00737496"/>
    <w:rsid w:val="0079582C"/>
    <w:rsid w:val="007D6E9A"/>
    <w:rsid w:val="008A627E"/>
    <w:rsid w:val="008A6E4D"/>
    <w:rsid w:val="008B0017"/>
    <w:rsid w:val="008D3AA6"/>
    <w:rsid w:val="008D51D8"/>
    <w:rsid w:val="008E3652"/>
    <w:rsid w:val="00A56AC9"/>
    <w:rsid w:val="00AB13B7"/>
    <w:rsid w:val="00AC4F89"/>
    <w:rsid w:val="00AD3FED"/>
    <w:rsid w:val="00AE0850"/>
    <w:rsid w:val="00AE6B4D"/>
    <w:rsid w:val="00AE6D40"/>
    <w:rsid w:val="00B1592F"/>
    <w:rsid w:val="00B30281"/>
    <w:rsid w:val="00B849EE"/>
    <w:rsid w:val="00BD29FE"/>
    <w:rsid w:val="00C57CA5"/>
    <w:rsid w:val="00D055EC"/>
    <w:rsid w:val="00D51261"/>
    <w:rsid w:val="00D67C19"/>
    <w:rsid w:val="00D96CDF"/>
    <w:rsid w:val="00DB5ED7"/>
    <w:rsid w:val="00E32708"/>
    <w:rsid w:val="00E452BB"/>
    <w:rsid w:val="00E84702"/>
    <w:rsid w:val="00EA5418"/>
    <w:rsid w:val="00EB5CE7"/>
    <w:rsid w:val="00EC6507"/>
    <w:rsid w:val="00EC7521"/>
    <w:rsid w:val="00EE38A2"/>
    <w:rsid w:val="00F96944"/>
    <w:rsid w:val="00FA52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CFD9D405-66B7-4102-AE0E-B09A6040B8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ar"/>
    <w:uiPriority w:val="1"/>
    <w:qFormat/>
    <w:rsid w:val="002E63B0"/>
    <w:pPr>
      <w:widowControl w:val="0"/>
      <w:spacing w:before="79" w:after="0" w:line="240" w:lineRule="auto"/>
      <w:ind w:left="180"/>
      <w:outlineLvl w:val="0"/>
    </w:pPr>
    <w:rPr>
      <w:rFonts w:ascii="Arial" w:eastAsia="Arial" w:hAnsi="Arial" w:cs="Times New Roman"/>
      <w:b/>
      <w:bCs/>
      <w:sz w:val="16"/>
      <w:szCs w:val="16"/>
      <w:lang w:val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1"/>
    <w:qFormat/>
    <w:rsid w:val="0079582C"/>
    <w:pPr>
      <w:ind w:left="720"/>
      <w:contextualSpacing/>
    </w:pPr>
  </w:style>
  <w:style w:type="character" w:customStyle="1" w:styleId="Ttulo1Car">
    <w:name w:val="Título 1 Car"/>
    <w:basedOn w:val="Fuentedeprrafopredeter"/>
    <w:link w:val="Ttulo1"/>
    <w:uiPriority w:val="1"/>
    <w:rsid w:val="002E63B0"/>
    <w:rPr>
      <w:rFonts w:ascii="Arial" w:eastAsia="Arial" w:hAnsi="Arial" w:cs="Times New Roman"/>
      <w:b/>
      <w:bCs/>
      <w:sz w:val="16"/>
      <w:szCs w:val="16"/>
      <w:lang w:val="en-US"/>
    </w:rPr>
  </w:style>
  <w:style w:type="table" w:customStyle="1" w:styleId="TableNormal">
    <w:name w:val="Table Normal"/>
    <w:uiPriority w:val="2"/>
    <w:semiHidden/>
    <w:unhideWhenUsed/>
    <w:qFormat/>
    <w:rsid w:val="002E63B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link w:val="TextoindependienteCar"/>
    <w:uiPriority w:val="1"/>
    <w:qFormat/>
    <w:rsid w:val="002E63B0"/>
    <w:pPr>
      <w:widowControl w:val="0"/>
      <w:spacing w:after="0" w:line="240" w:lineRule="auto"/>
      <w:ind w:left="2180"/>
    </w:pPr>
    <w:rPr>
      <w:rFonts w:ascii="Arial" w:eastAsia="Arial" w:hAnsi="Arial" w:cs="Times New Roman"/>
      <w:sz w:val="12"/>
      <w:szCs w:val="12"/>
      <w:lang w:val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2E63B0"/>
    <w:rPr>
      <w:rFonts w:ascii="Arial" w:eastAsia="Arial" w:hAnsi="Arial" w:cs="Times New Roman"/>
      <w:sz w:val="12"/>
      <w:szCs w:val="12"/>
      <w:lang w:val="en-US"/>
    </w:rPr>
  </w:style>
  <w:style w:type="paragraph" w:customStyle="1" w:styleId="TableParagraph">
    <w:name w:val="Table Paragraph"/>
    <w:basedOn w:val="Normal"/>
    <w:uiPriority w:val="1"/>
    <w:qFormat/>
    <w:rsid w:val="002E63B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</w:style>
  <w:style w:type="table" w:styleId="Tablaconcuadrcula">
    <w:name w:val="Table Grid"/>
    <w:basedOn w:val="Tablanormal"/>
    <w:uiPriority w:val="39"/>
    <w:rsid w:val="00EE38A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header" Target="header2.xml"/><Relationship Id="rId61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header" Target="header1.xml"/><Relationship Id="rId8" Type="http://schemas.openxmlformats.org/officeDocument/2006/relationships/image" Target="media/image1.emf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0.jpeg"/><Relationship Id="rId1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8F64812-B919-4A97-99DB-1352E65998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50</Pages>
  <Words>372</Words>
  <Characters>2046</Characters>
  <Application>Microsoft Office Word</Application>
  <DocSecurity>0</DocSecurity>
  <Lines>17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2414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Roman</cp:lastModifiedBy>
  <cp:revision>2</cp:revision>
  <cp:lastPrinted>2016-01-15T21:36:00Z</cp:lastPrinted>
  <dcterms:created xsi:type="dcterms:W3CDTF">2016-01-19T02:46:00Z</dcterms:created>
  <dcterms:modified xsi:type="dcterms:W3CDTF">2016-01-19T02:46:00Z</dcterms:modified>
</cp:coreProperties>
</file>