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AE1" w:rsidRDefault="00486AE1" w:rsidP="005117F4"/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876AE2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INTRODUCCION</w:t>
      </w:r>
      <w:r w:rsidR="00844A3C">
        <w:rPr>
          <w:rFonts w:ascii="Soberana Sans Light" w:hAnsi="Soberana Sans Light"/>
        </w:rPr>
        <w:t>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modelo de aseguramiento en salud que coordina la atención de la misma a través de los REPSS y los </w:t>
      </w:r>
      <w:bookmarkStart w:id="0" w:name="_GoBack"/>
      <w:bookmarkEnd w:id="0"/>
      <w:r w:rsidRPr="00A83AC1">
        <w:rPr>
          <w:rFonts w:ascii="Soberana Sans Light" w:hAnsi="Soberana Sans Light"/>
        </w:rPr>
        <w:t>proveedores de servicios de salud públicos y privados, funciona como órgano desconcentrado de la Secretaria de Salud con autonomía técnica, administrativa y operativa es también responsable de financiar la provisión de los servicios de salud a la población beneficiada con el Sistema de Protección Social en Salud.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MISION: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Garantizar la salud en todos sus ámbitos, así como la promoción del auto cuidado de la misma, como principal motivador del desarrollo físico, y motor emocional, elevando la calidad de vida de la población tlaxcalteca.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VISION: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Que toda la ciudadanía Tlaxcalteca tenga acceso a la salud que le garantice la provisión eficiente de servicios de alta calidad.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El Régimen Estatal de Protección Social en Salud en Tlaxcala tiene como objetivo financiar la prestación de servicios de salud a toda aquella persona que no se encuentre afiliado a servicios de seguridad social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 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844A3C" w:rsidRDefault="00844A3C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ESPECIFICOS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Contribuir al mantenimiento de la cobertura universal en salud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Difundir los derechos y obligaciones de los afiliados al Sistema de Protección Social en Salud en Tlaxcala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Lograr que la población afiliada a SPSS conserve el acceso efectivo a servicios de salud</w:t>
      </w:r>
    </w:p>
    <w:p w:rsid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</w:t>
      </w:r>
      <w:r w:rsidRPr="00A83AC1">
        <w:rPr>
          <w:rFonts w:ascii="Soberana Sans Light" w:hAnsi="Soberana Sans Light"/>
        </w:rPr>
        <w:tab/>
        <w:t>Fortalecer y consolidar la operación y la sustentabilidad financiera del SPSS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Administrar de manera eficiente y transparente los recursos materiales, humanos y financieros con la finalidad de fortalecer los servicios de salud.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Impulsar el acceso a los sistemas de salud públicos con calidad y eficiencia a todo ciudadano Tlaxcalteca.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Fomentar la educación para la salud como medida de prevención de enfermedades con la finalidad de mejorar la calidad de vida de la población tlaxcalteca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Brindar atención medica de primer y segundo nivel de forma oportuna, eficiente y con calidad.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•</w:t>
      </w:r>
      <w:r w:rsidRPr="00A83AC1">
        <w:rPr>
          <w:rFonts w:ascii="Soberana Sans Light" w:hAnsi="Soberana Sans Light"/>
        </w:rPr>
        <w:tab/>
        <w:t>Reforzar la accesibilidad del esquema de aseguramiento público en materia de salud.</w:t>
      </w:r>
    </w:p>
    <w:p w:rsidR="00056042" w:rsidRPr="00CA2D37" w:rsidRDefault="00056042" w:rsidP="00A83AC1">
      <w:pPr>
        <w:rPr>
          <w:rFonts w:ascii="Soberana Sans Light" w:hAnsi="Soberana Sans Light"/>
        </w:rPr>
      </w:pP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361" w:rsidRDefault="00514361" w:rsidP="00EA5418">
      <w:pPr>
        <w:spacing w:after="0" w:line="240" w:lineRule="auto"/>
      </w:pPr>
      <w:r>
        <w:separator/>
      </w:r>
    </w:p>
  </w:endnote>
  <w:endnote w:type="continuationSeparator" w:id="0">
    <w:p w:rsidR="00514361" w:rsidRDefault="005143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AED93B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44A3C" w:rsidRPr="00844A3C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847673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844A3C" w:rsidRPr="00844A3C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361" w:rsidRDefault="00514361" w:rsidP="00EA5418">
      <w:pPr>
        <w:spacing w:after="0" w:line="240" w:lineRule="auto"/>
      </w:pPr>
      <w:r>
        <w:separator/>
      </w:r>
    </w:p>
  </w:footnote>
  <w:footnote w:type="continuationSeparator" w:id="0">
    <w:p w:rsidR="00514361" w:rsidRDefault="005143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6E8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6E8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41C2FD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FA5BE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79582C"/>
    <w:rsid w:val="007D6E9A"/>
    <w:rsid w:val="00844A3C"/>
    <w:rsid w:val="00850E90"/>
    <w:rsid w:val="00876AE2"/>
    <w:rsid w:val="008A6E4D"/>
    <w:rsid w:val="008B0017"/>
    <w:rsid w:val="008D4272"/>
    <w:rsid w:val="008E3652"/>
    <w:rsid w:val="00A14B74"/>
    <w:rsid w:val="00A83AC1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48188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010C1-82CD-4039-BC32-830658C5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374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conny beltran</cp:lastModifiedBy>
  <cp:revision>15</cp:revision>
  <cp:lastPrinted>2016-10-03T21:39:00Z</cp:lastPrinted>
  <dcterms:created xsi:type="dcterms:W3CDTF">2014-09-01T14:30:00Z</dcterms:created>
  <dcterms:modified xsi:type="dcterms:W3CDTF">2016-10-03T21:43:00Z</dcterms:modified>
</cp:coreProperties>
</file>