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19150C" w:rsidP="000C1A22">
      <w:r>
        <w:rPr>
          <w:noProof/>
        </w:rPr>
        <w:object w:dxaOrig="25265" w:dyaOrig="18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23.15pt;margin-top:0;width:740.95pt;height:389.5pt;z-index:251664384;mso-position-horizontal:absolute;mso-position-horizontal-relative:text;mso-position-vertical-relative:text">
            <v:imagedata r:id="rId8" o:title=""/>
            <w10:wrap type="square" side="right"/>
          </v:shape>
          <o:OLEObject Type="Embed" ProgID="Excel.Sheet.12" ShapeID="_x0000_s1046" DrawAspect="Content" ObjectID="_1521446316" r:id="rId9"/>
        </w:object>
      </w:r>
      <w:r w:rsidR="000C1A22">
        <w:br w:type="textWrapping" w:clear="all"/>
      </w:r>
    </w:p>
    <w:p w:rsidR="00EA5418" w:rsidRDefault="00EA5418" w:rsidP="00372F40">
      <w:pPr>
        <w:jc w:val="center"/>
      </w:pPr>
    </w:p>
    <w:bookmarkStart w:id="0" w:name="_MON_1470805999"/>
    <w:bookmarkEnd w:id="0"/>
    <w:p w:rsidR="00EA5418" w:rsidRDefault="002073C7" w:rsidP="0044253C">
      <w:pPr>
        <w:jc w:val="center"/>
      </w:pPr>
      <w:r>
        <w:object w:dxaOrig="25265" w:dyaOrig="18934">
          <v:shape id="_x0000_i1025" type="#_x0000_t75" style="width:587.5pt;height:439.5pt" o:ole="">
            <v:imagedata r:id="rId10" o:title=""/>
          </v:shape>
          <o:OLEObject Type="Embed" ProgID="Excel.Sheet.12" ShapeID="_x0000_i1025" DrawAspect="Content" ObjectID="_1521446310" r:id="rId11"/>
        </w:object>
      </w:r>
    </w:p>
    <w:bookmarkStart w:id="1" w:name="_MON_1470806992"/>
    <w:bookmarkEnd w:id="1"/>
    <w:p w:rsidR="00372F40" w:rsidRDefault="00A4520B" w:rsidP="003E7FD0">
      <w:pPr>
        <w:jc w:val="center"/>
      </w:pPr>
      <w:r>
        <w:object w:dxaOrig="22092" w:dyaOrig="15483">
          <v:shape id="_x0000_i1026" type="#_x0000_t75" style="width:651.45pt;height:456.75pt" o:ole="">
            <v:imagedata r:id="rId12" o:title=""/>
          </v:shape>
          <o:OLEObject Type="Embed" ProgID="Excel.Sheet.12" ShapeID="_x0000_i1026" DrawAspect="Content" ObjectID="_1521446311" r:id="rId13"/>
        </w:object>
      </w:r>
    </w:p>
    <w:bookmarkStart w:id="2" w:name="_MON_1470807348"/>
    <w:bookmarkEnd w:id="2"/>
    <w:p w:rsidR="00372F40" w:rsidRDefault="000D0132" w:rsidP="008E3652">
      <w:pPr>
        <w:jc w:val="center"/>
      </w:pPr>
      <w:r>
        <w:object w:dxaOrig="17790" w:dyaOrig="12406">
          <v:shape id="_x0000_i1027" type="#_x0000_t75" style="width:647.4pt;height:451.6pt" o:ole="">
            <v:imagedata r:id="rId14" o:title=""/>
          </v:shape>
          <o:OLEObject Type="Embed" ProgID="Excel.Sheet.12" ShapeID="_x0000_i1027" DrawAspect="Content" ObjectID="_1521446312" r:id="rId15"/>
        </w:object>
      </w:r>
    </w:p>
    <w:bookmarkStart w:id="3" w:name="_MON_1470809138"/>
    <w:bookmarkEnd w:id="3"/>
    <w:p w:rsidR="00372F40" w:rsidRDefault="000D0132" w:rsidP="00522632">
      <w:pPr>
        <w:jc w:val="center"/>
      </w:pPr>
      <w:r>
        <w:object w:dxaOrig="17884" w:dyaOrig="12252">
          <v:shape id="_x0000_i1028" type="#_x0000_t75" style="width:634.75pt;height:434.3pt" o:ole="">
            <v:imagedata r:id="rId16" o:title=""/>
          </v:shape>
          <o:OLEObject Type="Embed" ProgID="Excel.Sheet.12" ShapeID="_x0000_i1028" DrawAspect="Content" ObjectID="_1521446313" r:id="rId17"/>
        </w:object>
      </w:r>
    </w:p>
    <w:p w:rsidR="00372F40" w:rsidRDefault="00372F40" w:rsidP="002A70B3">
      <w:pPr>
        <w:tabs>
          <w:tab w:val="left" w:pos="2430"/>
        </w:tabs>
      </w:pPr>
    </w:p>
    <w:bookmarkStart w:id="4" w:name="_MON_1470814596"/>
    <w:bookmarkEnd w:id="4"/>
    <w:p w:rsidR="00E32708" w:rsidRDefault="00987D46" w:rsidP="00E32708">
      <w:pPr>
        <w:tabs>
          <w:tab w:val="left" w:pos="2430"/>
        </w:tabs>
        <w:jc w:val="center"/>
      </w:pPr>
      <w:r>
        <w:object w:dxaOrig="18310" w:dyaOrig="11203">
          <v:shape id="_x0000_i1029" type="#_x0000_t75" style="width:638.2pt;height:389.95pt" o:ole="">
            <v:imagedata r:id="rId18" o:title=""/>
          </v:shape>
          <o:OLEObject Type="Embed" ProgID="Excel.Sheet.12" ShapeID="_x0000_i1029" DrawAspect="Content" ObjectID="_1521446314" r:id="rId19"/>
        </w:object>
      </w:r>
    </w:p>
    <w:bookmarkStart w:id="5" w:name="_MON_1470810366"/>
    <w:bookmarkEnd w:id="5"/>
    <w:p w:rsidR="00E32708" w:rsidRDefault="00987D46" w:rsidP="00E32708">
      <w:pPr>
        <w:tabs>
          <w:tab w:val="left" w:pos="2430"/>
        </w:tabs>
        <w:jc w:val="center"/>
      </w:pPr>
      <w:r>
        <w:object w:dxaOrig="26037" w:dyaOrig="16773">
          <v:shape id="_x0000_i1030" type="#_x0000_t75" style="width:694.1pt;height:447.55pt" o:ole="">
            <v:imagedata r:id="rId20" o:title=""/>
          </v:shape>
          <o:OLEObject Type="Embed" ProgID="Excel.Sheet.12" ShapeID="_x0000_i1030" DrawAspect="Content" ObjectID="_1521446315" r:id="rId21"/>
        </w:object>
      </w:r>
    </w:p>
    <w:p w:rsidR="00372F40" w:rsidRDefault="00372F40"/>
    <w:p w:rsidR="00372F40" w:rsidRPr="00851426" w:rsidRDefault="00540418" w:rsidP="00540418">
      <w:pPr>
        <w:jc w:val="center"/>
        <w:rPr>
          <w:rFonts w:ascii="Arial" w:hAnsi="Arial" w:cs="Arial"/>
          <w:sz w:val="18"/>
          <w:szCs w:val="18"/>
        </w:rPr>
      </w:pPr>
      <w:r w:rsidRPr="00851426">
        <w:rPr>
          <w:rFonts w:ascii="Arial" w:hAnsi="Arial" w:cs="Arial"/>
          <w:sz w:val="18"/>
          <w:szCs w:val="18"/>
        </w:rPr>
        <w:t>Informe de Pasivos Contingentes</w:t>
      </w:r>
    </w:p>
    <w:p w:rsidR="00372F40" w:rsidRPr="00851426" w:rsidRDefault="00372F40">
      <w:pPr>
        <w:rPr>
          <w:rFonts w:ascii="Arial" w:hAnsi="Arial" w:cs="Arial"/>
          <w:sz w:val="18"/>
          <w:szCs w:val="18"/>
        </w:rPr>
      </w:pPr>
    </w:p>
    <w:p w:rsidR="00372F40" w:rsidRPr="00851426" w:rsidRDefault="00851426" w:rsidP="0079582C">
      <w:pPr>
        <w:jc w:val="center"/>
        <w:rPr>
          <w:rFonts w:ascii="Arial" w:hAnsi="Arial" w:cs="Arial"/>
          <w:sz w:val="18"/>
          <w:szCs w:val="18"/>
        </w:rPr>
      </w:pPr>
      <w:r w:rsidRPr="00851426">
        <w:rPr>
          <w:rFonts w:ascii="Arial" w:hAnsi="Arial" w:cs="Arial"/>
          <w:sz w:val="18"/>
          <w:szCs w:val="18"/>
        </w:rPr>
        <w:t>2015</w:t>
      </w:r>
    </w:p>
    <w:p w:rsidR="00540418" w:rsidRPr="00540418" w:rsidRDefault="00540418">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540418" w:rsidRPr="00851426" w:rsidRDefault="00851426" w:rsidP="00851426">
      <w:pPr>
        <w:jc w:val="center"/>
        <w:rPr>
          <w:rFonts w:ascii="Arial" w:hAnsi="Arial" w:cs="Arial"/>
          <w:sz w:val="18"/>
          <w:szCs w:val="18"/>
        </w:rPr>
      </w:pPr>
      <w:r w:rsidRPr="00851426">
        <w:rPr>
          <w:rFonts w:ascii="Arial" w:hAnsi="Arial" w:cs="Arial"/>
          <w:sz w:val="18"/>
          <w:szCs w:val="18"/>
        </w:rPr>
        <w:t>NO APLICA</w:t>
      </w:r>
      <w:r w:rsidR="00540418" w:rsidRPr="00851426">
        <w:rPr>
          <w:rFonts w:ascii="Arial" w:hAnsi="Arial" w:cs="Arial"/>
          <w:sz w:val="18"/>
          <w:szCs w:val="18"/>
        </w:rPr>
        <w:br w:type="page"/>
      </w:r>
    </w:p>
    <w:p w:rsidR="00540418" w:rsidRPr="00951336" w:rsidRDefault="00540418" w:rsidP="00540418">
      <w:pPr>
        <w:pStyle w:val="Texto"/>
        <w:spacing w:after="0" w:line="240" w:lineRule="exact"/>
        <w:jc w:val="center"/>
        <w:rPr>
          <w:b/>
          <w:szCs w:val="18"/>
        </w:rPr>
      </w:pPr>
      <w:r w:rsidRPr="00951336">
        <w:rPr>
          <w:b/>
          <w:szCs w:val="18"/>
        </w:rPr>
        <w:lastRenderedPageBreak/>
        <w:t>NOTAS A LOS ESTADOS FINANCIEROS</w:t>
      </w:r>
    </w:p>
    <w:p w:rsidR="00540418" w:rsidRPr="00951336" w:rsidRDefault="00540418"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szCs w:val="18"/>
        </w:rPr>
      </w:pPr>
      <w:r w:rsidRPr="00951336">
        <w:rPr>
          <w:b/>
          <w:szCs w:val="18"/>
        </w:rPr>
        <w:t>a) NOTAS DE DESGLOSE</w:t>
      </w:r>
    </w:p>
    <w:p w:rsidR="00540418" w:rsidRPr="00951336" w:rsidRDefault="00540418" w:rsidP="00540418">
      <w:pPr>
        <w:pStyle w:val="Texto"/>
        <w:spacing w:after="0" w:line="240" w:lineRule="exact"/>
        <w:rPr>
          <w:szCs w:val="18"/>
          <w:lang w:val="es-MX"/>
        </w:rPr>
      </w:pPr>
    </w:p>
    <w:p w:rsidR="00540418" w:rsidRPr="00951336" w:rsidRDefault="00540418" w:rsidP="00540418">
      <w:pPr>
        <w:pStyle w:val="INCISO"/>
        <w:spacing w:after="0" w:line="240" w:lineRule="exact"/>
        <w:ind w:left="648"/>
        <w:rPr>
          <w:b/>
          <w:smallCaps/>
        </w:rPr>
      </w:pPr>
      <w:r w:rsidRPr="00951336">
        <w:rPr>
          <w:b/>
          <w:smallCaps/>
        </w:rPr>
        <w:t>I)</w:t>
      </w:r>
      <w:r w:rsidRPr="00951336">
        <w:rPr>
          <w:b/>
          <w:smallCaps/>
        </w:rPr>
        <w:tab/>
        <w:t>Notas al Estado de Situación Financiera</w:t>
      </w:r>
    </w:p>
    <w:p w:rsidR="00540418" w:rsidRPr="00951336" w:rsidRDefault="00540418" w:rsidP="00540418">
      <w:pPr>
        <w:pStyle w:val="Texto"/>
        <w:spacing w:after="0" w:line="240" w:lineRule="exact"/>
        <w:rPr>
          <w:b/>
          <w:szCs w:val="18"/>
          <w:lang w:val="es-MX"/>
        </w:rPr>
      </w:pPr>
    </w:p>
    <w:p w:rsidR="00540418" w:rsidRPr="00951336" w:rsidRDefault="00540418" w:rsidP="00540418">
      <w:pPr>
        <w:pStyle w:val="Texto"/>
        <w:spacing w:after="0" w:line="240" w:lineRule="exact"/>
        <w:rPr>
          <w:b/>
          <w:szCs w:val="18"/>
          <w:lang w:val="es-MX"/>
        </w:rPr>
      </w:pPr>
      <w:r w:rsidRPr="00951336">
        <w:rPr>
          <w:b/>
          <w:szCs w:val="18"/>
          <w:lang w:val="es-MX"/>
        </w:rPr>
        <w:t>Activo</w:t>
      </w:r>
    </w:p>
    <w:p w:rsidR="00540418" w:rsidRPr="00951336" w:rsidRDefault="00540418" w:rsidP="00EC6E0A">
      <w:pPr>
        <w:pStyle w:val="Texto"/>
        <w:spacing w:after="0" w:line="240" w:lineRule="exact"/>
        <w:rPr>
          <w:b/>
          <w:szCs w:val="18"/>
          <w:lang w:val="es-MX"/>
        </w:rPr>
      </w:pPr>
      <w:r w:rsidRPr="00951336">
        <w:rPr>
          <w:b/>
          <w:szCs w:val="18"/>
          <w:lang w:val="es-MX"/>
        </w:rPr>
        <w:t>Efectivo y Equivalentes</w:t>
      </w:r>
    </w:p>
    <w:p w:rsidR="00D72DE8" w:rsidRPr="00951336" w:rsidRDefault="00D72DE8" w:rsidP="00D72DE8">
      <w:pPr>
        <w:pStyle w:val="ROMANOS"/>
        <w:spacing w:after="0" w:line="240" w:lineRule="exact"/>
        <w:ind w:left="288" w:firstLine="0"/>
        <w:rPr>
          <w:b/>
          <w:lang w:val="es-MX"/>
        </w:rPr>
      </w:pPr>
    </w:p>
    <w:p w:rsidR="00D72DE8" w:rsidRPr="001F7EC3" w:rsidRDefault="00A44ACE" w:rsidP="00EC6E0A">
      <w:pPr>
        <w:pStyle w:val="ROMANOS"/>
        <w:numPr>
          <w:ilvl w:val="0"/>
          <w:numId w:val="8"/>
        </w:numPr>
        <w:spacing w:after="0" w:line="240" w:lineRule="exact"/>
      </w:pPr>
      <w:r w:rsidRPr="00951336">
        <w:rPr>
          <w:lang w:val="es-MX"/>
        </w:rPr>
        <w:t>Con relación a</w:t>
      </w:r>
      <w:r w:rsidR="00D6244C" w:rsidRPr="00951336">
        <w:rPr>
          <w:lang w:val="es-MX"/>
        </w:rPr>
        <w:t xml:space="preserve"> </w:t>
      </w:r>
      <w:r w:rsidRPr="00951336">
        <w:rPr>
          <w:lang w:val="es-MX"/>
        </w:rPr>
        <w:t xml:space="preserve"> </w:t>
      </w:r>
      <w:r w:rsidR="00D6244C" w:rsidRPr="00951336">
        <w:rPr>
          <w:lang w:val="es-MX"/>
        </w:rPr>
        <w:t>este rubro s</w:t>
      </w:r>
      <w:r w:rsidR="00540418" w:rsidRPr="00951336">
        <w:rPr>
          <w:lang w:val="es-MX"/>
        </w:rPr>
        <w:t>e informa</w:t>
      </w:r>
      <w:r w:rsidR="00D6244C" w:rsidRPr="00951336">
        <w:rPr>
          <w:lang w:val="es-MX"/>
        </w:rPr>
        <w:t xml:space="preserve"> que para el ejercicio de los recursos se contó con cuentas bancarias</w:t>
      </w:r>
      <w:r w:rsidR="00B1633A" w:rsidRPr="00951336">
        <w:rPr>
          <w:lang w:val="es-MX"/>
        </w:rPr>
        <w:t xml:space="preserve"> diversas </w:t>
      </w:r>
      <w:r w:rsidR="00D6244C" w:rsidRPr="00951336">
        <w:rPr>
          <w:lang w:val="es-MX"/>
        </w:rPr>
        <w:t xml:space="preserve">a través de las cuales se </w:t>
      </w:r>
      <w:r w:rsidR="00B1633A" w:rsidRPr="00951336">
        <w:rPr>
          <w:lang w:val="es-MX"/>
        </w:rPr>
        <w:t>administraron</w:t>
      </w:r>
      <w:r w:rsidR="00D6244C" w:rsidRPr="00951336">
        <w:rPr>
          <w:lang w:val="es-MX"/>
        </w:rPr>
        <w:t xml:space="preserve"> los</w:t>
      </w:r>
      <w:r w:rsidR="00B1633A" w:rsidRPr="00951336">
        <w:rPr>
          <w:lang w:val="es-MX"/>
        </w:rPr>
        <w:t xml:space="preserve"> </w:t>
      </w:r>
      <w:r w:rsidR="00D6244C" w:rsidRPr="00951336">
        <w:rPr>
          <w:lang w:val="es-MX"/>
        </w:rPr>
        <w:t xml:space="preserve"> recursos</w:t>
      </w:r>
      <w:r w:rsidR="00B1633A" w:rsidRPr="00951336">
        <w:rPr>
          <w:lang w:val="es-MX"/>
        </w:rPr>
        <w:t xml:space="preserve">;  las cuentas de cheques </w:t>
      </w:r>
      <w:r w:rsidR="00D72DE8" w:rsidRPr="00951336">
        <w:rPr>
          <w:lang w:val="es-MX"/>
        </w:rPr>
        <w:t>se utilizaron para pagar los gasto</w:t>
      </w:r>
      <w:r w:rsidR="00AA6F2D" w:rsidRPr="00951336">
        <w:rPr>
          <w:lang w:val="es-MX"/>
        </w:rPr>
        <w:t>s</w:t>
      </w:r>
      <w:r w:rsidR="00D72DE8" w:rsidRPr="00951336">
        <w:rPr>
          <w:lang w:val="es-MX"/>
        </w:rPr>
        <w:t xml:space="preserve"> de </w:t>
      </w:r>
      <w:r w:rsidR="00B1633A" w:rsidRPr="00951336">
        <w:rPr>
          <w:lang w:val="es-MX"/>
        </w:rPr>
        <w:t>operación</w:t>
      </w:r>
      <w:r w:rsidR="00D72DE8" w:rsidRPr="00951336">
        <w:rPr>
          <w:lang w:val="es-MX"/>
        </w:rPr>
        <w:t xml:space="preserve"> de la Universidad Politécnica de Tlaxcala </w:t>
      </w:r>
      <w:r w:rsidR="00B1633A" w:rsidRPr="00951336">
        <w:rPr>
          <w:lang w:val="es-MX"/>
        </w:rPr>
        <w:t xml:space="preserve"> y con relación a las cuentas de inversión,</w:t>
      </w:r>
      <w:r w:rsidR="00D72DE8" w:rsidRPr="00951336">
        <w:rPr>
          <w:lang w:val="es-MX"/>
        </w:rPr>
        <w:t xml:space="preserve"> en el cuadro siguiente se pueden apreciar   con sus importes:</w:t>
      </w:r>
    </w:p>
    <w:p w:rsidR="0067200F" w:rsidRPr="00A137C2" w:rsidRDefault="0067200F" w:rsidP="0067200F">
      <w:pPr>
        <w:pStyle w:val="ROMANOS"/>
        <w:spacing w:after="0" w:line="240" w:lineRule="exact"/>
        <w:rPr>
          <w:color w:val="FFFFFF" w:themeColor="background1"/>
        </w:rPr>
      </w:pPr>
      <w:r w:rsidRPr="00A137C2">
        <w:rPr>
          <w:color w:val="FFFFFF" w:themeColor="background1"/>
          <w:highlight w:val="darkGreen"/>
        </w:rPr>
        <w:t>NO. DE CTA.</w:t>
      </w:r>
      <w:r w:rsidRPr="00A137C2">
        <w:rPr>
          <w:color w:val="FFFFFF" w:themeColor="background1"/>
          <w:highlight w:val="darkGreen"/>
        </w:rPr>
        <w:tab/>
      </w:r>
      <w:r w:rsidRPr="00A137C2">
        <w:rPr>
          <w:color w:val="FFFFFF" w:themeColor="background1"/>
          <w:highlight w:val="darkGreen"/>
        </w:rPr>
        <w:tab/>
      </w:r>
      <w:r w:rsidRPr="00A137C2">
        <w:rPr>
          <w:color w:val="FFFFFF" w:themeColor="background1"/>
          <w:highlight w:val="darkGreen"/>
        </w:rPr>
        <w:tab/>
      </w:r>
      <w:r w:rsidR="000E0C36" w:rsidRPr="00A137C2">
        <w:rPr>
          <w:color w:val="FFFFFF" w:themeColor="background1"/>
          <w:highlight w:val="darkGreen"/>
        </w:rPr>
        <w:t>DESCRIPCION</w:t>
      </w:r>
      <w:r w:rsidR="000E0C36" w:rsidRPr="00A137C2">
        <w:rPr>
          <w:color w:val="FFFFFF" w:themeColor="background1"/>
          <w:highlight w:val="darkGreen"/>
        </w:rPr>
        <w:tab/>
        <w:t xml:space="preserve">                             </w:t>
      </w:r>
      <w:r w:rsidRPr="00A137C2">
        <w:rPr>
          <w:color w:val="FFFFFF" w:themeColor="background1"/>
          <w:highlight w:val="darkGreen"/>
        </w:rPr>
        <w:t>IMPORTE</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ab/>
      </w:r>
      <w:r>
        <w:tab/>
      </w:r>
      <w:r>
        <w:tab/>
      </w:r>
      <w:r>
        <w:tab/>
      </w:r>
      <w:r>
        <w:tab/>
      </w:r>
      <w:r>
        <w:tab/>
      </w:r>
      <w:r>
        <w:tab/>
      </w:r>
      <w:r>
        <w:tab/>
      </w:r>
      <w:r>
        <w:tab/>
      </w:r>
      <w:r>
        <w:tab/>
      </w:r>
      <w:r>
        <w:tab/>
      </w:r>
      <w:r>
        <w:tab/>
      </w:r>
    </w:p>
    <w:p w:rsidR="0067200F" w:rsidRDefault="0067200F" w:rsidP="0067200F">
      <w:pPr>
        <w:pStyle w:val="ROMANOS"/>
        <w:spacing w:after="0" w:line="240" w:lineRule="exact"/>
      </w:pPr>
      <w:r>
        <w:t>65501763375</w:t>
      </w:r>
      <w:r>
        <w:tab/>
      </w:r>
      <w:r>
        <w:tab/>
        <w:t>SANTANDER SERFIN, S.A.</w:t>
      </w:r>
      <w:r>
        <w:tab/>
      </w:r>
      <w:r>
        <w:tab/>
        <w:t xml:space="preserve"> 1,388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159417117</w:t>
      </w:r>
      <w:r>
        <w:tab/>
      </w:r>
      <w:r>
        <w:tab/>
        <w:t>BBVA BANCOMER, S.A.</w:t>
      </w:r>
      <w:r>
        <w:tab/>
      </w:r>
      <w:r>
        <w:tab/>
        <w:t xml:space="preserve">              31,585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65503951183</w:t>
      </w:r>
      <w:r>
        <w:tab/>
      </w:r>
      <w:r>
        <w:tab/>
        <w:t>SANTANDER SERFIN, S.A.</w:t>
      </w:r>
      <w:r>
        <w:tab/>
        <w:t xml:space="preserve">              14,945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70097564858</w:t>
      </w:r>
      <w:r>
        <w:tab/>
      </w:r>
      <w:r>
        <w:tab/>
        <w:t>BANAMEX, S.A.</w:t>
      </w:r>
      <w:r>
        <w:tab/>
      </w:r>
      <w:r>
        <w:tab/>
        <w:t xml:space="preserve">                                 177 </w:t>
      </w:r>
      <w:bookmarkStart w:id="6" w:name="_GoBack"/>
      <w:bookmarkEnd w:id="6"/>
    </w:p>
    <w:p w:rsidR="0067200F" w:rsidRDefault="0067200F" w:rsidP="0067200F">
      <w:pPr>
        <w:pStyle w:val="ROMANOS"/>
        <w:spacing w:after="0" w:line="240" w:lineRule="exact"/>
      </w:pPr>
      <w:r>
        <w:tab/>
      </w:r>
      <w:r>
        <w:tab/>
      </w:r>
      <w:r>
        <w:tab/>
      </w:r>
      <w:r>
        <w:tab/>
        <w:t xml:space="preserve">  </w:t>
      </w:r>
    </w:p>
    <w:p w:rsidR="0067200F" w:rsidRDefault="0067200F" w:rsidP="0067200F">
      <w:pPr>
        <w:pStyle w:val="ROMANOS"/>
        <w:spacing w:after="0" w:line="240" w:lineRule="exact"/>
      </w:pPr>
      <w:r>
        <w:t>65505379407</w:t>
      </w:r>
      <w:r>
        <w:tab/>
      </w:r>
      <w:r>
        <w:tab/>
        <w:t>SANTANDER SERFIN S.A.</w:t>
      </w:r>
      <w:r>
        <w:tab/>
      </w:r>
      <w:r>
        <w:tab/>
        <w:t xml:space="preserve">     380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65505325801</w:t>
      </w:r>
      <w:r>
        <w:tab/>
      </w:r>
      <w:r>
        <w:tab/>
        <w:t>SANTANDER SERFIN, S.A.</w:t>
      </w:r>
      <w:r>
        <w:tab/>
        <w:t xml:space="preserve">            261,837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65505334924</w:t>
      </w:r>
      <w:r>
        <w:tab/>
      </w:r>
      <w:r>
        <w:tab/>
        <w:t>SANTANDER SERFIN, S.A.</w:t>
      </w:r>
      <w:r>
        <w:tab/>
      </w:r>
      <w:r>
        <w:tab/>
        <w:t xml:space="preserve">-30,519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65505249675</w:t>
      </w:r>
      <w:r>
        <w:tab/>
      </w:r>
      <w:r>
        <w:tab/>
        <w:t>SANTANDER SERFIN, S.A.</w:t>
      </w:r>
      <w:r>
        <w:tab/>
      </w:r>
      <w:r>
        <w:tab/>
        <w:t xml:space="preserve"> 11,512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65505334969</w:t>
      </w:r>
      <w:r>
        <w:tab/>
      </w:r>
      <w:r>
        <w:tab/>
        <w:t xml:space="preserve">SANTANDER SERFIN, S.A.                        441,662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65505081610</w:t>
      </w:r>
      <w:r>
        <w:tab/>
      </w:r>
      <w:r>
        <w:tab/>
        <w:t>SANTANDER SERFIN, S.A.</w:t>
      </w:r>
      <w:r>
        <w:tab/>
        <w:t xml:space="preserve">                 7,521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5537101581</w:t>
      </w:r>
      <w:r>
        <w:tab/>
      </w:r>
      <w:r>
        <w:tab/>
        <w:t>BANAMEX, S.A.</w:t>
      </w:r>
      <w:r>
        <w:tab/>
      </w:r>
      <w:r>
        <w:tab/>
        <w:t xml:space="preserve">                             21,811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65505159370</w:t>
      </w:r>
      <w:r>
        <w:tab/>
      </w:r>
      <w:r>
        <w:tab/>
        <w:t>SANTANDER SERFIN, S.A.</w:t>
      </w:r>
      <w:r>
        <w:tab/>
        <w:t xml:space="preserve">                   -360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lastRenderedPageBreak/>
        <w:t>65505204291</w:t>
      </w:r>
      <w:r>
        <w:tab/>
      </w:r>
      <w:r>
        <w:tab/>
        <w:t>SANTANDER SERFIN, S.A.</w:t>
      </w:r>
      <w:r>
        <w:tab/>
      </w:r>
      <w:r>
        <w:tab/>
        <w:t xml:space="preserve"> 5,284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50015226267</w:t>
      </w:r>
      <w:r>
        <w:tab/>
      </w:r>
      <w:r>
        <w:tab/>
        <w:t>INBURSA</w:t>
      </w:r>
      <w:r>
        <w:tab/>
      </w:r>
      <w:r>
        <w:tab/>
        <w:t xml:space="preserve">                                -994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65505336911</w:t>
      </w:r>
      <w:r>
        <w:tab/>
      </w:r>
      <w:r>
        <w:tab/>
        <w:t>SANTANDER SERFIN, S.A.</w:t>
      </w:r>
      <w:r>
        <w:tab/>
      </w:r>
      <w:r>
        <w:tab/>
        <w:t xml:space="preserve"> 1,768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65505290482</w:t>
      </w:r>
      <w:r>
        <w:tab/>
      </w:r>
      <w:r>
        <w:tab/>
        <w:t>SANTANDER SERFIN, S.A.</w:t>
      </w:r>
      <w:r>
        <w:tab/>
      </w:r>
      <w:r>
        <w:tab/>
        <w:t xml:space="preserve"> 2,669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65505000921</w:t>
      </w:r>
      <w:r>
        <w:tab/>
      </w:r>
      <w:r>
        <w:tab/>
        <w:t>SANTANDER SERFIN, S.A.</w:t>
      </w:r>
      <w:r>
        <w:tab/>
      </w:r>
      <w:r>
        <w:tab/>
        <w:t xml:space="preserve"> 7,014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70097310058</w:t>
      </w:r>
      <w:r>
        <w:tab/>
      </w:r>
      <w:r>
        <w:tab/>
        <w:t>BANAMEX, S.A.</w:t>
      </w:r>
      <w:r>
        <w:tab/>
      </w:r>
      <w:r>
        <w:tab/>
        <w:t xml:space="preserve">                                 949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65504531131</w:t>
      </w:r>
      <w:r>
        <w:tab/>
      </w:r>
      <w:r>
        <w:tab/>
        <w:t>SANTANDER SERFIN, S.A.</w:t>
      </w:r>
      <w:r>
        <w:tab/>
        <w:t xml:space="preserve">             134,777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65505011616</w:t>
      </w:r>
      <w:r>
        <w:tab/>
      </w:r>
      <w:r>
        <w:tab/>
        <w:t>SANTANDER SERFIN, S.A.</w:t>
      </w:r>
      <w:r>
        <w:tab/>
        <w:t xml:space="preserve">                    633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65504990073</w:t>
      </w:r>
      <w:r>
        <w:tab/>
      </w:r>
      <w:r>
        <w:tab/>
        <w:t>SANTANDER SERFIN, S.A.</w:t>
      </w:r>
      <w:r>
        <w:tab/>
      </w:r>
      <w:r>
        <w:tab/>
        <w:t xml:space="preserve">   1,657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65504979723</w:t>
      </w:r>
      <w:r>
        <w:tab/>
      </w:r>
      <w:r>
        <w:tab/>
        <w:t>SANTANDER SERFIN, S.A.</w:t>
      </w:r>
      <w:r>
        <w:tab/>
      </w:r>
      <w:r>
        <w:tab/>
        <w:t xml:space="preserve"> 17,498 </w:t>
      </w:r>
    </w:p>
    <w:p w:rsidR="0067200F" w:rsidRDefault="0067200F" w:rsidP="0067200F">
      <w:pPr>
        <w:pStyle w:val="ROMANOS"/>
        <w:spacing w:after="0" w:line="240" w:lineRule="exact"/>
      </w:pPr>
      <w:r>
        <w:tab/>
      </w:r>
      <w:r>
        <w:tab/>
      </w:r>
      <w:r>
        <w:tab/>
      </w:r>
      <w:r>
        <w:tab/>
      </w:r>
    </w:p>
    <w:p w:rsidR="0067200F" w:rsidRPr="0019150C" w:rsidRDefault="0067200F" w:rsidP="0067200F">
      <w:pPr>
        <w:pStyle w:val="ROMANOS"/>
        <w:spacing w:after="0" w:line="240" w:lineRule="exact"/>
        <w:rPr>
          <w:lang w:val="en-US"/>
        </w:rPr>
      </w:pPr>
      <w:r>
        <w:t>65505011678</w:t>
      </w:r>
      <w:r>
        <w:tab/>
      </w:r>
      <w:r>
        <w:tab/>
        <w:t>SANTANDER SERFIN, S.A.</w:t>
      </w:r>
      <w:r>
        <w:tab/>
      </w:r>
      <w:r>
        <w:tab/>
        <w:t xml:space="preserve">      </w:t>
      </w:r>
      <w:r w:rsidRPr="0019150C">
        <w:rPr>
          <w:lang w:val="en-US"/>
        </w:rPr>
        <w:t xml:space="preserve">108 </w:t>
      </w:r>
    </w:p>
    <w:p w:rsidR="0067200F" w:rsidRPr="0019150C" w:rsidRDefault="0067200F" w:rsidP="0067200F">
      <w:pPr>
        <w:pStyle w:val="ROMANOS"/>
        <w:spacing w:after="0" w:line="240" w:lineRule="exact"/>
        <w:rPr>
          <w:lang w:val="en-US"/>
        </w:rPr>
      </w:pPr>
      <w:r w:rsidRPr="0019150C">
        <w:rPr>
          <w:lang w:val="en-US"/>
        </w:rPr>
        <w:tab/>
      </w:r>
      <w:r w:rsidRPr="0019150C">
        <w:rPr>
          <w:lang w:val="en-US"/>
        </w:rPr>
        <w:tab/>
      </w:r>
      <w:r w:rsidRPr="0019150C">
        <w:rPr>
          <w:lang w:val="en-US"/>
        </w:rPr>
        <w:tab/>
      </w:r>
      <w:r w:rsidRPr="0019150C">
        <w:rPr>
          <w:lang w:val="en-US"/>
        </w:rPr>
        <w:tab/>
      </w:r>
    </w:p>
    <w:p w:rsidR="0067200F" w:rsidRPr="0067200F" w:rsidRDefault="0067200F" w:rsidP="0067200F">
      <w:pPr>
        <w:pStyle w:val="ROMANOS"/>
        <w:spacing w:after="0" w:line="240" w:lineRule="exact"/>
        <w:rPr>
          <w:lang w:val="en-US"/>
        </w:rPr>
      </w:pPr>
      <w:r w:rsidRPr="0019150C">
        <w:rPr>
          <w:lang w:val="en-US"/>
        </w:rPr>
        <w:t>562338717</w:t>
      </w:r>
      <w:r w:rsidRPr="0019150C">
        <w:rPr>
          <w:lang w:val="en-US"/>
        </w:rPr>
        <w:tab/>
      </w:r>
      <w:r w:rsidRPr="0019150C">
        <w:rPr>
          <w:lang w:val="en-US"/>
        </w:rPr>
        <w:tab/>
        <w:t>BANAMEX, S.A.</w:t>
      </w:r>
      <w:r w:rsidRPr="0019150C">
        <w:rPr>
          <w:lang w:val="en-US"/>
        </w:rPr>
        <w:tab/>
      </w:r>
      <w:r w:rsidRPr="0019150C">
        <w:rPr>
          <w:lang w:val="en-US"/>
        </w:rPr>
        <w:tab/>
        <w:t xml:space="preserve">                              </w:t>
      </w:r>
      <w:r w:rsidRPr="0067200F">
        <w:rPr>
          <w:lang w:val="en-US"/>
        </w:rPr>
        <w:t xml:space="preserve">24,431 </w:t>
      </w:r>
    </w:p>
    <w:p w:rsidR="0067200F" w:rsidRPr="0067200F" w:rsidRDefault="0067200F" w:rsidP="0067200F">
      <w:pPr>
        <w:pStyle w:val="ROMANOS"/>
        <w:spacing w:after="0" w:line="240" w:lineRule="exact"/>
        <w:rPr>
          <w:lang w:val="en-US"/>
        </w:rPr>
      </w:pPr>
      <w:r w:rsidRPr="0067200F">
        <w:rPr>
          <w:lang w:val="en-US"/>
        </w:rPr>
        <w:tab/>
      </w:r>
      <w:r w:rsidRPr="0067200F">
        <w:rPr>
          <w:lang w:val="en-US"/>
        </w:rPr>
        <w:tab/>
      </w:r>
      <w:r w:rsidRPr="0067200F">
        <w:rPr>
          <w:lang w:val="en-US"/>
        </w:rPr>
        <w:tab/>
      </w:r>
      <w:r w:rsidRPr="0067200F">
        <w:rPr>
          <w:lang w:val="en-US"/>
        </w:rPr>
        <w:tab/>
      </w:r>
    </w:p>
    <w:p w:rsidR="0067200F" w:rsidRDefault="0067200F" w:rsidP="0067200F">
      <w:pPr>
        <w:pStyle w:val="ROMANOS"/>
        <w:spacing w:after="0" w:line="240" w:lineRule="exact"/>
      </w:pPr>
      <w:r w:rsidRPr="0067200F">
        <w:rPr>
          <w:lang w:val="en-US"/>
        </w:rPr>
        <w:t>40007387</w:t>
      </w:r>
      <w:r w:rsidRPr="0067200F">
        <w:rPr>
          <w:lang w:val="en-US"/>
        </w:rPr>
        <w:tab/>
      </w:r>
      <w:r w:rsidRPr="0067200F">
        <w:rPr>
          <w:lang w:val="en-US"/>
        </w:rPr>
        <w:tab/>
        <w:t>SCOTIABANK, S.A.</w:t>
      </w:r>
      <w:r w:rsidRPr="0067200F">
        <w:rPr>
          <w:lang w:val="en-US"/>
        </w:rPr>
        <w:tab/>
      </w:r>
      <w:r w:rsidRPr="0067200F">
        <w:rPr>
          <w:lang w:val="en-US"/>
        </w:rPr>
        <w:tab/>
      </w:r>
      <w:r>
        <w:rPr>
          <w:lang w:val="en-US"/>
        </w:rPr>
        <w:t xml:space="preserve">                </w:t>
      </w:r>
      <w:r w:rsidRPr="0067200F">
        <w:rPr>
          <w:lang w:val="en-US"/>
        </w:rPr>
        <w:t xml:space="preserve"> </w:t>
      </w:r>
      <w:r>
        <w:t xml:space="preserve">10,648 </w:t>
      </w:r>
    </w:p>
    <w:p w:rsidR="0067200F" w:rsidRDefault="0067200F" w:rsidP="0067200F">
      <w:pPr>
        <w:pStyle w:val="ROMANOS"/>
        <w:spacing w:after="0" w:line="240" w:lineRule="exact"/>
      </w:pPr>
      <w:r>
        <w:tab/>
      </w:r>
      <w:r>
        <w:tab/>
      </w:r>
      <w:r>
        <w:tab/>
      </w:r>
      <w:r>
        <w:tab/>
        <w:t xml:space="preserve"> </w:t>
      </w:r>
    </w:p>
    <w:p w:rsidR="0067200F" w:rsidRDefault="0067200F" w:rsidP="0067200F">
      <w:pPr>
        <w:pStyle w:val="ROMANOS"/>
        <w:spacing w:after="0" w:line="240" w:lineRule="exact"/>
      </w:pPr>
      <w:r>
        <w:t>65504744034</w:t>
      </w:r>
      <w:r>
        <w:tab/>
      </w:r>
      <w:r>
        <w:tab/>
        <w:t>SANTANDER SERFIN, S.A.</w:t>
      </w:r>
      <w:r>
        <w:tab/>
      </w:r>
      <w:r>
        <w:tab/>
        <w:t xml:space="preserve"> 159,273 </w:t>
      </w:r>
    </w:p>
    <w:p w:rsidR="0067200F" w:rsidRDefault="0067200F" w:rsidP="0067200F">
      <w:pPr>
        <w:pStyle w:val="ROMANOS"/>
        <w:spacing w:after="0" w:line="240" w:lineRule="exact"/>
      </w:pPr>
      <w:r>
        <w:tab/>
      </w:r>
      <w:r>
        <w:tab/>
      </w:r>
      <w:r>
        <w:tab/>
      </w:r>
      <w:r>
        <w:tab/>
      </w:r>
    </w:p>
    <w:p w:rsidR="0067200F" w:rsidRDefault="0067200F" w:rsidP="0067200F">
      <w:pPr>
        <w:pStyle w:val="ROMANOS"/>
        <w:tabs>
          <w:tab w:val="left" w:pos="1878"/>
        </w:tabs>
        <w:spacing w:after="0" w:line="240" w:lineRule="exact"/>
      </w:pPr>
      <w:r>
        <w:t>655004807981</w:t>
      </w:r>
      <w:r>
        <w:tab/>
      </w:r>
      <w:r>
        <w:tab/>
        <w:t xml:space="preserve">SANTANDER SERFIN, S.A.                              2,941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65504797964</w:t>
      </w:r>
      <w:r>
        <w:tab/>
      </w:r>
      <w:r>
        <w:tab/>
        <w:t>SANTANDER SERFIN, S.A.</w:t>
      </w:r>
      <w:r>
        <w:tab/>
      </w:r>
      <w:r>
        <w:tab/>
        <w:t xml:space="preserve">    4,160 </w:t>
      </w:r>
    </w:p>
    <w:p w:rsidR="0067200F" w:rsidRDefault="0067200F" w:rsidP="0067200F">
      <w:pPr>
        <w:pStyle w:val="ROMANOS"/>
        <w:spacing w:after="0" w:line="240" w:lineRule="exact"/>
      </w:pPr>
      <w:r>
        <w:tab/>
      </w:r>
      <w:r>
        <w:tab/>
      </w:r>
      <w:r>
        <w:tab/>
      </w:r>
      <w:r>
        <w:tab/>
        <w:t xml:space="preserve"> </w:t>
      </w:r>
    </w:p>
    <w:p w:rsidR="0067200F" w:rsidRDefault="0067200F" w:rsidP="0067200F">
      <w:pPr>
        <w:pStyle w:val="ROMANOS"/>
        <w:spacing w:after="0" w:line="240" w:lineRule="exact"/>
      </w:pPr>
      <w:r>
        <w:t>65504311546</w:t>
      </w:r>
      <w:r>
        <w:tab/>
      </w:r>
      <w:r>
        <w:tab/>
        <w:t>SANTANDER SERFIN, S.A.</w:t>
      </w:r>
      <w:r>
        <w:tab/>
      </w:r>
      <w:r>
        <w:tab/>
        <w:t xml:space="preserve">    1,220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65504286966</w:t>
      </w:r>
      <w:r>
        <w:tab/>
      </w:r>
      <w:r>
        <w:tab/>
        <w:t>SANTANDER SERFIN, S.A.</w:t>
      </w:r>
      <w:r>
        <w:tab/>
      </w:r>
      <w:r>
        <w:tab/>
        <w:t xml:space="preserve">       698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65504465900</w:t>
      </w:r>
      <w:r>
        <w:tab/>
      </w:r>
      <w:r>
        <w:tab/>
        <w:t>SANTANDER SERFIN S.A.</w:t>
      </w:r>
      <w:r>
        <w:tab/>
      </w:r>
      <w:r>
        <w:tab/>
        <w:t xml:space="preserve">    1,874 </w:t>
      </w:r>
    </w:p>
    <w:p w:rsidR="0067200F" w:rsidRDefault="0067200F" w:rsidP="0067200F">
      <w:pPr>
        <w:pStyle w:val="ROMANOS"/>
        <w:spacing w:after="0" w:line="240" w:lineRule="exact"/>
      </w:pPr>
      <w:r>
        <w:tab/>
      </w:r>
      <w:r>
        <w:tab/>
      </w:r>
      <w:r>
        <w:tab/>
      </w:r>
      <w:r>
        <w:tab/>
      </w:r>
    </w:p>
    <w:p w:rsidR="0067200F" w:rsidRDefault="0067200F" w:rsidP="0067200F">
      <w:pPr>
        <w:pStyle w:val="ROMANOS"/>
        <w:tabs>
          <w:tab w:val="left" w:pos="5359"/>
        </w:tabs>
        <w:spacing w:after="0" w:line="240" w:lineRule="exact"/>
      </w:pPr>
      <w:r>
        <w:t xml:space="preserve">65504123080               SANTANDER SERFIN, S.A.                                 648 </w:t>
      </w:r>
    </w:p>
    <w:p w:rsidR="0067200F" w:rsidRDefault="0067200F" w:rsidP="0067200F">
      <w:pPr>
        <w:pStyle w:val="ROMANOS"/>
        <w:spacing w:after="0" w:line="240" w:lineRule="exact"/>
      </w:pPr>
      <w:r>
        <w:lastRenderedPageBreak/>
        <w:tab/>
      </w:r>
      <w:r>
        <w:tab/>
      </w:r>
      <w:r>
        <w:tab/>
      </w:r>
      <w:r>
        <w:tab/>
      </w:r>
    </w:p>
    <w:p w:rsidR="0067200F" w:rsidRDefault="0067200F" w:rsidP="0067200F">
      <w:pPr>
        <w:pStyle w:val="ROMANOS"/>
        <w:spacing w:after="0" w:line="240" w:lineRule="exact"/>
      </w:pPr>
      <w:r>
        <w:tab/>
      </w:r>
      <w:r>
        <w:tab/>
        <w:t>INVERSIONES</w:t>
      </w:r>
      <w:r>
        <w:tab/>
      </w:r>
      <w:r>
        <w:tab/>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65501763375</w:t>
      </w:r>
      <w:r>
        <w:tab/>
      </w:r>
      <w:r>
        <w:tab/>
        <w:t>SANTANDER SERFIN, S.A.</w:t>
      </w:r>
      <w:r>
        <w:tab/>
      </w:r>
      <w:r>
        <w:tab/>
        <w:t xml:space="preserve"> 757,451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655031626</w:t>
      </w:r>
      <w:r>
        <w:tab/>
      </w:r>
      <w:r>
        <w:tab/>
        <w:t xml:space="preserve">SANTANDER SERFIN, S.A.                                  -71 </w:t>
      </w:r>
    </w:p>
    <w:p w:rsidR="0067200F" w:rsidRDefault="0067200F" w:rsidP="0067200F">
      <w:pPr>
        <w:pStyle w:val="ROMANOS"/>
        <w:spacing w:after="0" w:line="240" w:lineRule="exact"/>
      </w:pPr>
      <w:r>
        <w:tab/>
      </w:r>
      <w:r>
        <w:tab/>
      </w:r>
      <w:r>
        <w:tab/>
      </w:r>
      <w:r>
        <w:tab/>
      </w:r>
    </w:p>
    <w:p w:rsidR="0067200F" w:rsidRDefault="0067200F" w:rsidP="0067200F">
      <w:pPr>
        <w:pStyle w:val="ROMANOS"/>
        <w:tabs>
          <w:tab w:val="left" w:pos="5184"/>
        </w:tabs>
        <w:spacing w:after="0" w:line="240" w:lineRule="exact"/>
      </w:pPr>
      <w:r>
        <w:t>65503951183               SANTANDER SERFIN, S.A.</w:t>
      </w:r>
      <w:r>
        <w:tab/>
        <w:t xml:space="preserve">                      1 </w:t>
      </w:r>
    </w:p>
    <w:p w:rsidR="0067200F" w:rsidRDefault="0067200F" w:rsidP="0067200F">
      <w:pPr>
        <w:pStyle w:val="ROMANOS"/>
        <w:spacing w:after="0" w:line="240" w:lineRule="exact"/>
      </w:pPr>
      <w:r>
        <w:tab/>
      </w:r>
      <w:r>
        <w:tab/>
      </w:r>
      <w:r>
        <w:tab/>
      </w:r>
      <w:r>
        <w:tab/>
      </w:r>
    </w:p>
    <w:p w:rsidR="0067200F" w:rsidRDefault="0067200F" w:rsidP="0067200F">
      <w:pPr>
        <w:pStyle w:val="ROMANOS"/>
        <w:tabs>
          <w:tab w:val="left" w:pos="3919"/>
          <w:tab w:val="left" w:pos="4232"/>
        </w:tabs>
        <w:spacing w:after="0" w:line="240" w:lineRule="exact"/>
      </w:pPr>
      <w:r>
        <w:t>7009756                        BANAMEX, S.A.</w:t>
      </w:r>
      <w:r>
        <w:tab/>
      </w:r>
      <w:r>
        <w:tab/>
        <w:t xml:space="preserve">                                         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74070370</w:t>
      </w:r>
      <w:r>
        <w:tab/>
      </w:r>
      <w:r>
        <w:tab/>
        <w:t>BANAMEX, S.A.</w:t>
      </w:r>
      <w:r>
        <w:tab/>
        <w:t xml:space="preserve">                                       17,813,101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65505379407</w:t>
      </w:r>
      <w:r>
        <w:tab/>
      </w:r>
      <w:r>
        <w:tab/>
        <w:t>SANTANDER SERFIN S.A.</w:t>
      </w:r>
      <w:r>
        <w:tab/>
        <w:t xml:space="preserve">             1,408,885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65505325801</w:t>
      </w:r>
      <w:r>
        <w:tab/>
      </w:r>
      <w:r>
        <w:tab/>
        <w:t>SANTANDER SERFIN, S.A.</w:t>
      </w:r>
      <w:r>
        <w:tab/>
      </w:r>
      <w:r>
        <w:tab/>
        <w:t xml:space="preserve">  528,693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65505334924</w:t>
      </w:r>
      <w:r>
        <w:tab/>
      </w:r>
      <w:r>
        <w:tab/>
        <w:t>SANTANDER SERFIN, S.A.</w:t>
      </w:r>
      <w:r>
        <w:tab/>
      </w:r>
      <w:r>
        <w:tab/>
        <w:t xml:space="preserve"> 535,920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65505249675</w:t>
      </w:r>
      <w:r>
        <w:tab/>
      </w:r>
      <w:r>
        <w:tab/>
        <w:t>SANTANDER SERFIN, S.A.</w:t>
      </w:r>
      <w:r>
        <w:tab/>
      </w:r>
      <w:r>
        <w:tab/>
        <w:t xml:space="preserve"> 404,360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65505334969</w:t>
      </w:r>
      <w:r>
        <w:tab/>
      </w:r>
      <w:r>
        <w:tab/>
        <w:t>SANTANDER SERFIN, S.A.</w:t>
      </w:r>
      <w:r>
        <w:tab/>
        <w:t xml:space="preserve">             1,516,404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65505081610</w:t>
      </w:r>
      <w:r>
        <w:tab/>
      </w:r>
      <w:r>
        <w:tab/>
        <w:t>SANTANDER SERFIN, S.A.</w:t>
      </w:r>
      <w:r>
        <w:tab/>
      </w:r>
      <w:r>
        <w:tab/>
        <w:t xml:space="preserve"> 412,920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161997913</w:t>
      </w:r>
      <w:r>
        <w:tab/>
      </w:r>
      <w:r>
        <w:tab/>
        <w:t>BANAMEX, S.A.</w:t>
      </w:r>
      <w:r>
        <w:tab/>
        <w:t xml:space="preserve">                                       24,512,771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65505159370</w:t>
      </w:r>
      <w:r>
        <w:tab/>
      </w:r>
      <w:r>
        <w:tab/>
        <w:t>SANTANDER SERFIN, S.A.</w:t>
      </w:r>
      <w:r>
        <w:tab/>
      </w:r>
      <w:r>
        <w:tab/>
        <w:t xml:space="preserve">           12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65505204291</w:t>
      </w:r>
      <w:r>
        <w:tab/>
      </w:r>
      <w:r>
        <w:tab/>
        <w:t>SANTANDER SERFIN, S.A.</w:t>
      </w:r>
      <w:r>
        <w:tab/>
      </w:r>
      <w:r>
        <w:tab/>
        <w:t xml:space="preserve"> 194,418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65505336911</w:t>
      </w:r>
      <w:r>
        <w:tab/>
      </w:r>
      <w:r>
        <w:tab/>
        <w:t>SANTANDER SERFIN, S.A.</w:t>
      </w:r>
      <w:r>
        <w:tab/>
      </w:r>
      <w:r>
        <w:tab/>
        <w:t xml:space="preserve"> 120,353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65505290482</w:t>
      </w:r>
      <w:r>
        <w:tab/>
      </w:r>
      <w:r>
        <w:tab/>
        <w:t>SANTANDER SERFIN, S.A.</w:t>
      </w:r>
      <w:r>
        <w:tab/>
      </w:r>
      <w:r>
        <w:tab/>
        <w:t xml:space="preserve"> 121,769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65505000921</w:t>
      </w:r>
      <w:r>
        <w:tab/>
      </w:r>
      <w:r>
        <w:tab/>
        <w:t>SANTANDER SERFIN, S.A.</w:t>
      </w:r>
      <w:r>
        <w:tab/>
        <w:t xml:space="preserve">                 82,464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lastRenderedPageBreak/>
        <w:t>74070383</w:t>
      </w:r>
      <w:r>
        <w:tab/>
      </w:r>
      <w:r>
        <w:tab/>
        <w:t>BANAMEX, S.A.</w:t>
      </w:r>
      <w:r>
        <w:tab/>
      </w:r>
      <w:r>
        <w:tab/>
        <w:t xml:space="preserve">                         9,081,819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65505039123</w:t>
      </w:r>
      <w:r>
        <w:tab/>
      </w:r>
      <w:r>
        <w:tab/>
        <w:t>SANTANDER SERFIN, S.A.</w:t>
      </w:r>
      <w:r>
        <w:tab/>
        <w:t xml:space="preserve">                       13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65504531131</w:t>
      </w:r>
      <w:r>
        <w:tab/>
      </w:r>
      <w:r>
        <w:tab/>
        <w:t>SANTANDER SERFIN, S.A.</w:t>
      </w:r>
      <w:r>
        <w:tab/>
      </w:r>
      <w:r>
        <w:tab/>
        <w:t xml:space="preserve">   45,152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65505011616</w:t>
      </w:r>
      <w:r>
        <w:tab/>
      </w:r>
      <w:r>
        <w:tab/>
        <w:t>SANTANDER SERFIN, S.A.</w:t>
      </w:r>
      <w:r>
        <w:tab/>
      </w:r>
      <w:r>
        <w:tab/>
        <w:t xml:space="preserve">      1,162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65504990073</w:t>
      </w:r>
      <w:r>
        <w:tab/>
      </w:r>
      <w:r>
        <w:tab/>
        <w:t>SANTANDER SERFIN, S.A.</w:t>
      </w:r>
      <w:r>
        <w:tab/>
      </w:r>
      <w:r>
        <w:tab/>
        <w:t xml:space="preserve">  160,451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65504979723</w:t>
      </w:r>
      <w:r>
        <w:tab/>
      </w:r>
      <w:r>
        <w:tab/>
        <w:t>SANTANDER SERFIN, S.A.</w:t>
      </w:r>
      <w:r>
        <w:tab/>
        <w:t xml:space="preserve">             1,529,304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65505011678</w:t>
      </w:r>
      <w:r>
        <w:tab/>
      </w:r>
      <w:r>
        <w:tab/>
        <w:t>SANTANDER SERFIN, S.A.</w:t>
      </w:r>
      <w:r>
        <w:tab/>
      </w:r>
      <w:r>
        <w:tab/>
        <w:t xml:space="preserve">    36,375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562338717</w:t>
      </w:r>
      <w:r>
        <w:tab/>
      </w:r>
      <w:r>
        <w:tab/>
        <w:t>BANAMEX, S.A.</w:t>
      </w:r>
      <w:r>
        <w:tab/>
      </w:r>
      <w:r>
        <w:tab/>
        <w:t xml:space="preserve">                            2,831,712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655004807981</w:t>
      </w:r>
      <w:r>
        <w:tab/>
        <w:t>SANTANDER SERFIN, S.A.</w:t>
      </w:r>
      <w:r>
        <w:tab/>
        <w:t xml:space="preserve">                            1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65504797964</w:t>
      </w:r>
      <w:r>
        <w:tab/>
      </w:r>
      <w:r>
        <w:tab/>
        <w:t>SANTANDER SERFIN, S.A.</w:t>
      </w:r>
      <w:r>
        <w:tab/>
        <w:t xml:space="preserve">                  820,308 </w:t>
      </w:r>
    </w:p>
    <w:p w:rsidR="0067200F" w:rsidRDefault="0067200F" w:rsidP="0067200F">
      <w:pPr>
        <w:pStyle w:val="ROMANOS"/>
        <w:spacing w:after="0" w:line="240" w:lineRule="exact"/>
      </w:pPr>
      <w:r>
        <w:tab/>
      </w:r>
      <w:r>
        <w:tab/>
      </w:r>
      <w:r>
        <w:tab/>
      </w:r>
      <w:r>
        <w:tab/>
      </w:r>
    </w:p>
    <w:p w:rsidR="0067200F" w:rsidRDefault="0067200F" w:rsidP="0067200F">
      <w:pPr>
        <w:pStyle w:val="ROMANOS"/>
        <w:tabs>
          <w:tab w:val="left" w:pos="5372"/>
        </w:tabs>
        <w:spacing w:after="0" w:line="240" w:lineRule="exact"/>
      </w:pPr>
      <w:r>
        <w:t xml:space="preserve">65504311546              SANTANDER SERFIN, S.A.                               683,845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65504286966</w:t>
      </w:r>
      <w:r>
        <w:tab/>
      </w:r>
      <w:r>
        <w:tab/>
        <w:t>SANTANDER SERFIN, S.A.</w:t>
      </w:r>
      <w:r>
        <w:tab/>
      </w:r>
      <w:r>
        <w:tab/>
        <w:t xml:space="preserve">       48,970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2044296427</w:t>
      </w:r>
      <w:r>
        <w:tab/>
      </w:r>
      <w:r>
        <w:tab/>
        <w:t>BANCOMER</w:t>
      </w:r>
      <w:r>
        <w:tab/>
      </w:r>
      <w:r>
        <w:tab/>
        <w:t xml:space="preserve">                                       -278</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65504123106</w:t>
      </w:r>
      <w:r>
        <w:tab/>
      </w:r>
      <w:r>
        <w:tab/>
        <w:t>SANTANDER SERFIN S.A.</w:t>
      </w:r>
      <w:r>
        <w:tab/>
      </w:r>
      <w:r>
        <w:tab/>
        <w:t xml:space="preserve">             16</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65504465900</w:t>
      </w:r>
      <w:r>
        <w:tab/>
      </w:r>
      <w:r>
        <w:tab/>
        <w:t>SANTANDER SERFIN S.A.</w:t>
      </w:r>
      <w:r>
        <w:tab/>
      </w:r>
      <w:r>
        <w:tab/>
        <w:t xml:space="preserve">       51,055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r>
        <w:t>65504498707</w:t>
      </w:r>
      <w:r>
        <w:tab/>
      </w:r>
      <w:r>
        <w:tab/>
        <w:t>SANTANDER SERFIN, S.A.</w:t>
      </w:r>
      <w:r>
        <w:tab/>
        <w:t xml:space="preserve">                    168,417 </w:t>
      </w:r>
    </w:p>
    <w:p w:rsidR="0067200F" w:rsidRDefault="0067200F" w:rsidP="0067200F">
      <w:pPr>
        <w:pStyle w:val="ROMANOS"/>
        <w:spacing w:after="0" w:line="240" w:lineRule="exact"/>
      </w:pPr>
      <w:r>
        <w:tab/>
      </w:r>
      <w:r>
        <w:tab/>
      </w:r>
      <w:r>
        <w:tab/>
      </w:r>
      <w:r>
        <w:tab/>
      </w:r>
    </w:p>
    <w:p w:rsidR="0067200F" w:rsidRDefault="0067200F" w:rsidP="0067200F">
      <w:pPr>
        <w:pStyle w:val="ROMANOS"/>
        <w:spacing w:after="0" w:line="240" w:lineRule="exact"/>
      </w:pPr>
    </w:p>
    <w:p w:rsidR="0067200F" w:rsidRDefault="0067200F" w:rsidP="0067200F">
      <w:pPr>
        <w:pStyle w:val="ROMANOS"/>
        <w:spacing w:after="0" w:line="240" w:lineRule="exact"/>
      </w:pPr>
    </w:p>
    <w:p w:rsidR="0067200F" w:rsidRDefault="0067200F" w:rsidP="0067200F">
      <w:pPr>
        <w:pStyle w:val="ROMANOS"/>
        <w:spacing w:after="0" w:line="240" w:lineRule="exact"/>
      </w:pPr>
    </w:p>
    <w:p w:rsidR="001F7EC3" w:rsidRPr="00951336" w:rsidRDefault="0067200F" w:rsidP="0067200F">
      <w:pPr>
        <w:pStyle w:val="ROMANOS"/>
        <w:spacing w:after="0" w:line="240" w:lineRule="exact"/>
      </w:pPr>
      <w:r>
        <w:tab/>
      </w:r>
      <w:r>
        <w:tab/>
      </w:r>
      <w:r>
        <w:tab/>
      </w:r>
    </w:p>
    <w:p w:rsidR="005C264F" w:rsidRPr="00951336" w:rsidRDefault="005C264F" w:rsidP="0068772E">
      <w:pPr>
        <w:pStyle w:val="ROMANOS"/>
        <w:spacing w:after="0" w:line="240" w:lineRule="exact"/>
        <w:ind w:left="288" w:firstLine="0"/>
        <w:jc w:val="right"/>
      </w:pPr>
    </w:p>
    <w:p w:rsidR="005C264F" w:rsidRDefault="005C264F" w:rsidP="0068772E">
      <w:pPr>
        <w:pStyle w:val="ROMANOS"/>
        <w:spacing w:after="0" w:line="240" w:lineRule="exact"/>
        <w:ind w:left="288" w:firstLine="0"/>
        <w:jc w:val="right"/>
      </w:pPr>
    </w:p>
    <w:p w:rsidR="00B055C1" w:rsidRPr="00951336" w:rsidRDefault="00B055C1" w:rsidP="0068772E">
      <w:pPr>
        <w:pStyle w:val="ROMANOS"/>
        <w:spacing w:after="0" w:line="240" w:lineRule="exact"/>
        <w:ind w:left="288" w:firstLine="0"/>
        <w:jc w:val="right"/>
      </w:pPr>
    </w:p>
    <w:p w:rsidR="00540418" w:rsidRDefault="00540418" w:rsidP="00B055C1">
      <w:pPr>
        <w:pStyle w:val="ROMANOS"/>
        <w:spacing w:after="0" w:line="240" w:lineRule="exact"/>
        <w:jc w:val="left"/>
        <w:rPr>
          <w:b/>
          <w:lang w:val="es-MX"/>
        </w:rPr>
      </w:pPr>
      <w:r w:rsidRPr="00951336">
        <w:rPr>
          <w:b/>
          <w:lang w:val="es-MX"/>
        </w:rPr>
        <w:lastRenderedPageBreak/>
        <w:t>Derechos a recibir Efectivo y Equivalentes y Bienes o Servicios a Recibir</w:t>
      </w:r>
    </w:p>
    <w:p w:rsidR="00B055C1" w:rsidRDefault="00B055C1" w:rsidP="00B055C1">
      <w:pPr>
        <w:pStyle w:val="ROMANOS"/>
        <w:spacing w:after="0" w:line="240" w:lineRule="exact"/>
        <w:jc w:val="left"/>
        <w:rPr>
          <w:b/>
          <w:lang w:val="es-MX"/>
        </w:rPr>
      </w:pPr>
      <w:r>
        <w:rPr>
          <w:b/>
          <w:lang w:val="es-MX"/>
        </w:rPr>
        <w:t>No aplica</w:t>
      </w:r>
    </w:p>
    <w:p w:rsidR="00B055C1" w:rsidRPr="00951336" w:rsidRDefault="00B055C1" w:rsidP="00B055C1">
      <w:pPr>
        <w:pStyle w:val="ROMANOS"/>
        <w:spacing w:after="0" w:line="240" w:lineRule="exact"/>
        <w:jc w:val="left"/>
        <w:rPr>
          <w:b/>
          <w:lang w:val="es-MX"/>
        </w:rPr>
      </w:pPr>
    </w:p>
    <w:p w:rsidR="00540418" w:rsidRDefault="00540418" w:rsidP="00EC6E0A">
      <w:pPr>
        <w:pStyle w:val="ROMANOS"/>
        <w:spacing w:after="0" w:line="240" w:lineRule="exact"/>
        <w:rPr>
          <w:b/>
          <w:lang w:val="es-MX"/>
        </w:rPr>
      </w:pPr>
      <w:r w:rsidRPr="00951336">
        <w:rPr>
          <w:b/>
          <w:lang w:val="es-MX"/>
        </w:rPr>
        <w:t>Bienes Disponibles para su Transformación o Consumo (inventarios)</w:t>
      </w:r>
    </w:p>
    <w:p w:rsidR="00792EEB" w:rsidRDefault="00792EEB" w:rsidP="00792EEB">
      <w:pPr>
        <w:pStyle w:val="ROMANOS"/>
        <w:spacing w:after="0" w:line="240" w:lineRule="exact"/>
        <w:ind w:left="648" w:firstLine="0"/>
        <w:rPr>
          <w:b/>
          <w:lang w:val="es-MX"/>
        </w:rPr>
      </w:pPr>
    </w:p>
    <w:p w:rsidR="00792EEB" w:rsidRDefault="00792EEB" w:rsidP="004C4310">
      <w:pPr>
        <w:pStyle w:val="ROMANOS"/>
        <w:spacing w:after="0" w:line="240" w:lineRule="exact"/>
        <w:ind w:left="288" w:firstLine="0"/>
        <w:rPr>
          <w:lang w:val="es-MX"/>
        </w:rPr>
      </w:pPr>
      <w:r w:rsidRPr="00792EEB">
        <w:rPr>
          <w:lang w:val="es-MX"/>
        </w:rPr>
        <w:t>No aplica</w:t>
      </w:r>
    </w:p>
    <w:p w:rsidR="00792EEB" w:rsidRPr="00792EEB" w:rsidRDefault="00792EEB" w:rsidP="00540418">
      <w:pPr>
        <w:pStyle w:val="ROMANOS"/>
        <w:spacing w:after="0" w:line="240" w:lineRule="exact"/>
        <w:rPr>
          <w:lang w:val="es-MX"/>
        </w:rPr>
      </w:pPr>
    </w:p>
    <w:p w:rsidR="00540418" w:rsidRDefault="00540418" w:rsidP="00EC6E0A">
      <w:pPr>
        <w:pStyle w:val="ROMANOS"/>
        <w:spacing w:after="0" w:line="240" w:lineRule="exact"/>
        <w:rPr>
          <w:b/>
          <w:lang w:val="es-MX"/>
        </w:rPr>
      </w:pPr>
      <w:r w:rsidRPr="00951336">
        <w:rPr>
          <w:b/>
          <w:lang w:val="es-MX"/>
        </w:rPr>
        <w:t>Inversiones Financieras</w:t>
      </w:r>
    </w:p>
    <w:p w:rsidR="00792EEB" w:rsidRPr="00951336" w:rsidRDefault="00792EEB" w:rsidP="00792EEB">
      <w:pPr>
        <w:pStyle w:val="ROMANOS"/>
        <w:spacing w:after="0" w:line="240" w:lineRule="exact"/>
        <w:ind w:left="648" w:firstLine="0"/>
        <w:rPr>
          <w:b/>
          <w:lang w:val="es-MX"/>
        </w:rPr>
      </w:pPr>
    </w:p>
    <w:p w:rsidR="00792EEB" w:rsidRDefault="00792EEB" w:rsidP="00EC6E0A">
      <w:pPr>
        <w:pStyle w:val="ROMANOS"/>
        <w:numPr>
          <w:ilvl w:val="0"/>
          <w:numId w:val="10"/>
        </w:numPr>
        <w:spacing w:after="0" w:line="240" w:lineRule="exact"/>
        <w:rPr>
          <w:lang w:val="es-MX"/>
        </w:rPr>
      </w:pPr>
      <w:r w:rsidRPr="00792EEB">
        <w:rPr>
          <w:lang w:val="es-MX"/>
        </w:rPr>
        <w:t>No aplica</w:t>
      </w:r>
    </w:p>
    <w:p w:rsidR="00792EEB" w:rsidRPr="00792EEB" w:rsidRDefault="00792EE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951336">
        <w:rPr>
          <w:b/>
          <w:lang w:val="es-MX"/>
        </w:rPr>
        <w:t>Bienes Muebles, Inmuebles e Intangibles</w:t>
      </w:r>
    </w:p>
    <w:p w:rsidR="00B055C1" w:rsidRPr="00951336" w:rsidRDefault="00B055C1" w:rsidP="00540418">
      <w:pPr>
        <w:pStyle w:val="ROMANOS"/>
        <w:spacing w:after="0" w:line="240" w:lineRule="exact"/>
        <w:rPr>
          <w:b/>
          <w:lang w:val="es-MX"/>
        </w:rPr>
      </w:pPr>
    </w:p>
    <w:p w:rsidR="00792EEB" w:rsidRDefault="00792EEB" w:rsidP="00380C0D">
      <w:pPr>
        <w:pStyle w:val="ROMANOS"/>
        <w:numPr>
          <w:ilvl w:val="0"/>
          <w:numId w:val="11"/>
        </w:numPr>
        <w:spacing w:after="0" w:line="240" w:lineRule="exact"/>
        <w:rPr>
          <w:lang w:val="es-MX"/>
        </w:rPr>
      </w:pPr>
      <w:r>
        <w:rPr>
          <w:lang w:val="es-MX"/>
        </w:rPr>
        <w:t xml:space="preserve">La relación de los bienes muebles se </w:t>
      </w:r>
      <w:r w:rsidR="001B7BEA">
        <w:rPr>
          <w:lang w:val="es-MX"/>
        </w:rPr>
        <w:t>encuentra</w:t>
      </w:r>
      <w:r>
        <w:rPr>
          <w:lang w:val="es-MX"/>
        </w:rPr>
        <w:t xml:space="preserve"> </w:t>
      </w:r>
      <w:r w:rsidR="001B7BEA">
        <w:rPr>
          <w:lang w:val="es-MX"/>
        </w:rPr>
        <w:t>expresada</w:t>
      </w:r>
      <w:r>
        <w:rPr>
          <w:lang w:val="es-MX"/>
        </w:rPr>
        <w:t xml:space="preserve"> en el siguiente cuadro:</w:t>
      </w:r>
    </w:p>
    <w:p w:rsidR="00B055C1" w:rsidRDefault="00B055C1" w:rsidP="00540418">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Excel.Sheet.12 "Libro12" "Hoja1!F3C6:F12C7" \a \f 4 \h  \* MERGEFORMAT </w:instrText>
      </w:r>
      <w:r>
        <w:fldChar w:fldCharType="separate"/>
      </w:r>
    </w:p>
    <w:tbl>
      <w:tblPr>
        <w:tblW w:w="7320" w:type="dxa"/>
        <w:tblCellMar>
          <w:left w:w="70" w:type="dxa"/>
          <w:right w:w="70" w:type="dxa"/>
        </w:tblCellMar>
        <w:tblLook w:val="04A0" w:firstRow="1" w:lastRow="0" w:firstColumn="1" w:lastColumn="0" w:noHBand="0" w:noVBand="1"/>
      </w:tblPr>
      <w:tblGrid>
        <w:gridCol w:w="5960"/>
        <w:gridCol w:w="1360"/>
      </w:tblGrid>
      <w:tr w:rsidR="00B055C1" w:rsidRPr="00B055C1" w:rsidTr="00B055C1">
        <w:trPr>
          <w:trHeight w:val="315"/>
        </w:trPr>
        <w:tc>
          <w:tcPr>
            <w:tcW w:w="5960" w:type="dxa"/>
            <w:tcBorders>
              <w:top w:val="nil"/>
              <w:left w:val="nil"/>
              <w:bottom w:val="nil"/>
              <w:right w:val="nil"/>
            </w:tcBorders>
            <w:shd w:val="clear" w:color="000000" w:fill="003300"/>
            <w:noWrap/>
            <w:vAlign w:val="bottom"/>
            <w:hideMark/>
          </w:tcPr>
          <w:p w:rsidR="00B055C1" w:rsidRPr="00B055C1" w:rsidRDefault="00B055C1" w:rsidP="00B055C1">
            <w:pPr>
              <w:spacing w:after="0" w:line="240" w:lineRule="auto"/>
              <w:jc w:val="center"/>
              <w:rPr>
                <w:rFonts w:ascii="Calibri" w:eastAsia="Times New Roman" w:hAnsi="Calibri" w:cs="Times New Roman"/>
                <w:color w:val="FFFFFF"/>
                <w:lang w:eastAsia="es-MX"/>
              </w:rPr>
            </w:pPr>
            <w:r w:rsidRPr="00B055C1">
              <w:rPr>
                <w:rFonts w:ascii="Calibri" w:eastAsia="Times New Roman" w:hAnsi="Calibri" w:cs="Times New Roman"/>
                <w:color w:val="FFFFFF"/>
                <w:lang w:eastAsia="es-MX"/>
              </w:rPr>
              <w:t xml:space="preserve">DESCRIPCION </w:t>
            </w:r>
          </w:p>
        </w:tc>
        <w:tc>
          <w:tcPr>
            <w:tcW w:w="1360" w:type="dxa"/>
            <w:tcBorders>
              <w:top w:val="nil"/>
              <w:left w:val="nil"/>
              <w:bottom w:val="nil"/>
              <w:right w:val="nil"/>
            </w:tcBorders>
            <w:shd w:val="clear" w:color="000000" w:fill="003300"/>
            <w:noWrap/>
            <w:vAlign w:val="bottom"/>
            <w:hideMark/>
          </w:tcPr>
          <w:p w:rsidR="00B055C1" w:rsidRPr="00B055C1" w:rsidRDefault="00B055C1" w:rsidP="00B055C1">
            <w:pPr>
              <w:spacing w:after="0" w:line="240" w:lineRule="auto"/>
              <w:jc w:val="center"/>
              <w:rPr>
                <w:rFonts w:ascii="Calibri" w:eastAsia="Times New Roman" w:hAnsi="Calibri" w:cs="Times New Roman"/>
                <w:color w:val="FFFFFF"/>
                <w:lang w:eastAsia="es-MX"/>
              </w:rPr>
            </w:pPr>
            <w:r w:rsidRPr="00B055C1">
              <w:rPr>
                <w:rFonts w:ascii="Calibri" w:eastAsia="Times New Roman" w:hAnsi="Calibri" w:cs="Times New Roman"/>
                <w:color w:val="FFFFFF"/>
                <w:lang w:eastAsia="es-MX"/>
              </w:rPr>
              <w:t>IMPORTE</w:t>
            </w:r>
          </w:p>
        </w:tc>
      </w:tr>
      <w:tr w:rsidR="00B055C1" w:rsidRPr="00B055C1" w:rsidTr="00B055C1">
        <w:trPr>
          <w:trHeight w:val="315"/>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TRANSPORTE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055C1" w:rsidRPr="00B055C1" w:rsidRDefault="0019150C" w:rsidP="00B055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5,184,215</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COMPUTO</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19150C" w:rsidP="00B055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24,689,040</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MOBILIARIO Y EQUIPO DE OFICINA</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19150C" w:rsidP="00B055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12,122,850</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LABORATORIOS DE EQUIPO ESPECIAL</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57,147,284</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MAQUINARIA Y HERRAMIENTAS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3,051,858</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TELEFONIA Y TELECOMUNICACIONES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836,900</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HERRAMIENTAS Y REFACCIONES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313,052</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CAMARAS FOTOGRAFICAS Y DE VIDEO</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19150C" w:rsidP="00B055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1,138,451</w:t>
            </w:r>
          </w:p>
        </w:tc>
      </w:tr>
      <w:tr w:rsidR="00B055C1" w:rsidRPr="00B055C1" w:rsidTr="00B055C1">
        <w:trPr>
          <w:trHeight w:val="315"/>
        </w:trPr>
        <w:tc>
          <w:tcPr>
            <w:tcW w:w="5960" w:type="dxa"/>
            <w:tcBorders>
              <w:top w:val="nil"/>
              <w:left w:val="single" w:sz="4" w:space="0" w:color="auto"/>
              <w:bottom w:val="nil"/>
              <w:right w:val="single" w:sz="4" w:space="0" w:color="auto"/>
            </w:tcBorders>
            <w:shd w:val="clear" w:color="auto" w:fill="auto"/>
            <w:noWrap/>
            <w:vAlign w:val="bottom"/>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OTROS EQUIPOS</w:t>
            </w:r>
          </w:p>
        </w:tc>
        <w:tc>
          <w:tcPr>
            <w:tcW w:w="1360" w:type="dxa"/>
            <w:tcBorders>
              <w:top w:val="nil"/>
              <w:left w:val="nil"/>
              <w:bottom w:val="nil"/>
              <w:right w:val="single" w:sz="4" w:space="0" w:color="auto"/>
            </w:tcBorders>
            <w:shd w:val="clear" w:color="auto" w:fill="auto"/>
            <w:noWrap/>
            <w:vAlign w:val="bottom"/>
            <w:hideMark/>
          </w:tcPr>
          <w:p w:rsidR="00B055C1" w:rsidRPr="00B055C1" w:rsidRDefault="00B055C1" w:rsidP="0019150C">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 xml:space="preserve">         </w:t>
            </w:r>
            <w:r w:rsidR="0019150C">
              <w:rPr>
                <w:rFonts w:ascii="Arial" w:eastAsia="Times New Roman" w:hAnsi="Arial" w:cs="Arial"/>
                <w:sz w:val="18"/>
                <w:szCs w:val="18"/>
                <w:lang w:eastAsia="es-MX"/>
              </w:rPr>
              <w:t>10,361.516</w:t>
            </w:r>
            <w:r w:rsidRPr="00B055C1">
              <w:rPr>
                <w:rFonts w:ascii="Arial" w:eastAsia="Times New Roman" w:hAnsi="Arial" w:cs="Arial"/>
                <w:sz w:val="18"/>
                <w:szCs w:val="18"/>
                <w:lang w:eastAsia="es-MX"/>
              </w:rPr>
              <w:t xml:space="preserve"> </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B055C1" w:rsidRPr="00B055C1" w:rsidRDefault="00B055C1" w:rsidP="00B055C1">
            <w:pPr>
              <w:spacing w:after="0" w:line="240" w:lineRule="auto"/>
              <w:rPr>
                <w:rFonts w:ascii="Arial" w:eastAsia="Times New Roman" w:hAnsi="Arial" w:cs="Arial"/>
                <w:sz w:val="18"/>
                <w:szCs w:val="18"/>
                <w:lang w:eastAsia="es-MX"/>
              </w:rPr>
            </w:pPr>
          </w:p>
        </w:tc>
        <w:tc>
          <w:tcPr>
            <w:tcW w:w="1360" w:type="dxa"/>
            <w:tcBorders>
              <w:top w:val="nil"/>
              <w:left w:val="nil"/>
              <w:bottom w:val="single" w:sz="4" w:space="0" w:color="auto"/>
              <w:right w:val="single" w:sz="4" w:space="0" w:color="auto"/>
            </w:tcBorders>
            <w:shd w:val="clear" w:color="auto" w:fill="auto"/>
            <w:noWrap/>
            <w:vAlign w:val="bottom"/>
          </w:tcPr>
          <w:p w:rsidR="00B055C1" w:rsidRPr="00B055C1" w:rsidRDefault="00B055C1" w:rsidP="00B055C1">
            <w:pPr>
              <w:spacing w:after="0" w:line="240" w:lineRule="auto"/>
              <w:jc w:val="right"/>
              <w:rPr>
                <w:rFonts w:ascii="Arial" w:eastAsia="Times New Roman" w:hAnsi="Arial" w:cs="Arial"/>
                <w:sz w:val="18"/>
                <w:szCs w:val="18"/>
                <w:lang w:eastAsia="es-MX"/>
              </w:rPr>
            </w:pPr>
          </w:p>
        </w:tc>
      </w:tr>
    </w:tbl>
    <w:p w:rsidR="00792EEB" w:rsidRDefault="00B055C1" w:rsidP="00540418">
      <w:pPr>
        <w:pStyle w:val="ROMANOS"/>
        <w:spacing w:after="0" w:line="240" w:lineRule="exact"/>
        <w:rPr>
          <w:lang w:val="es-MX"/>
        </w:rPr>
      </w:pPr>
      <w:r>
        <w:rPr>
          <w:lang w:val="es-MX"/>
        </w:rPr>
        <w:fldChar w:fldCharType="end"/>
      </w:r>
    </w:p>
    <w:p w:rsidR="001B7BEA" w:rsidRDefault="001B7BEA" w:rsidP="00380C0D">
      <w:pPr>
        <w:pStyle w:val="ROMANOS"/>
        <w:numPr>
          <w:ilvl w:val="0"/>
          <w:numId w:val="11"/>
        </w:numPr>
        <w:spacing w:after="0" w:line="240" w:lineRule="exact"/>
        <w:rPr>
          <w:lang w:val="es-MX"/>
        </w:rPr>
      </w:pPr>
      <w:r>
        <w:rPr>
          <w:lang w:val="es-MX"/>
        </w:rPr>
        <w:t>Así mismos los bienes inmuebles se expresan en la relación siguiente:</w:t>
      </w:r>
    </w:p>
    <w:p w:rsidR="0019150C" w:rsidRDefault="0019150C" w:rsidP="0019150C">
      <w:pPr>
        <w:pStyle w:val="ROMANOS"/>
        <w:spacing w:after="0" w:line="240" w:lineRule="exact"/>
        <w:ind w:left="648" w:firstLine="0"/>
        <w:rPr>
          <w:lang w:val="es-MX"/>
        </w:rPr>
      </w:pPr>
    </w:p>
    <w:p w:rsidR="0019150C" w:rsidRDefault="0019150C" w:rsidP="0019150C">
      <w:pPr>
        <w:pStyle w:val="ROMANOS"/>
        <w:spacing w:after="0" w:line="240" w:lineRule="exact"/>
        <w:ind w:left="648" w:firstLine="0"/>
        <w:rPr>
          <w:lang w:val="es-MX"/>
        </w:rPr>
      </w:pPr>
    </w:p>
    <w:p w:rsidR="0019150C" w:rsidRDefault="0019150C" w:rsidP="0019150C">
      <w:pPr>
        <w:pStyle w:val="ROMANOS"/>
        <w:spacing w:after="0" w:line="240" w:lineRule="exact"/>
        <w:ind w:left="648" w:firstLine="0"/>
        <w:rPr>
          <w:lang w:val="es-MX"/>
        </w:rPr>
      </w:pPr>
    </w:p>
    <w:p w:rsidR="0012357C" w:rsidRDefault="0012357C" w:rsidP="0012357C">
      <w:pPr>
        <w:pStyle w:val="ROMANOS"/>
        <w:spacing w:after="0" w:line="240" w:lineRule="exact"/>
        <w:rPr>
          <w:lang w:val="es-MX"/>
        </w:rPr>
      </w:pPr>
    </w:p>
    <w:p w:rsidR="0012357C" w:rsidRDefault="0012357C" w:rsidP="0012357C">
      <w:pPr>
        <w:pStyle w:val="ROMANOS"/>
        <w:spacing w:after="0" w:line="240" w:lineRule="exact"/>
        <w:rPr>
          <w:lang w:val="es-MX"/>
        </w:rPr>
      </w:pPr>
    </w:p>
    <w:p w:rsidR="001B7BEA" w:rsidRDefault="001B7BEA" w:rsidP="00540418">
      <w:pPr>
        <w:pStyle w:val="ROMANOS"/>
        <w:spacing w:after="0" w:line="240" w:lineRule="exact"/>
        <w:rPr>
          <w:lang w:val="es-MX"/>
        </w:rPr>
      </w:pPr>
      <w:r>
        <w:rPr>
          <w:lang w:val="es-MX"/>
        </w:rPr>
        <w:t xml:space="preserve"> </w:t>
      </w:r>
    </w:p>
    <w:tbl>
      <w:tblPr>
        <w:tblW w:w="13324" w:type="dxa"/>
        <w:tblInd w:w="354" w:type="dxa"/>
        <w:tblCellMar>
          <w:left w:w="70" w:type="dxa"/>
          <w:right w:w="70" w:type="dxa"/>
        </w:tblCellMar>
        <w:tblLook w:val="04A0" w:firstRow="1" w:lastRow="0" w:firstColumn="1" w:lastColumn="0" w:noHBand="0" w:noVBand="1"/>
      </w:tblPr>
      <w:tblGrid>
        <w:gridCol w:w="9001"/>
        <w:gridCol w:w="4323"/>
      </w:tblGrid>
      <w:tr w:rsidR="001B7BEA" w:rsidRPr="00792EEB" w:rsidTr="00380C0D">
        <w:trPr>
          <w:trHeight w:val="375"/>
        </w:trPr>
        <w:tc>
          <w:tcPr>
            <w:tcW w:w="9001" w:type="dxa"/>
            <w:vMerge w:val="restart"/>
            <w:tcBorders>
              <w:top w:val="nil"/>
              <w:left w:val="nil"/>
              <w:bottom w:val="nil"/>
              <w:right w:val="nil"/>
            </w:tcBorders>
            <w:shd w:val="clear" w:color="0000FF" w:fill="006C31"/>
            <w:noWrap/>
            <w:vAlign w:val="center"/>
            <w:hideMark/>
          </w:tcPr>
          <w:p w:rsidR="001B7BEA" w:rsidRPr="00792EEB" w:rsidRDefault="001B7BEA" w:rsidP="00380C0D">
            <w:pPr>
              <w:spacing w:after="0" w:line="240" w:lineRule="auto"/>
              <w:jc w:val="center"/>
              <w:rPr>
                <w:rFonts w:ascii="Arial" w:eastAsia="Times New Roman" w:hAnsi="Arial" w:cs="Arial"/>
                <w:bCs/>
                <w:color w:val="000000" w:themeColor="text1"/>
                <w:sz w:val="18"/>
                <w:szCs w:val="18"/>
                <w:lang w:eastAsia="es-MX"/>
              </w:rPr>
            </w:pPr>
            <w:r w:rsidRPr="00792EEB">
              <w:rPr>
                <w:rFonts w:ascii="Arial" w:eastAsia="Times New Roman" w:hAnsi="Arial" w:cs="Arial"/>
                <w:bCs/>
                <w:color w:val="000000" w:themeColor="text1"/>
                <w:sz w:val="18"/>
                <w:szCs w:val="18"/>
                <w:lang w:eastAsia="es-MX"/>
              </w:rPr>
              <w:lastRenderedPageBreak/>
              <w:t>DESCRIPCION</w:t>
            </w:r>
          </w:p>
        </w:tc>
        <w:tc>
          <w:tcPr>
            <w:tcW w:w="4323" w:type="dxa"/>
            <w:vMerge w:val="restart"/>
            <w:tcBorders>
              <w:top w:val="nil"/>
              <w:left w:val="nil"/>
              <w:bottom w:val="nil"/>
              <w:right w:val="nil"/>
            </w:tcBorders>
            <w:shd w:val="clear" w:color="0000FF" w:fill="006C31"/>
            <w:noWrap/>
            <w:vAlign w:val="center"/>
            <w:hideMark/>
          </w:tcPr>
          <w:p w:rsidR="001B7BEA" w:rsidRPr="00792EEB" w:rsidRDefault="001B7BEA" w:rsidP="00380C0D">
            <w:pPr>
              <w:spacing w:after="0" w:line="240" w:lineRule="auto"/>
              <w:jc w:val="center"/>
              <w:rPr>
                <w:rFonts w:ascii="Arial" w:eastAsia="Times New Roman" w:hAnsi="Arial" w:cs="Arial"/>
                <w:bCs/>
                <w:color w:val="000000" w:themeColor="text1"/>
                <w:sz w:val="18"/>
                <w:szCs w:val="18"/>
                <w:lang w:eastAsia="es-MX"/>
              </w:rPr>
            </w:pPr>
            <w:r w:rsidRPr="00792EEB">
              <w:rPr>
                <w:rFonts w:ascii="Arial" w:eastAsia="Times New Roman" w:hAnsi="Arial" w:cs="Arial"/>
                <w:bCs/>
                <w:color w:val="000000" w:themeColor="text1"/>
                <w:sz w:val="18"/>
                <w:szCs w:val="18"/>
                <w:lang w:eastAsia="es-MX"/>
              </w:rPr>
              <w:t>IMPORTE</w:t>
            </w:r>
          </w:p>
        </w:tc>
      </w:tr>
      <w:tr w:rsidR="001B7BEA" w:rsidRPr="00792EEB" w:rsidTr="00380C0D">
        <w:trPr>
          <w:trHeight w:val="375"/>
        </w:trPr>
        <w:tc>
          <w:tcPr>
            <w:tcW w:w="9001"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c>
          <w:tcPr>
            <w:tcW w:w="4323"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r>
      <w:tr w:rsidR="001B7BEA" w:rsidRPr="00792EEB" w:rsidTr="00380C0D">
        <w:trPr>
          <w:trHeight w:val="375"/>
        </w:trPr>
        <w:tc>
          <w:tcPr>
            <w:tcW w:w="9001"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c>
          <w:tcPr>
            <w:tcW w:w="4323"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r>
      <w:tr w:rsidR="001B7BEA" w:rsidRPr="00792EEB" w:rsidTr="00380C0D">
        <w:trPr>
          <w:trHeight w:val="375"/>
        </w:trPr>
        <w:tc>
          <w:tcPr>
            <w:tcW w:w="9001"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380C0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792EEB">
              <w:rPr>
                <w:rFonts w:ascii="Arial" w:eastAsia="Times New Roman" w:hAnsi="Arial" w:cs="Arial"/>
                <w:sz w:val="18"/>
                <w:szCs w:val="18"/>
                <w:lang w:eastAsia="es-MX"/>
              </w:rPr>
              <w:t>errenos</w:t>
            </w:r>
          </w:p>
        </w:tc>
        <w:tc>
          <w:tcPr>
            <w:tcW w:w="4323" w:type="dxa"/>
            <w:tcBorders>
              <w:top w:val="nil"/>
              <w:left w:val="nil"/>
              <w:bottom w:val="single" w:sz="4" w:space="0" w:color="auto"/>
              <w:right w:val="single" w:sz="4" w:space="0" w:color="auto"/>
            </w:tcBorders>
            <w:shd w:val="clear" w:color="auto" w:fill="auto"/>
            <w:noWrap/>
            <w:vAlign w:val="bottom"/>
            <w:hideMark/>
          </w:tcPr>
          <w:p w:rsidR="001B7BEA" w:rsidRPr="00792EEB" w:rsidRDefault="001B7BEA" w:rsidP="00380C0D">
            <w:pPr>
              <w:spacing w:after="0" w:line="240" w:lineRule="auto"/>
              <w:jc w:val="right"/>
              <w:rPr>
                <w:rFonts w:ascii="Arial" w:eastAsia="Times New Roman" w:hAnsi="Arial" w:cs="Arial"/>
                <w:sz w:val="18"/>
                <w:szCs w:val="18"/>
                <w:lang w:eastAsia="es-MX"/>
              </w:rPr>
            </w:pPr>
            <w:r w:rsidRPr="00792EEB">
              <w:rPr>
                <w:rFonts w:ascii="Arial" w:eastAsia="Times New Roman" w:hAnsi="Arial" w:cs="Arial"/>
                <w:sz w:val="18"/>
                <w:szCs w:val="18"/>
                <w:lang w:eastAsia="es-MX"/>
              </w:rPr>
              <w:t xml:space="preserve">                 1,000,000 </w:t>
            </w:r>
          </w:p>
        </w:tc>
      </w:tr>
      <w:tr w:rsidR="001B7BEA" w:rsidRPr="00792EEB" w:rsidTr="00B055C1">
        <w:trPr>
          <w:trHeight w:val="323"/>
        </w:trPr>
        <w:tc>
          <w:tcPr>
            <w:tcW w:w="9001"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B055C1">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w:t>
            </w:r>
            <w:r w:rsidRPr="00792EEB">
              <w:rPr>
                <w:rFonts w:ascii="Arial" w:eastAsia="Times New Roman" w:hAnsi="Arial" w:cs="Arial"/>
                <w:sz w:val="18"/>
                <w:szCs w:val="18"/>
                <w:lang w:eastAsia="es-MX"/>
              </w:rPr>
              <w:t>dificios</w:t>
            </w:r>
          </w:p>
        </w:tc>
        <w:tc>
          <w:tcPr>
            <w:tcW w:w="4323" w:type="dxa"/>
            <w:tcBorders>
              <w:top w:val="nil"/>
              <w:left w:val="nil"/>
              <w:bottom w:val="single" w:sz="4" w:space="0" w:color="auto"/>
              <w:right w:val="single" w:sz="4" w:space="0" w:color="auto"/>
            </w:tcBorders>
            <w:shd w:val="clear" w:color="auto" w:fill="auto"/>
            <w:noWrap/>
            <w:vAlign w:val="bottom"/>
            <w:hideMark/>
          </w:tcPr>
          <w:p w:rsidR="001B7BEA" w:rsidRPr="00792EEB" w:rsidRDefault="009A0CCD" w:rsidP="0019150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w:t>
            </w:r>
            <w:r w:rsidR="0019150C">
              <w:rPr>
                <w:rFonts w:ascii="Arial" w:eastAsia="Times New Roman" w:hAnsi="Arial" w:cs="Arial"/>
                <w:sz w:val="18"/>
                <w:szCs w:val="18"/>
                <w:lang w:eastAsia="es-MX"/>
              </w:rPr>
              <w:t>867</w:t>
            </w:r>
            <w:r>
              <w:rPr>
                <w:rFonts w:ascii="Arial" w:eastAsia="Times New Roman" w:hAnsi="Arial" w:cs="Arial"/>
                <w:sz w:val="18"/>
                <w:szCs w:val="18"/>
                <w:lang w:eastAsia="es-MX"/>
              </w:rPr>
              <w:t>,</w:t>
            </w:r>
            <w:r w:rsidR="0019150C">
              <w:rPr>
                <w:rFonts w:ascii="Arial" w:eastAsia="Times New Roman" w:hAnsi="Arial" w:cs="Arial"/>
                <w:sz w:val="18"/>
                <w:szCs w:val="18"/>
                <w:lang w:eastAsia="es-MX"/>
              </w:rPr>
              <w:t>57</w:t>
            </w:r>
            <w:r>
              <w:rPr>
                <w:rFonts w:ascii="Arial" w:eastAsia="Times New Roman" w:hAnsi="Arial" w:cs="Arial"/>
                <w:sz w:val="18"/>
                <w:szCs w:val="18"/>
                <w:lang w:eastAsia="es-MX"/>
              </w:rPr>
              <w:t>7</w:t>
            </w:r>
            <w:r w:rsidR="001B7BEA" w:rsidRPr="00792EEB">
              <w:rPr>
                <w:rFonts w:ascii="Arial" w:eastAsia="Times New Roman" w:hAnsi="Arial" w:cs="Arial"/>
                <w:sz w:val="18"/>
                <w:szCs w:val="18"/>
                <w:lang w:eastAsia="es-MX"/>
              </w:rPr>
              <w:t xml:space="preserve">            </w:t>
            </w:r>
          </w:p>
        </w:tc>
      </w:tr>
    </w:tbl>
    <w:p w:rsidR="00C353C9" w:rsidRDefault="00C353C9" w:rsidP="00C353C9">
      <w:pPr>
        <w:pStyle w:val="ROMANOS"/>
        <w:spacing w:after="0" w:line="240" w:lineRule="exact"/>
        <w:rPr>
          <w:lang w:val="es-MX"/>
        </w:rPr>
      </w:pPr>
    </w:p>
    <w:p w:rsidR="00C353C9" w:rsidRDefault="00C353C9" w:rsidP="00C353C9">
      <w:pPr>
        <w:pStyle w:val="ROMANOS"/>
        <w:spacing w:after="0" w:line="240" w:lineRule="exact"/>
        <w:ind w:left="648" w:firstLine="0"/>
        <w:rPr>
          <w:lang w:val="es-MX"/>
        </w:rPr>
      </w:pPr>
    </w:p>
    <w:p w:rsidR="00380C0D" w:rsidRPr="00380C0D" w:rsidRDefault="008F35F7" w:rsidP="00380C0D">
      <w:pPr>
        <w:pStyle w:val="ROMANOS"/>
        <w:numPr>
          <w:ilvl w:val="0"/>
          <w:numId w:val="11"/>
        </w:numPr>
        <w:spacing w:after="0" w:line="240" w:lineRule="exact"/>
        <w:rPr>
          <w:lang w:val="es-MX"/>
        </w:rPr>
      </w:pPr>
      <w:r w:rsidRPr="00380C0D">
        <w:rPr>
          <w:lang w:val="es-MX"/>
        </w:rPr>
        <w:t>Se informa que los bienes muebles,  aún no se les aplica ningún porcentaje de depreciación, así  mismo respecto de los bienes inmuebles aún no se le</w:t>
      </w:r>
      <w:r w:rsidR="00380C0D">
        <w:rPr>
          <w:lang w:val="es-MX"/>
        </w:rPr>
        <w:t>s calcula</w:t>
      </w:r>
    </w:p>
    <w:p w:rsidR="00C353C9" w:rsidRDefault="008F35F7" w:rsidP="00380C0D">
      <w:pPr>
        <w:pStyle w:val="ROMANOS"/>
        <w:spacing w:after="0" w:line="240" w:lineRule="exact"/>
        <w:ind w:left="288" w:firstLine="0"/>
        <w:rPr>
          <w:lang w:val="es-MX"/>
        </w:rPr>
      </w:pPr>
      <w:r w:rsidRPr="00380C0D">
        <w:rPr>
          <w:lang w:val="es-MX"/>
        </w:rPr>
        <w:t>ningún porcentaje de Revaluación.</w:t>
      </w:r>
    </w:p>
    <w:p w:rsidR="00792EEB" w:rsidRPr="00380C0D" w:rsidRDefault="008F35F7" w:rsidP="00380C0D">
      <w:pPr>
        <w:pStyle w:val="ROMANOS"/>
        <w:spacing w:after="0" w:line="240" w:lineRule="exact"/>
        <w:ind w:left="288" w:firstLine="0"/>
        <w:rPr>
          <w:lang w:val="es-MX"/>
        </w:rPr>
      </w:pPr>
      <w:r w:rsidRPr="00380C0D">
        <w:rPr>
          <w:lang w:val="es-MX"/>
        </w:rPr>
        <w:t xml:space="preserve">   </w:t>
      </w:r>
    </w:p>
    <w:p w:rsidR="00540418" w:rsidRPr="00540418" w:rsidRDefault="008F35F7" w:rsidP="00380C0D">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w:t>
      </w:r>
      <w:r w:rsidR="00540418" w:rsidRPr="00540418">
        <w:rPr>
          <w:rFonts w:ascii="Soberana Sans Light" w:hAnsi="Soberana Sans Light"/>
          <w:b/>
          <w:sz w:val="22"/>
          <w:szCs w:val="22"/>
          <w:lang w:val="es-MX"/>
        </w:rPr>
        <w:t>stimaciones y Deterioros</w:t>
      </w:r>
    </w:p>
    <w:p w:rsidR="00EC6E0A" w:rsidRDefault="00EC6E0A" w:rsidP="00540418">
      <w:pPr>
        <w:pStyle w:val="ROMANOS"/>
        <w:spacing w:after="0" w:line="240" w:lineRule="exact"/>
        <w:rPr>
          <w:rFonts w:ascii="Soberana Sans Light" w:hAnsi="Soberana Sans Light"/>
          <w:sz w:val="22"/>
          <w:szCs w:val="22"/>
          <w:lang w:val="es-MX"/>
        </w:rPr>
      </w:pPr>
    </w:p>
    <w:p w:rsidR="00EC6E0A" w:rsidRDefault="008F35F7" w:rsidP="00380C0D">
      <w:pPr>
        <w:pStyle w:val="ROMANOS"/>
        <w:numPr>
          <w:ilvl w:val="0"/>
          <w:numId w:val="12"/>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EC6E0A" w:rsidRDefault="00EC6E0A"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p>
    <w:p w:rsidR="00EC6E0A" w:rsidRDefault="00EC6E0A" w:rsidP="0054041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 xml:space="preserve">    </w:t>
      </w:r>
    </w:p>
    <w:p w:rsidR="00EC6E0A" w:rsidRDefault="00EC6E0A" w:rsidP="00380C0D">
      <w:pPr>
        <w:pStyle w:val="ROMANOS"/>
        <w:numPr>
          <w:ilvl w:val="0"/>
          <w:numId w:val="13"/>
        </w:numPr>
        <w:spacing w:after="0" w:line="240" w:lineRule="exact"/>
        <w:rPr>
          <w:rFonts w:ascii="Soberana Sans Light" w:hAnsi="Soberana Sans Light"/>
          <w:sz w:val="22"/>
          <w:szCs w:val="22"/>
          <w:lang w:val="es-MX"/>
        </w:rPr>
      </w:pPr>
      <w:r w:rsidRPr="00EC6E0A">
        <w:rPr>
          <w:rFonts w:ascii="Soberana Sans Light" w:hAnsi="Soberana Sans Light"/>
          <w:sz w:val="22"/>
          <w:szCs w:val="22"/>
          <w:lang w:val="es-MX"/>
        </w:rPr>
        <w:t>No aplica</w:t>
      </w:r>
    </w:p>
    <w:p w:rsidR="00EC6E0A" w:rsidRPr="00EC6E0A" w:rsidRDefault="00EC6E0A" w:rsidP="00540418">
      <w:pPr>
        <w:pStyle w:val="ROMANOS"/>
        <w:spacing w:after="0" w:line="240" w:lineRule="exact"/>
        <w:ind w:left="432"/>
        <w:rPr>
          <w:rFonts w:ascii="Soberana Sans Light" w:hAnsi="Soberana Sans Light"/>
          <w:sz w:val="22"/>
          <w:szCs w:val="22"/>
          <w:lang w:val="es-MX"/>
        </w:rPr>
      </w:pPr>
    </w:p>
    <w:p w:rsidR="00EC6E0A" w:rsidRDefault="00EC6E0A" w:rsidP="00540418">
      <w:pPr>
        <w:pStyle w:val="ROMANOS"/>
        <w:spacing w:after="0" w:line="240" w:lineRule="exact"/>
        <w:ind w:left="432"/>
        <w:rPr>
          <w:rFonts w:ascii="Soberana Sans Light" w:hAnsi="Soberana Sans Light"/>
          <w:b/>
          <w:sz w:val="22"/>
          <w:szCs w:val="22"/>
          <w:lang w:val="es-MX"/>
        </w:rPr>
      </w:pPr>
    </w:p>
    <w:p w:rsidR="00540418" w:rsidRDefault="00EC6E0A" w:rsidP="0054041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 xml:space="preserve">     </w:t>
      </w:r>
      <w:r w:rsidR="00540418" w:rsidRPr="00540418">
        <w:rPr>
          <w:rFonts w:ascii="Soberana Sans Light" w:hAnsi="Soberana Sans Light"/>
          <w:b/>
          <w:sz w:val="22"/>
          <w:szCs w:val="22"/>
          <w:lang w:val="es-MX"/>
        </w:rPr>
        <w:t>Pasivo</w:t>
      </w:r>
    </w:p>
    <w:p w:rsidR="00C353C9" w:rsidRDefault="00C353C9" w:rsidP="00540418">
      <w:pPr>
        <w:pStyle w:val="ROMANOS"/>
        <w:spacing w:after="0" w:line="240" w:lineRule="exact"/>
        <w:ind w:left="432"/>
        <w:rPr>
          <w:rFonts w:ascii="Soberana Sans Light" w:hAnsi="Soberana Sans Light"/>
          <w:b/>
          <w:sz w:val="22"/>
          <w:szCs w:val="22"/>
          <w:lang w:val="es-MX"/>
        </w:rPr>
      </w:pPr>
    </w:p>
    <w:p w:rsidR="00380C0D" w:rsidRDefault="00380C0D" w:rsidP="00EC6E0A">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anexa relación de proveedores lo cuales muestran el importe comprometido por la institución</w:t>
      </w:r>
      <w:r w:rsidR="001567E6">
        <w:rPr>
          <w:rFonts w:ascii="Soberana Sans Light" w:hAnsi="Soberana Sans Light"/>
          <w:sz w:val="22"/>
          <w:szCs w:val="22"/>
          <w:lang w:val="es-MX"/>
        </w:rPr>
        <w:t>:</w:t>
      </w:r>
    </w:p>
    <w:p w:rsidR="001567E6" w:rsidRDefault="001567E6" w:rsidP="001567E6">
      <w:pPr>
        <w:pStyle w:val="ROMANOS"/>
        <w:spacing w:after="0" w:line="240" w:lineRule="exact"/>
        <w:ind w:left="648" w:firstLine="0"/>
        <w:rPr>
          <w:rFonts w:ascii="Soberana Sans Light" w:hAnsi="Soberana Sans Light"/>
          <w:sz w:val="22"/>
          <w:szCs w:val="22"/>
          <w:lang w:val="es-MX"/>
        </w:rPr>
      </w:pPr>
    </w:p>
    <w:p w:rsidR="000E0C36" w:rsidRPr="000E0C36" w:rsidRDefault="000E0C36" w:rsidP="000E0C36">
      <w:pPr>
        <w:pStyle w:val="ROMANOS"/>
        <w:spacing w:after="0" w:line="240" w:lineRule="exact"/>
        <w:ind w:left="648"/>
        <w:rPr>
          <w:lang w:val="es-MX"/>
        </w:rPr>
      </w:pPr>
      <w:r w:rsidRPr="00A137C2">
        <w:rPr>
          <w:color w:val="FFFFFF" w:themeColor="background1"/>
          <w:highlight w:val="darkGreen"/>
          <w:lang w:val="es-MX"/>
        </w:rPr>
        <w:t>DESCRIPCION</w:t>
      </w:r>
      <w:r w:rsidRPr="00A137C2">
        <w:rPr>
          <w:color w:val="FFFFFF" w:themeColor="background1"/>
          <w:highlight w:val="darkGreen"/>
          <w:lang w:val="es-MX"/>
        </w:rPr>
        <w:tab/>
      </w:r>
      <w:r w:rsidRPr="00A137C2">
        <w:rPr>
          <w:color w:val="FFFFFF" w:themeColor="background1"/>
          <w:highlight w:val="darkGreen"/>
          <w:lang w:val="es-MX"/>
        </w:rPr>
        <w:t xml:space="preserve">                                  </w:t>
      </w:r>
      <w:r w:rsidRPr="00A137C2">
        <w:rPr>
          <w:color w:val="FFFFFF" w:themeColor="background1"/>
          <w:highlight w:val="darkGreen"/>
          <w:lang w:val="es-MX"/>
        </w:rPr>
        <w:tab/>
        <w:t xml:space="preserve"> IMPORTE</w:t>
      </w:r>
      <w:r w:rsidRPr="00A137C2">
        <w:rPr>
          <w:color w:val="FFFFFF" w:themeColor="background1"/>
          <w:lang w:val="es-MX"/>
        </w:rPr>
        <w:t xml:space="preserve"> </w:t>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t xml:space="preserve"> </w:t>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r>
      <w:r w:rsidRPr="000E0C36">
        <w:rPr>
          <w:rFonts w:ascii="Soberana Sans Light" w:hAnsi="Soberana Sans Light"/>
          <w:sz w:val="22"/>
          <w:szCs w:val="22"/>
          <w:lang w:val="es-MX"/>
        </w:rPr>
        <w:tab/>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r>
      <w:r w:rsidRPr="000E0C36">
        <w:rPr>
          <w:rFonts w:ascii="Soberana Sans Light" w:hAnsi="Soberana Sans Light"/>
          <w:sz w:val="22"/>
          <w:szCs w:val="22"/>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DESTEC</w:t>
      </w:r>
      <w:r w:rsidRPr="000E0C36">
        <w:rPr>
          <w:vertAlign w:val="subscript"/>
          <w:lang w:val="es-MX"/>
        </w:rPr>
        <w:tab/>
      </w:r>
      <w:r w:rsidRPr="000E0C36">
        <w:rPr>
          <w:vertAlign w:val="subscript"/>
          <w:lang w:val="es-MX"/>
        </w:rPr>
        <w:tab/>
      </w:r>
      <w:r w:rsidRPr="000E0C36">
        <w:rPr>
          <w:vertAlign w:val="subscript"/>
          <w:lang w:val="es-MX"/>
        </w:rPr>
        <w:t xml:space="preserve">                                               </w:t>
      </w:r>
      <w:r>
        <w:rPr>
          <w:vertAlign w:val="subscript"/>
          <w:lang w:val="es-MX"/>
        </w:rPr>
        <w:t xml:space="preserve">                     </w:t>
      </w:r>
      <w:r w:rsidRPr="000E0C36">
        <w:rPr>
          <w:vertAlign w:val="subscript"/>
          <w:lang w:val="es-MX"/>
        </w:rPr>
        <w:t xml:space="preserve"> </w:t>
      </w:r>
      <w:r>
        <w:rPr>
          <w:vertAlign w:val="subscript"/>
          <w:lang w:val="es-MX"/>
        </w:rPr>
        <w:t xml:space="preserve">                       </w:t>
      </w:r>
      <w:r w:rsidRPr="000E0C36">
        <w:rPr>
          <w:vertAlign w:val="subscript"/>
          <w:lang w:val="es-MX"/>
        </w:rPr>
        <w:t xml:space="preserve">      </w:t>
      </w:r>
      <w:r w:rsidRPr="000E0C36">
        <w:rPr>
          <w:vertAlign w:val="subscript"/>
          <w:lang w:val="es-MX"/>
        </w:rPr>
        <w:t xml:space="preserve"> 8,468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RAUL SANCHEZ CRUZ</w:t>
      </w:r>
      <w:r w:rsidRPr="000E0C36">
        <w:rPr>
          <w:vertAlign w:val="subscript"/>
          <w:lang w:val="es-MX"/>
        </w:rPr>
        <w:tab/>
      </w:r>
      <w:r w:rsidRPr="000E0C36">
        <w:rPr>
          <w:vertAlign w:val="subscript"/>
          <w:lang w:val="es-MX"/>
        </w:rPr>
        <w:tab/>
      </w:r>
      <w:r w:rsidRPr="000E0C36">
        <w:rPr>
          <w:vertAlign w:val="subscript"/>
          <w:lang w:val="es-MX"/>
        </w:rPr>
        <w:t xml:space="preserve">                            </w:t>
      </w:r>
      <w:r>
        <w:rPr>
          <w:vertAlign w:val="subscript"/>
          <w:lang w:val="es-MX"/>
        </w:rPr>
        <w:t xml:space="preserve">                          </w:t>
      </w:r>
      <w:r w:rsidRPr="000E0C36">
        <w:rPr>
          <w:vertAlign w:val="subscript"/>
          <w:lang w:val="es-MX"/>
        </w:rPr>
        <w:t xml:space="preserve"> </w:t>
      </w:r>
      <w:r w:rsidRPr="000E0C36">
        <w:rPr>
          <w:vertAlign w:val="subscript"/>
          <w:lang w:val="es-MX"/>
        </w:rPr>
        <w:t xml:space="preserve"> 1,420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COMERCIALIZADORA LUCARCH</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250,390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CARLOS ALBERTO BLANCA MUÑOZ</w:t>
      </w:r>
      <w:r w:rsidRPr="000E0C36">
        <w:rPr>
          <w:vertAlign w:val="subscript"/>
          <w:lang w:val="es-MX"/>
        </w:rPr>
        <w:tab/>
      </w:r>
      <w:r>
        <w:rPr>
          <w:vertAlign w:val="subscript"/>
          <w:lang w:val="es-MX"/>
        </w:rPr>
        <w:t xml:space="preserve">                                                   </w:t>
      </w:r>
      <w:r w:rsidRPr="000E0C36">
        <w:rPr>
          <w:vertAlign w:val="subscript"/>
          <w:lang w:val="es-MX"/>
        </w:rPr>
        <w:t xml:space="preserve"> 181,586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 xml:space="preserve">QUINDEL GROUP MEXICO SA DE CV </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w:t>
      </w:r>
      <w:r w:rsidRPr="000E0C36">
        <w:rPr>
          <w:vertAlign w:val="subscript"/>
          <w:lang w:val="es-MX"/>
        </w:rPr>
        <w:t xml:space="preserve"> 37,072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lastRenderedPageBreak/>
        <w:tab/>
      </w:r>
      <w:r w:rsidRPr="000E0C36">
        <w:rPr>
          <w:vertAlign w:val="subscript"/>
          <w:lang w:val="es-MX"/>
        </w:rPr>
        <w:tab/>
      </w:r>
    </w:p>
    <w:p w:rsidR="000E0C36" w:rsidRPr="000E0C36" w:rsidRDefault="000E0C36" w:rsidP="000E0C36">
      <w:pPr>
        <w:pStyle w:val="ROMANOS"/>
        <w:tabs>
          <w:tab w:val="left" w:pos="1916"/>
        </w:tabs>
        <w:spacing w:after="0" w:line="240" w:lineRule="exact"/>
        <w:ind w:left="648"/>
        <w:rPr>
          <w:vertAlign w:val="subscript"/>
          <w:lang w:val="es-MX"/>
        </w:rPr>
      </w:pPr>
      <w:r w:rsidRPr="000E0C36">
        <w:rPr>
          <w:vertAlign w:val="subscript"/>
          <w:lang w:val="es-MX"/>
        </w:rPr>
        <w:t>DIQUILAF</w:t>
      </w:r>
      <w:r w:rsidRPr="000E0C36">
        <w:rPr>
          <w:vertAlign w:val="subscript"/>
          <w:lang w:val="es-MX"/>
        </w:rPr>
        <w:tab/>
      </w:r>
      <w:r w:rsidRPr="000E0C36">
        <w:rPr>
          <w:vertAlign w:val="subscript"/>
          <w:lang w:val="es-MX"/>
        </w:rPr>
        <w:t xml:space="preserve">                               </w:t>
      </w:r>
      <w:r w:rsidRPr="000E0C36">
        <w:rPr>
          <w:vertAlign w:val="subscript"/>
          <w:lang w:val="es-MX"/>
        </w:rPr>
        <w:tab/>
      </w:r>
      <w:r w:rsidRPr="000E0C36">
        <w:rPr>
          <w:vertAlign w:val="subscript"/>
          <w:lang w:val="es-MX"/>
        </w:rPr>
        <w:tab/>
      </w:r>
      <w:r w:rsidRPr="000E0C36">
        <w:rPr>
          <w:vertAlign w:val="subscript"/>
          <w:lang w:val="es-MX"/>
        </w:rPr>
        <w:t xml:space="preserve"> 31,524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CARMEN RAMIREZ CASTRO</w:t>
      </w:r>
      <w:r w:rsidRPr="000E0C36">
        <w:rPr>
          <w:vertAlign w:val="subscript"/>
          <w:lang w:val="es-MX"/>
        </w:rPr>
        <w:tab/>
      </w:r>
      <w:r w:rsidRPr="000E0C36">
        <w:rPr>
          <w:vertAlign w:val="subscript"/>
          <w:lang w:val="es-MX"/>
        </w:rPr>
        <w:t xml:space="preserve">              </w:t>
      </w:r>
      <w:r>
        <w:rPr>
          <w:vertAlign w:val="subscript"/>
          <w:lang w:val="es-MX"/>
        </w:rPr>
        <w:t xml:space="preserve">                                                 </w:t>
      </w:r>
      <w:r w:rsidRPr="000E0C36">
        <w:rPr>
          <w:vertAlign w:val="subscript"/>
          <w:lang w:val="es-MX"/>
        </w:rPr>
        <w:t xml:space="preserve"> 90,644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ACMAX SA DE CV</w:t>
      </w:r>
      <w:r w:rsidRPr="000E0C36">
        <w:rPr>
          <w:vertAlign w:val="subscript"/>
          <w:lang w:val="es-MX"/>
        </w:rPr>
        <w:tab/>
      </w:r>
      <w:r w:rsidRPr="000E0C36">
        <w:rPr>
          <w:vertAlign w:val="subscript"/>
          <w:lang w:val="es-MX"/>
        </w:rPr>
        <w:tab/>
      </w:r>
      <w:r w:rsidRPr="000E0C36">
        <w:rPr>
          <w:vertAlign w:val="subscript"/>
          <w:lang w:val="es-MX"/>
        </w:rPr>
        <w:t xml:space="preserve">                                   </w:t>
      </w:r>
      <w:r>
        <w:rPr>
          <w:vertAlign w:val="subscript"/>
          <w:lang w:val="es-MX"/>
        </w:rPr>
        <w:t xml:space="preserve">                       </w:t>
      </w:r>
      <w:r w:rsidRPr="000E0C36">
        <w:rPr>
          <w:vertAlign w:val="subscript"/>
          <w:lang w:val="es-MX"/>
        </w:rPr>
        <w:t xml:space="preserve">   </w:t>
      </w:r>
      <w:r w:rsidRPr="000E0C36">
        <w:rPr>
          <w:vertAlign w:val="subscript"/>
          <w:lang w:val="es-MX"/>
        </w:rPr>
        <w:t xml:space="preserve"> 174,260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MANUFACTURAS Y SERVICIOS DE INGENIERIA</w:t>
      </w:r>
      <w:r w:rsidRPr="000E0C36">
        <w:rPr>
          <w:vertAlign w:val="subscript"/>
          <w:lang w:val="es-MX"/>
        </w:rPr>
        <w:tab/>
      </w:r>
      <w:r>
        <w:rPr>
          <w:vertAlign w:val="subscript"/>
          <w:lang w:val="es-MX"/>
        </w:rPr>
        <w:t xml:space="preserve">                    </w:t>
      </w:r>
      <w:r w:rsidRPr="000E0C36">
        <w:rPr>
          <w:vertAlign w:val="subscript"/>
          <w:lang w:val="es-MX"/>
        </w:rPr>
        <w:t xml:space="preserve"> 75,991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MEJORANDOLA MX SAPI SA DE CV</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8,500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VICTOR MANUEL HERNANDEZ OROPEZA</w:t>
      </w:r>
      <w:r w:rsidRPr="000E0C36">
        <w:rPr>
          <w:vertAlign w:val="subscript"/>
          <w:lang w:val="es-MX"/>
        </w:rPr>
        <w:tab/>
      </w:r>
      <w:r w:rsidRPr="000E0C36">
        <w:rPr>
          <w:vertAlign w:val="subscript"/>
          <w:lang w:val="es-MX"/>
        </w:rPr>
        <w:tab/>
        <w:t xml:space="preserve"> </w:t>
      </w:r>
      <w:r>
        <w:rPr>
          <w:vertAlign w:val="subscript"/>
          <w:lang w:val="es-MX"/>
        </w:rPr>
        <w:t xml:space="preserve">                   </w:t>
      </w:r>
      <w:r w:rsidRPr="000E0C36">
        <w:rPr>
          <w:vertAlign w:val="subscript"/>
          <w:lang w:val="es-MX"/>
        </w:rPr>
        <w:t xml:space="preserve">10,000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FABIOLA MELENDEZ ROCA</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746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 xml:space="preserve">CHEMICAL GUILPS SA DE CV </w:t>
      </w:r>
      <w:r w:rsidRPr="000E0C36">
        <w:rPr>
          <w:vertAlign w:val="subscript"/>
          <w:lang w:val="es-MX"/>
        </w:rPr>
        <w:tab/>
      </w:r>
      <w:r>
        <w:rPr>
          <w:vertAlign w:val="subscript"/>
          <w:lang w:val="es-MX"/>
        </w:rPr>
        <w:t xml:space="preserve">                                                             </w:t>
      </w:r>
      <w:r w:rsidRPr="000E0C36">
        <w:rPr>
          <w:vertAlign w:val="subscript"/>
          <w:lang w:val="es-MX"/>
        </w:rPr>
        <w:t xml:space="preserve"> 15,250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CIENTIFICA VELA QUIN SA DE CV</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12,000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GABRIEL RAYMUNDO SANTOS AMARO</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11,000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r>
        <w:rPr>
          <w:vertAlign w:val="subscript"/>
          <w:lang w:val="es-MX"/>
        </w:rPr>
        <w:t xml:space="preserve">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HONORARIOS SAGARPA</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93,273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SEGURIDAD ELECTRONICA DAC</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79,048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tabs>
          <w:tab w:val="left" w:pos="2605"/>
        </w:tabs>
        <w:spacing w:after="0" w:line="240" w:lineRule="exact"/>
        <w:ind w:left="648"/>
        <w:rPr>
          <w:vertAlign w:val="subscript"/>
          <w:lang w:val="es-MX"/>
        </w:rPr>
      </w:pPr>
      <w:r w:rsidRPr="000E0C36">
        <w:rPr>
          <w:vertAlign w:val="subscript"/>
          <w:lang w:val="es-MX"/>
        </w:rPr>
        <w:t>MANUEL HERNANDEZ PEREZ</w:t>
      </w:r>
      <w:r w:rsidRPr="000E0C36">
        <w:rPr>
          <w:vertAlign w:val="subscript"/>
          <w:lang w:val="es-MX"/>
        </w:rPr>
        <w:tab/>
      </w:r>
      <w:r>
        <w:rPr>
          <w:vertAlign w:val="subscript"/>
          <w:lang w:val="es-MX"/>
        </w:rPr>
        <w:t xml:space="preserve">                                             </w:t>
      </w:r>
      <w:r w:rsidRPr="000E0C36">
        <w:rPr>
          <w:vertAlign w:val="subscript"/>
          <w:lang w:val="es-MX"/>
        </w:rPr>
        <w:t xml:space="preserve"> 3,000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GENERATORIS SA DE CV</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42,500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JOSE LUIS NETZAHUALT TINOCO</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25,000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BERNARDO SALAZAR RODRIGUEZ</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3,000 </w:t>
      </w:r>
    </w:p>
    <w:p w:rsidR="000E0C36" w:rsidRPr="00AA5C27" w:rsidRDefault="000E0C36" w:rsidP="000E0C36">
      <w:pPr>
        <w:pStyle w:val="ROMANOS"/>
        <w:spacing w:after="0" w:line="240" w:lineRule="exact"/>
        <w:ind w:left="648"/>
        <w:rPr>
          <w:color w:val="FFFFFF" w:themeColor="background1"/>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COMERCIALIZADORA BERMAY S DE RL</w:t>
      </w:r>
      <w:r w:rsidRPr="000E0C36">
        <w:rPr>
          <w:vertAlign w:val="subscript"/>
          <w:lang w:val="es-MX"/>
        </w:rPr>
        <w:tab/>
      </w:r>
      <w:r w:rsidRPr="000E0C36">
        <w:rPr>
          <w:vertAlign w:val="subscript"/>
          <w:lang w:val="es-MX"/>
        </w:rPr>
        <w:tab/>
      </w:r>
      <w:r>
        <w:rPr>
          <w:vertAlign w:val="subscript"/>
          <w:lang w:val="es-MX"/>
        </w:rPr>
        <w:t xml:space="preserve">            </w:t>
      </w:r>
      <w:r w:rsidRPr="000E0C36">
        <w:rPr>
          <w:vertAlign w:val="subscript"/>
          <w:lang w:val="es-MX"/>
        </w:rPr>
        <w:t xml:space="preserve"> 39,970 </w:t>
      </w:r>
    </w:p>
    <w:p w:rsidR="000E0C36" w:rsidRPr="000E0C36" w:rsidRDefault="000E0C36" w:rsidP="000E0C36">
      <w:pPr>
        <w:pStyle w:val="ROMANOS"/>
        <w:spacing w:after="0" w:line="240" w:lineRule="exact"/>
        <w:ind w:left="648"/>
        <w:rPr>
          <w:vertAlign w:val="subscript"/>
          <w:lang w:val="es-MX"/>
        </w:rPr>
      </w:pPr>
      <w:r w:rsidRPr="000E0C36">
        <w:rPr>
          <w:vertAlign w:val="subscript"/>
          <w:lang w:val="es-MX"/>
        </w:rPr>
        <w:tab/>
      </w:r>
      <w:r w:rsidRPr="000E0C36">
        <w:rPr>
          <w:vertAlign w:val="subscript"/>
          <w:lang w:val="es-MX"/>
        </w:rPr>
        <w:tab/>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r>
      <w:r w:rsidRPr="000E0C36">
        <w:rPr>
          <w:rFonts w:ascii="Soberana Sans Light" w:hAnsi="Soberana Sans Light"/>
          <w:sz w:val="22"/>
          <w:szCs w:val="22"/>
          <w:lang w:val="es-MX"/>
        </w:rPr>
        <w:tab/>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r>
      <w:r w:rsidRPr="000E0C36">
        <w:rPr>
          <w:rFonts w:ascii="Soberana Sans Light" w:hAnsi="Soberana Sans Light"/>
          <w:sz w:val="22"/>
          <w:szCs w:val="22"/>
          <w:lang w:val="es-MX"/>
        </w:rPr>
        <w:tab/>
      </w:r>
    </w:p>
    <w:p w:rsidR="000E0C36" w:rsidRPr="000E0C36" w:rsidRDefault="000E0C36" w:rsidP="000E0C36">
      <w:pPr>
        <w:pStyle w:val="ROMANOS"/>
        <w:spacing w:after="0" w:line="240" w:lineRule="exact"/>
        <w:ind w:left="648"/>
        <w:rPr>
          <w:rFonts w:ascii="Soberana Sans Light" w:hAnsi="Soberana Sans Light"/>
          <w:sz w:val="22"/>
          <w:szCs w:val="22"/>
          <w:lang w:val="es-MX"/>
        </w:rPr>
      </w:pPr>
      <w:r w:rsidRPr="000E0C36">
        <w:rPr>
          <w:rFonts w:ascii="Soberana Sans Light" w:hAnsi="Soberana Sans Light"/>
          <w:sz w:val="22"/>
          <w:szCs w:val="22"/>
          <w:lang w:val="es-MX"/>
        </w:rPr>
        <w:tab/>
      </w:r>
      <w:r w:rsidRPr="000E0C36">
        <w:rPr>
          <w:rFonts w:ascii="Soberana Sans Light" w:hAnsi="Soberana Sans Light"/>
          <w:sz w:val="22"/>
          <w:szCs w:val="22"/>
          <w:lang w:val="es-MX"/>
        </w:rPr>
        <w:tab/>
      </w:r>
    </w:p>
    <w:p w:rsidR="00380C0D" w:rsidRPr="000E0C36" w:rsidRDefault="000E0C36" w:rsidP="000E0C36">
      <w:pPr>
        <w:pStyle w:val="ROMANOS"/>
        <w:spacing w:after="0" w:line="240" w:lineRule="exact"/>
        <w:ind w:left="648" w:firstLine="0"/>
        <w:rPr>
          <w:lang w:val="es-MX"/>
        </w:rPr>
      </w:pPr>
      <w:r w:rsidRPr="00A137C2">
        <w:rPr>
          <w:color w:val="FFFFFF" w:themeColor="background1"/>
          <w:highlight w:val="darkGreen"/>
          <w:lang w:val="es-MX"/>
        </w:rPr>
        <w:t>TOTAL</w:t>
      </w:r>
      <w:r w:rsidRPr="00A137C2">
        <w:rPr>
          <w:highlight w:val="darkGreen"/>
          <w:lang w:val="es-MX"/>
        </w:rPr>
        <w:tab/>
      </w:r>
      <w:r w:rsidRPr="00A137C2">
        <w:rPr>
          <w:highlight w:val="darkGreen"/>
          <w:lang w:val="es-MX"/>
        </w:rPr>
        <w:tab/>
      </w:r>
      <w:r w:rsidRPr="00A137C2">
        <w:rPr>
          <w:highlight w:val="darkGreen"/>
          <w:lang w:val="es-MX"/>
        </w:rPr>
        <w:t xml:space="preserve">                           </w:t>
      </w:r>
      <w:r w:rsidRPr="00A137C2">
        <w:rPr>
          <w:color w:val="FFFFFF" w:themeColor="background1"/>
          <w:highlight w:val="darkGreen"/>
          <w:lang w:val="es-MX"/>
        </w:rPr>
        <w:t xml:space="preserve">  </w:t>
      </w:r>
      <w:r w:rsidRPr="00A137C2">
        <w:rPr>
          <w:color w:val="FFFFFF" w:themeColor="background1"/>
          <w:highlight w:val="darkGreen"/>
          <w:lang w:val="es-MX"/>
        </w:rPr>
        <w:t xml:space="preserve"> 1,194,642</w:t>
      </w:r>
    </w:p>
    <w:p w:rsidR="00EC6E0A" w:rsidRDefault="00380C0D" w:rsidP="00380C0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lastRenderedPageBreak/>
        <w:t xml:space="preserve"> </w:t>
      </w:r>
      <w:r w:rsidR="00540418" w:rsidRPr="00540418">
        <w:rPr>
          <w:rFonts w:ascii="Soberana Sans Light" w:hAnsi="Soberana Sans Light"/>
          <w:sz w:val="22"/>
          <w:szCs w:val="22"/>
          <w:lang w:val="es-MX"/>
        </w:rPr>
        <w:tab/>
      </w:r>
    </w:p>
    <w:p w:rsidR="007240E9" w:rsidRDefault="007240E9" w:rsidP="007240E9">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la relación siguiente con</w:t>
      </w:r>
      <w:r w:rsidR="00380C0D">
        <w:rPr>
          <w:rFonts w:ascii="Soberana Sans Light" w:hAnsi="Soberana Sans Light"/>
          <w:sz w:val="22"/>
          <w:szCs w:val="22"/>
          <w:lang w:val="es-MX"/>
        </w:rPr>
        <w:t>te</w:t>
      </w:r>
      <w:r>
        <w:rPr>
          <w:rFonts w:ascii="Soberana Sans Light" w:hAnsi="Soberana Sans Light"/>
          <w:sz w:val="22"/>
          <w:szCs w:val="22"/>
          <w:lang w:val="es-MX"/>
        </w:rPr>
        <w:t>m</w:t>
      </w:r>
      <w:r w:rsidR="00380C0D">
        <w:rPr>
          <w:rFonts w:ascii="Soberana Sans Light" w:hAnsi="Soberana Sans Light"/>
          <w:sz w:val="22"/>
          <w:szCs w:val="22"/>
          <w:lang w:val="es-MX"/>
        </w:rPr>
        <w:t xml:space="preserve">pla los </w:t>
      </w:r>
      <w:r w:rsidR="001567E6">
        <w:rPr>
          <w:rFonts w:ascii="Soberana Sans Light" w:hAnsi="Soberana Sans Light"/>
          <w:sz w:val="22"/>
          <w:szCs w:val="22"/>
          <w:lang w:val="es-MX"/>
        </w:rPr>
        <w:t xml:space="preserve">Acreedores Diversos </w:t>
      </w:r>
      <w:r>
        <w:rPr>
          <w:rFonts w:ascii="Soberana Sans Light" w:hAnsi="Soberana Sans Light"/>
          <w:sz w:val="22"/>
          <w:szCs w:val="22"/>
          <w:lang w:val="es-MX"/>
        </w:rPr>
        <w:t>los cuales exp</w:t>
      </w:r>
      <w:r w:rsidR="001567E6">
        <w:rPr>
          <w:rFonts w:ascii="Soberana Sans Light" w:hAnsi="Soberana Sans Light"/>
          <w:sz w:val="22"/>
          <w:szCs w:val="22"/>
          <w:lang w:val="es-MX"/>
        </w:rPr>
        <w:t>r</w:t>
      </w:r>
      <w:r>
        <w:rPr>
          <w:rFonts w:ascii="Soberana Sans Light" w:hAnsi="Soberana Sans Light"/>
          <w:sz w:val="22"/>
          <w:szCs w:val="22"/>
          <w:lang w:val="es-MX"/>
        </w:rPr>
        <w:t xml:space="preserve">esan lo adeudos con </w:t>
      </w:r>
      <w:r w:rsidR="001567E6">
        <w:rPr>
          <w:rFonts w:ascii="Soberana Sans Light" w:hAnsi="Soberana Sans Light"/>
          <w:sz w:val="22"/>
          <w:szCs w:val="22"/>
          <w:lang w:val="es-MX"/>
        </w:rPr>
        <w:t>diferentes instancias.</w:t>
      </w:r>
      <w:r>
        <w:rPr>
          <w:rFonts w:ascii="Soberana Sans Light" w:hAnsi="Soberana Sans Light"/>
          <w:sz w:val="22"/>
          <w:szCs w:val="22"/>
          <w:lang w:val="es-MX"/>
        </w:rPr>
        <w:t xml:space="preserve">  </w:t>
      </w:r>
      <w:r w:rsidR="00540418" w:rsidRPr="00540418">
        <w:rPr>
          <w:rFonts w:ascii="Soberana Sans Light" w:hAnsi="Soberana Sans Light"/>
          <w:sz w:val="22"/>
          <w:szCs w:val="22"/>
          <w:lang w:val="es-MX"/>
        </w:rPr>
        <w:t xml:space="preserve"> </w:t>
      </w: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653C80">
        <w:trPr>
          <w:trHeight w:val="300"/>
        </w:trPr>
        <w:tc>
          <w:tcPr>
            <w:tcW w:w="51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DESCRIPCION</w:t>
            </w:r>
          </w:p>
        </w:tc>
        <w:tc>
          <w:tcPr>
            <w:tcW w:w="12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SUELDOS Y SALARIOS POR PAGAR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27,801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RAFAEL J ENRIQUE QUINTERO</w:t>
            </w:r>
          </w:p>
        </w:tc>
        <w:tc>
          <w:tcPr>
            <w:tcW w:w="1200" w:type="dxa"/>
            <w:tcBorders>
              <w:top w:val="nil"/>
              <w:left w:val="nil"/>
              <w:bottom w:val="single" w:sz="4" w:space="0" w:color="auto"/>
              <w:right w:val="single" w:sz="4" w:space="0" w:color="auto"/>
            </w:tcBorders>
            <w:shd w:val="clear" w:color="auto" w:fill="auto"/>
            <w:noWrap/>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31,800</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IGNACIO ALGREDO JARAMILLO</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11,040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CONTADOTES PUBLICOS Y ASESORES FLORES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50,112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DIANA PATRICIA AGUILAR LIMA </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45 </w:t>
            </w:r>
          </w:p>
        </w:tc>
      </w:tr>
    </w:tbl>
    <w:p w:rsidR="00653C80" w:rsidRDefault="00653C80" w:rsidP="00653C80">
      <w:pPr>
        <w:pStyle w:val="ROMANOS"/>
        <w:spacing w:after="0" w:line="240" w:lineRule="exact"/>
        <w:rPr>
          <w:rFonts w:ascii="Soberana Sans Light" w:hAnsi="Soberana Sans Light"/>
          <w:sz w:val="22"/>
          <w:szCs w:val="22"/>
          <w:lang w:val="es-MX"/>
        </w:rPr>
      </w:pPr>
    </w:p>
    <w:p w:rsidR="001567E6" w:rsidRDefault="001567E6" w:rsidP="001567E6">
      <w:pPr>
        <w:pStyle w:val="ROMANOS"/>
        <w:spacing w:after="0" w:line="240" w:lineRule="exact"/>
        <w:ind w:left="648" w:firstLine="0"/>
        <w:rPr>
          <w:rFonts w:ascii="Soberana Sans Light" w:hAnsi="Soberana Sans Light"/>
          <w:sz w:val="22"/>
          <w:szCs w:val="22"/>
          <w:lang w:val="es-MX"/>
        </w:rPr>
      </w:pPr>
    </w:p>
    <w:p w:rsidR="00C90809" w:rsidRPr="00653C80" w:rsidRDefault="001567E6" w:rsidP="00286898">
      <w:pPr>
        <w:pStyle w:val="ROMANOS"/>
        <w:numPr>
          <w:ilvl w:val="0"/>
          <w:numId w:val="7"/>
        </w:numPr>
        <w:spacing w:after="0" w:line="240" w:lineRule="exact"/>
        <w:rPr>
          <w:rFonts w:ascii="Soberana Sans Light" w:hAnsi="Soberana Sans Light"/>
          <w:b/>
          <w:smallCaps/>
          <w:sz w:val="22"/>
          <w:szCs w:val="22"/>
        </w:rPr>
      </w:pPr>
      <w:r w:rsidRPr="00286898">
        <w:rPr>
          <w:rFonts w:ascii="Soberana Sans Light" w:hAnsi="Soberana Sans Light"/>
          <w:sz w:val="22"/>
          <w:szCs w:val="22"/>
          <w:lang w:val="es-MX"/>
        </w:rPr>
        <w:t xml:space="preserve">La relación </w:t>
      </w:r>
      <w:r w:rsidR="00C90809" w:rsidRPr="00286898">
        <w:rPr>
          <w:rFonts w:ascii="Soberana Sans Light" w:hAnsi="Soberana Sans Light"/>
          <w:sz w:val="22"/>
          <w:szCs w:val="22"/>
          <w:lang w:val="es-MX"/>
        </w:rPr>
        <w:t xml:space="preserve"> del Fondo de administración a cuenta de terceros se relación  de la siguiente forma :</w:t>
      </w: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Pr="00286898" w:rsidRDefault="00653C80" w:rsidP="00653C80">
      <w:pPr>
        <w:pStyle w:val="ROMANOS"/>
        <w:spacing w:after="0" w:line="240" w:lineRule="exact"/>
        <w:rPr>
          <w:rFonts w:ascii="Soberana Sans Light" w:hAnsi="Soberana Sans Light"/>
          <w:b/>
          <w:smallCaps/>
          <w:sz w:val="22"/>
          <w:szCs w:val="22"/>
        </w:rPr>
      </w:pPr>
    </w:p>
    <w:p w:rsidR="00286898" w:rsidRPr="00286898" w:rsidRDefault="00286898" w:rsidP="00286898">
      <w:pPr>
        <w:pStyle w:val="ROMANOS"/>
        <w:spacing w:after="0" w:line="240" w:lineRule="exact"/>
        <w:ind w:left="360" w:firstLine="0"/>
        <w:rPr>
          <w:rFonts w:ascii="Soberana Sans Light" w:hAnsi="Soberana Sans Light"/>
          <w:b/>
          <w:smallCaps/>
          <w:sz w:val="22"/>
          <w:szCs w:val="22"/>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653C80">
        <w:trPr>
          <w:trHeight w:val="300"/>
        </w:trPr>
        <w:tc>
          <w:tcPr>
            <w:tcW w:w="51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DESCRIPCION</w:t>
            </w:r>
          </w:p>
        </w:tc>
        <w:tc>
          <w:tcPr>
            <w:tcW w:w="12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I.S.R. SOBRE SUELDOS Y SALARIOS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53C80" w:rsidP="00A137C2">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897,390</w:t>
            </w:r>
            <w:r w:rsidRPr="00653C80">
              <w:rPr>
                <w:rFonts w:ascii="Arial" w:eastAsia="Times New Roman" w:hAnsi="Arial" w:cs="Arial"/>
                <w:sz w:val="18"/>
                <w:szCs w:val="18"/>
                <w:lang w:eastAsia="es-MX"/>
              </w:rPr>
              <w:t xml:space="preserve">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10% RETENCION DE HONORARIOS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A137C2">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5,626</w:t>
            </w:r>
            <w:r w:rsidRPr="00653C80">
              <w:rPr>
                <w:rFonts w:ascii="Arial" w:eastAsia="Times New Roman" w:hAnsi="Arial" w:cs="Arial"/>
                <w:sz w:val="18"/>
                <w:szCs w:val="18"/>
                <w:lang w:eastAsia="es-MX"/>
              </w:rPr>
              <w:t xml:space="preserve">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2% SOBRE NOMINAS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A137C2">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2</w:t>
            </w:r>
            <w:r w:rsidRPr="00653C80">
              <w:rPr>
                <w:rFonts w:ascii="Arial" w:eastAsia="Times New Roman" w:hAnsi="Arial" w:cs="Arial"/>
                <w:sz w:val="18"/>
                <w:szCs w:val="18"/>
                <w:lang w:eastAsia="es-MX"/>
              </w:rPr>
              <w:t xml:space="preserve">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5% AL MILLAR</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A137C2" w:rsidP="00A137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336,464</w:t>
            </w:r>
            <w:r w:rsidR="00653C80" w:rsidRPr="00653C80">
              <w:rPr>
                <w:rFonts w:ascii="Arial" w:eastAsia="Times New Roman" w:hAnsi="Arial" w:cs="Arial"/>
                <w:sz w:val="18"/>
                <w:szCs w:val="18"/>
                <w:lang w:eastAsia="es-MX"/>
              </w:rPr>
              <w:t xml:space="preserve">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1% AL MILLAR</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2,771 </w:t>
            </w:r>
          </w:p>
        </w:tc>
      </w:tr>
    </w:tbl>
    <w:p w:rsidR="00C90809" w:rsidRDefault="00C90809" w:rsidP="00540418">
      <w:pPr>
        <w:pStyle w:val="INCISO"/>
        <w:spacing w:after="0" w:line="240" w:lineRule="exact"/>
        <w:ind w:left="360"/>
        <w:rPr>
          <w:rFonts w:ascii="Soberana Sans Light" w:hAnsi="Soberana Sans Light"/>
          <w:b/>
          <w:smallCaps/>
          <w:sz w:val="22"/>
          <w:szCs w:val="22"/>
        </w:rPr>
      </w:pPr>
    </w:p>
    <w:p w:rsidR="001F7EC3" w:rsidRDefault="001F7EC3" w:rsidP="00540418">
      <w:pPr>
        <w:pStyle w:val="INCISO"/>
        <w:spacing w:after="0" w:line="240" w:lineRule="exact"/>
        <w:ind w:left="360"/>
        <w:rPr>
          <w:rFonts w:ascii="Soberana Sans Light" w:hAnsi="Soberana Sans Light"/>
          <w:b/>
          <w:smallCaps/>
          <w:sz w:val="22"/>
          <w:szCs w:val="22"/>
        </w:rPr>
      </w:pPr>
    </w:p>
    <w:p w:rsidR="001F7EC3" w:rsidRDefault="001F7EC3" w:rsidP="00540418">
      <w:pPr>
        <w:pStyle w:val="INCISO"/>
        <w:spacing w:after="0" w:line="240" w:lineRule="exact"/>
        <w:ind w:left="360"/>
        <w:rPr>
          <w:rFonts w:ascii="Soberana Sans Light" w:hAnsi="Soberana Sans Light"/>
          <w:b/>
          <w:smallCaps/>
          <w:sz w:val="22"/>
          <w:szCs w:val="22"/>
        </w:rPr>
      </w:pPr>
    </w:p>
    <w:p w:rsidR="00540418" w:rsidRPr="000F232D" w:rsidRDefault="00540418" w:rsidP="00540418">
      <w:pPr>
        <w:pStyle w:val="INCISO"/>
        <w:spacing w:after="0" w:line="240" w:lineRule="exact"/>
        <w:ind w:left="360"/>
        <w:rPr>
          <w:b/>
          <w:smallCaps/>
        </w:rPr>
      </w:pPr>
      <w:r w:rsidRPr="000F232D">
        <w:rPr>
          <w:b/>
          <w:smallCaps/>
        </w:rPr>
        <w:t>II)</w:t>
      </w:r>
      <w:r w:rsidRPr="000F232D">
        <w:rPr>
          <w:b/>
          <w:smallCaps/>
        </w:rPr>
        <w:tab/>
        <w:t>Notas al Estado de Actividades</w:t>
      </w:r>
    </w:p>
    <w:p w:rsidR="00540418" w:rsidRDefault="00540418" w:rsidP="00540418">
      <w:pPr>
        <w:pStyle w:val="INCISO"/>
        <w:spacing w:after="0" w:line="240" w:lineRule="exact"/>
        <w:ind w:left="360"/>
        <w:rPr>
          <w:b/>
          <w:smallCaps/>
        </w:rPr>
      </w:pPr>
    </w:p>
    <w:p w:rsidR="001F7EC3" w:rsidRPr="000F232D" w:rsidRDefault="001F7EC3"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lastRenderedPageBreak/>
        <w:t>Ingresos de Gestión</w:t>
      </w:r>
    </w:p>
    <w:p w:rsidR="006F5CEE" w:rsidRPr="000F232D" w:rsidRDefault="006F5CEE" w:rsidP="00540418">
      <w:pPr>
        <w:pStyle w:val="ROMANOS"/>
        <w:spacing w:after="0" w:line="240" w:lineRule="exact"/>
        <w:rPr>
          <w:b/>
          <w:lang w:val="es-MX"/>
        </w:rPr>
      </w:pPr>
    </w:p>
    <w:p w:rsidR="00286898" w:rsidRPr="000F232D" w:rsidRDefault="00263FD7" w:rsidP="00540418">
      <w:pPr>
        <w:pStyle w:val="ROMANOS"/>
        <w:numPr>
          <w:ilvl w:val="0"/>
          <w:numId w:val="2"/>
        </w:numPr>
        <w:spacing w:after="0" w:line="240" w:lineRule="exact"/>
        <w:rPr>
          <w:lang w:val="es-MX"/>
        </w:rPr>
      </w:pPr>
      <w:r w:rsidRPr="000F232D">
        <w:rPr>
          <w:lang w:val="es-MX"/>
        </w:rPr>
        <w:t>Los ingresos de la Institución provienen de diferentes fuentes de financiamiento, como los ingresos ordinarios del Gobierno Estado, de la Secretaria de Educación P</w:t>
      </w:r>
      <w:r w:rsidR="005F6DF9" w:rsidRPr="000F232D">
        <w:rPr>
          <w:lang w:val="es-MX"/>
        </w:rPr>
        <w:t xml:space="preserve">ública, </w:t>
      </w:r>
      <w:r w:rsidR="006F5CEE" w:rsidRPr="000F232D">
        <w:rPr>
          <w:lang w:val="es-MX"/>
        </w:rPr>
        <w:t>así</w:t>
      </w:r>
      <w:r w:rsidR="005F6DF9" w:rsidRPr="000F232D">
        <w:rPr>
          <w:lang w:val="es-MX"/>
        </w:rPr>
        <w:t xml:space="preserve"> mismo del otras fuentes</w:t>
      </w:r>
      <w:r w:rsidR="006F5CEE" w:rsidRPr="000F232D">
        <w:rPr>
          <w:lang w:val="es-MX"/>
        </w:rPr>
        <w:t xml:space="preserve">, </w:t>
      </w:r>
      <w:r w:rsidR="005F6DF9" w:rsidRPr="000F232D">
        <w:rPr>
          <w:lang w:val="es-MX"/>
        </w:rPr>
        <w:t xml:space="preserve">como </w:t>
      </w:r>
      <w:r w:rsidR="006F5CEE" w:rsidRPr="000F232D">
        <w:rPr>
          <w:lang w:val="es-MX"/>
        </w:rPr>
        <w:t xml:space="preserve">lo son </w:t>
      </w:r>
      <w:r w:rsidR="005F6DF9" w:rsidRPr="000F232D">
        <w:rPr>
          <w:lang w:val="es-MX"/>
        </w:rPr>
        <w:t>diferentes empresas con las que la Universidad Politécnica se vincula</w:t>
      </w:r>
      <w:r w:rsidR="00F156F9" w:rsidRPr="000F232D">
        <w:rPr>
          <w:lang w:val="es-MX"/>
        </w:rPr>
        <w:t xml:space="preserve"> trayendo recursos </w:t>
      </w:r>
      <w:r w:rsidR="00027EDA" w:rsidRPr="000F232D">
        <w:rPr>
          <w:lang w:val="es-MX"/>
        </w:rPr>
        <w:t>de</w:t>
      </w:r>
      <w:r w:rsidR="00F156F9" w:rsidRPr="000F232D">
        <w:rPr>
          <w:lang w:val="es-MX"/>
        </w:rPr>
        <w:t>l</w:t>
      </w:r>
      <w:r w:rsidR="00027EDA" w:rsidRPr="000F232D">
        <w:rPr>
          <w:lang w:val="es-MX"/>
        </w:rPr>
        <w:t xml:space="preserve"> Consejo Nacional de Ciencia y Tecnol</w:t>
      </w:r>
      <w:r w:rsidR="006F5CEE" w:rsidRPr="000F232D">
        <w:rPr>
          <w:lang w:val="es-MX"/>
        </w:rPr>
        <w:t>o</w:t>
      </w:r>
      <w:r w:rsidR="00027EDA" w:rsidRPr="000F232D">
        <w:rPr>
          <w:lang w:val="es-MX"/>
        </w:rPr>
        <w:t>g</w:t>
      </w:r>
      <w:r w:rsidR="006F5CEE" w:rsidRPr="000F232D">
        <w:rPr>
          <w:lang w:val="es-MX"/>
        </w:rPr>
        <w:t>í</w:t>
      </w:r>
      <w:r w:rsidR="00027EDA" w:rsidRPr="000F232D">
        <w:rPr>
          <w:lang w:val="es-MX"/>
        </w:rPr>
        <w:t xml:space="preserve">a, </w:t>
      </w:r>
      <w:r w:rsidR="006F5CEE" w:rsidRPr="000F232D">
        <w:rPr>
          <w:lang w:val="es-MX"/>
        </w:rPr>
        <w:t>así</w:t>
      </w:r>
      <w:r w:rsidR="00027EDA" w:rsidRPr="000F232D">
        <w:rPr>
          <w:lang w:val="es-MX"/>
        </w:rPr>
        <w:t xml:space="preserve"> mismo los ingresos propios</w:t>
      </w:r>
      <w:r w:rsidR="00F156F9" w:rsidRPr="000F232D">
        <w:rPr>
          <w:lang w:val="es-MX"/>
        </w:rPr>
        <w:t xml:space="preserve"> por los servicios que proporciona la universidad. En cuadro siguiente se pueden observar los ingresos percibido por la institución. </w:t>
      </w:r>
      <w:r w:rsidR="00027EDA" w:rsidRPr="000F232D">
        <w:rPr>
          <w:lang w:val="es-MX"/>
        </w:rPr>
        <w:t xml:space="preserve"> </w:t>
      </w:r>
      <w:r w:rsidR="005F6DF9" w:rsidRPr="000F232D">
        <w:rPr>
          <w:lang w:val="es-MX"/>
        </w:rPr>
        <w:t xml:space="preserve"> </w:t>
      </w:r>
    </w:p>
    <w:p w:rsidR="006F5CEE" w:rsidRPr="000F232D" w:rsidRDefault="006F5CEE" w:rsidP="006F5CEE">
      <w:pPr>
        <w:pStyle w:val="ROMANOS"/>
        <w:spacing w:after="0" w:line="240" w:lineRule="exact"/>
        <w:ind w:left="644" w:firstLine="0"/>
        <w:rPr>
          <w:lang w:val="es-MX"/>
        </w:rPr>
      </w:pPr>
    </w:p>
    <w:p w:rsidR="006F5CEE" w:rsidRPr="000F232D" w:rsidRDefault="006F5CEE" w:rsidP="006F5CEE">
      <w:pPr>
        <w:pStyle w:val="ROMANOS"/>
        <w:spacing w:after="0" w:line="240" w:lineRule="exact"/>
        <w:ind w:left="644" w:firstLine="0"/>
        <w:rPr>
          <w:lang w:val="es-MX"/>
        </w:rPr>
      </w:pPr>
    </w:p>
    <w:tbl>
      <w:tblPr>
        <w:tblW w:w="8620" w:type="dxa"/>
        <w:tblCellMar>
          <w:left w:w="70" w:type="dxa"/>
          <w:right w:w="70" w:type="dxa"/>
        </w:tblCellMar>
        <w:tblLook w:val="04A0" w:firstRow="1" w:lastRow="0" w:firstColumn="1" w:lastColumn="0" w:noHBand="0" w:noVBand="1"/>
      </w:tblPr>
      <w:tblGrid>
        <w:gridCol w:w="4540"/>
        <w:gridCol w:w="1340"/>
        <w:gridCol w:w="1340"/>
        <w:gridCol w:w="1400"/>
      </w:tblGrid>
      <w:tr w:rsidR="00902F8C" w:rsidRPr="00902F8C" w:rsidTr="00902F8C">
        <w:trPr>
          <w:trHeight w:val="300"/>
        </w:trPr>
        <w:tc>
          <w:tcPr>
            <w:tcW w:w="4540" w:type="dxa"/>
            <w:tcBorders>
              <w:top w:val="nil"/>
              <w:left w:val="nil"/>
              <w:bottom w:val="nil"/>
              <w:right w:val="nil"/>
            </w:tcBorders>
            <w:shd w:val="clear" w:color="000000" w:fill="003300"/>
            <w:noWrap/>
            <w:vAlign w:val="bottom"/>
            <w:hideMark/>
          </w:tcPr>
          <w:p w:rsidR="00902F8C" w:rsidRPr="00902F8C" w:rsidRDefault="00902F8C" w:rsidP="00902F8C">
            <w:pPr>
              <w:spacing w:after="0" w:line="240" w:lineRule="auto"/>
              <w:jc w:val="center"/>
              <w:rPr>
                <w:rFonts w:ascii="Arial" w:eastAsia="Times New Roman" w:hAnsi="Arial" w:cs="Arial"/>
                <w:color w:val="FFFFFF"/>
                <w:sz w:val="18"/>
                <w:szCs w:val="18"/>
                <w:lang w:eastAsia="es-MX"/>
              </w:rPr>
            </w:pPr>
            <w:r w:rsidRPr="00902F8C">
              <w:rPr>
                <w:rFonts w:ascii="Arial" w:eastAsia="Times New Roman" w:hAnsi="Arial" w:cs="Arial"/>
                <w:color w:val="FFFFFF"/>
                <w:sz w:val="18"/>
                <w:szCs w:val="18"/>
                <w:lang w:eastAsia="es-MX"/>
              </w:rPr>
              <w:t>DESCRIPCION</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center"/>
              <w:rPr>
                <w:rFonts w:ascii="Arial" w:eastAsia="Times New Roman" w:hAnsi="Arial" w:cs="Arial"/>
                <w:color w:val="FFFFFF"/>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000000" w:fill="003300"/>
            <w:noWrap/>
            <w:vAlign w:val="bottom"/>
            <w:hideMark/>
          </w:tcPr>
          <w:p w:rsidR="00902F8C" w:rsidRPr="00902F8C" w:rsidRDefault="00902F8C" w:rsidP="00902F8C">
            <w:pPr>
              <w:spacing w:after="0" w:line="240" w:lineRule="auto"/>
              <w:jc w:val="center"/>
              <w:rPr>
                <w:rFonts w:ascii="Calibri" w:eastAsia="Times New Roman" w:hAnsi="Calibri" w:cs="Times New Roman"/>
                <w:color w:val="FFFFFF"/>
                <w:lang w:eastAsia="es-MX"/>
              </w:rPr>
            </w:pPr>
            <w:r w:rsidRPr="00902F8C">
              <w:rPr>
                <w:rFonts w:ascii="Calibri" w:eastAsia="Times New Roman" w:hAnsi="Calibri" w:cs="Times New Roman"/>
                <w:color w:val="FFFFFF"/>
                <w:lang w:eastAsia="es-MX"/>
              </w:rPr>
              <w:t>IMPORTE</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PARTICIPACIONES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A137C2" w:rsidP="00902F8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5,438,000</w:t>
            </w:r>
            <w:r w:rsidR="00902F8C" w:rsidRPr="00902F8C">
              <w:rPr>
                <w:rFonts w:ascii="Arial" w:eastAsia="Times New Roman" w:hAnsi="Arial" w:cs="Arial"/>
                <w:b/>
                <w:bCs/>
                <w:sz w:val="18"/>
                <w:szCs w:val="18"/>
                <w:lang w:eastAsia="es-MX"/>
              </w:rPr>
              <w:t xml:space="preserve">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CONVENIOS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A137C2" w:rsidP="00902F8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11,525,146</w:t>
            </w:r>
            <w:r w:rsidR="00902F8C" w:rsidRPr="00902F8C">
              <w:rPr>
                <w:rFonts w:ascii="Arial" w:eastAsia="Times New Roman" w:hAnsi="Arial" w:cs="Arial"/>
                <w:b/>
                <w:bCs/>
                <w:sz w:val="18"/>
                <w:szCs w:val="18"/>
                <w:lang w:eastAsia="es-MX"/>
              </w:rPr>
              <w:t xml:space="preserve">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CONVENIO ORDINARIO SEP</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w:t>
            </w:r>
            <w:r w:rsidR="00A137C2">
              <w:rPr>
                <w:rFonts w:ascii="Arial" w:eastAsia="Times New Roman" w:hAnsi="Arial" w:cs="Arial"/>
                <w:b/>
                <w:bCs/>
                <w:sz w:val="18"/>
                <w:szCs w:val="18"/>
                <w:lang w:eastAsia="es-MX"/>
              </w:rPr>
              <w:t>11,525,146</w:t>
            </w:r>
            <w:r w:rsidRPr="00902F8C">
              <w:rPr>
                <w:rFonts w:ascii="Arial" w:eastAsia="Times New Roman" w:hAnsi="Arial" w:cs="Arial"/>
                <w:b/>
                <w:bCs/>
                <w:sz w:val="18"/>
                <w:szCs w:val="18"/>
                <w:lang w:eastAsia="es-MX"/>
              </w:rPr>
              <w:t xml:space="preserve"> </w:t>
            </w: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FEDERAL-GASTO CORRIENTE DIRECTO</w:t>
            </w:r>
          </w:p>
        </w:tc>
        <w:tc>
          <w:tcPr>
            <w:tcW w:w="13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w:t>
            </w:r>
            <w:r w:rsidR="00A137C2">
              <w:rPr>
                <w:rFonts w:ascii="Arial" w:eastAsia="Times New Roman" w:hAnsi="Arial" w:cs="Arial"/>
                <w:b/>
                <w:bCs/>
                <w:sz w:val="18"/>
                <w:szCs w:val="18"/>
                <w:lang w:eastAsia="es-MX"/>
              </w:rPr>
              <w:t>7,686,729</w:t>
            </w:r>
            <w:r w:rsidRPr="00902F8C">
              <w:rPr>
                <w:rFonts w:ascii="Arial" w:eastAsia="Times New Roman" w:hAnsi="Arial" w:cs="Arial"/>
                <w:b/>
                <w:bCs/>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OTROS CONVENIOS</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31,924,843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SAGARPA</w:t>
            </w:r>
          </w:p>
        </w:tc>
        <w:tc>
          <w:tcPr>
            <w:tcW w:w="13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469,741</w:t>
            </w:r>
            <w:r w:rsidRPr="00902F8C">
              <w:rPr>
                <w:rFonts w:ascii="Arial" w:eastAsia="Times New Roman" w:hAnsi="Arial" w:cs="Arial"/>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A137C2" w:rsidP="00902F8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INADE</w:t>
            </w:r>
          </w:p>
        </w:tc>
        <w:tc>
          <w:tcPr>
            <w:tcW w:w="13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3,368,676</w:t>
            </w:r>
            <w:r w:rsidRPr="00902F8C">
              <w:rPr>
                <w:rFonts w:ascii="Arial" w:eastAsia="Times New Roman" w:hAnsi="Arial" w:cs="Arial"/>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DERECHOS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A137C2" w:rsidP="00902F8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6,326,964</w:t>
            </w:r>
            <w:r w:rsidR="00902F8C" w:rsidRPr="00902F8C">
              <w:rPr>
                <w:rFonts w:ascii="Arial" w:eastAsia="Times New Roman" w:hAnsi="Arial" w:cs="Arial"/>
                <w:b/>
                <w:bCs/>
                <w:sz w:val="18"/>
                <w:szCs w:val="18"/>
                <w:lang w:eastAsia="es-MX"/>
              </w:rPr>
              <w:t xml:space="preserve">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PRODUCTOS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A137C2" w:rsidP="00902F8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25,216</w:t>
            </w:r>
            <w:r w:rsidR="00902F8C" w:rsidRPr="00902F8C">
              <w:rPr>
                <w:rFonts w:ascii="Arial" w:eastAsia="Times New Roman" w:hAnsi="Arial" w:cs="Arial"/>
                <w:b/>
                <w:bCs/>
                <w:sz w:val="18"/>
                <w:szCs w:val="18"/>
                <w:lang w:eastAsia="es-MX"/>
              </w:rPr>
              <w:t xml:space="preserve">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PRODUCTOS (</w:t>
            </w:r>
            <w:r w:rsidR="00A137C2">
              <w:rPr>
                <w:rFonts w:ascii="Arial" w:eastAsia="Times New Roman" w:hAnsi="Arial" w:cs="Arial"/>
                <w:sz w:val="18"/>
                <w:szCs w:val="18"/>
                <w:lang w:eastAsia="es-MX"/>
              </w:rPr>
              <w:t>ESTATAL</w:t>
            </w:r>
            <w:r w:rsidRPr="00902F8C">
              <w:rPr>
                <w:rFonts w:ascii="Arial" w:eastAsia="Times New Roman" w:hAnsi="Arial" w:cs="Arial"/>
                <w:sz w:val="18"/>
                <w:szCs w:val="18"/>
                <w:lang w:eastAsia="es-MX"/>
              </w:rPr>
              <w:t>)</w:t>
            </w:r>
            <w:r w:rsidR="00A137C2">
              <w:rPr>
                <w:rFonts w:ascii="Arial" w:eastAsia="Times New Roman" w:hAnsi="Arial" w:cs="Arial"/>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A137C2">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w:t>
            </w:r>
            <w:r w:rsidR="00A137C2">
              <w:rPr>
                <w:rFonts w:ascii="Arial" w:eastAsia="Times New Roman" w:hAnsi="Arial" w:cs="Arial"/>
                <w:sz w:val="18"/>
                <w:szCs w:val="18"/>
                <w:lang w:eastAsia="es-MX"/>
              </w:rPr>
              <w:t xml:space="preserve">                      7,145</w:t>
            </w:r>
            <w:r w:rsidRPr="00902F8C">
              <w:rPr>
                <w:rFonts w:ascii="Arial" w:eastAsia="Times New Roman" w:hAnsi="Arial" w:cs="Arial"/>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A137C2" w:rsidRPr="00902F8C" w:rsidTr="00902F8C">
        <w:trPr>
          <w:trHeight w:val="300"/>
        </w:trPr>
        <w:tc>
          <w:tcPr>
            <w:tcW w:w="4540" w:type="dxa"/>
            <w:tcBorders>
              <w:top w:val="nil"/>
              <w:left w:val="nil"/>
              <w:bottom w:val="nil"/>
              <w:right w:val="nil"/>
            </w:tcBorders>
            <w:shd w:val="clear" w:color="auto" w:fill="auto"/>
            <w:noWrap/>
            <w:vAlign w:val="bottom"/>
          </w:tcPr>
          <w:p w:rsidR="00A137C2" w:rsidRPr="00902F8C" w:rsidRDefault="00A137C2" w:rsidP="00A137C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PRODUCTOS (FEDERAL)</w:t>
            </w:r>
          </w:p>
        </w:tc>
        <w:tc>
          <w:tcPr>
            <w:tcW w:w="1340" w:type="dxa"/>
            <w:tcBorders>
              <w:top w:val="nil"/>
              <w:left w:val="nil"/>
              <w:bottom w:val="nil"/>
              <w:right w:val="nil"/>
            </w:tcBorders>
            <w:shd w:val="clear" w:color="auto" w:fill="auto"/>
            <w:noWrap/>
            <w:vAlign w:val="bottom"/>
          </w:tcPr>
          <w:p w:rsidR="00A137C2" w:rsidRPr="00902F8C" w:rsidRDefault="00A137C2" w:rsidP="00A137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11,711</w:t>
            </w:r>
          </w:p>
        </w:tc>
        <w:tc>
          <w:tcPr>
            <w:tcW w:w="1340" w:type="dxa"/>
            <w:tcBorders>
              <w:top w:val="nil"/>
              <w:left w:val="nil"/>
              <w:bottom w:val="nil"/>
              <w:right w:val="nil"/>
            </w:tcBorders>
            <w:shd w:val="clear" w:color="auto" w:fill="auto"/>
            <w:noWrap/>
            <w:vAlign w:val="bottom"/>
          </w:tcPr>
          <w:p w:rsidR="00A137C2" w:rsidRPr="00902F8C" w:rsidRDefault="00A137C2"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tcPr>
          <w:p w:rsidR="00A137C2" w:rsidRPr="00902F8C" w:rsidRDefault="00A137C2"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D361CA" w:rsidP="00D361C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CONVENIOS</w:t>
            </w:r>
            <w:r w:rsidR="00902F8C" w:rsidRPr="00902F8C">
              <w:rPr>
                <w:rFonts w:ascii="Arial" w:eastAsia="Times New Roman" w:hAnsi="Arial" w:cs="Arial"/>
                <w:sz w:val="18"/>
                <w:szCs w:val="18"/>
                <w:lang w:eastAsia="es-MX"/>
              </w:rPr>
              <w:t xml:space="preserve"> (</w:t>
            </w:r>
            <w:r>
              <w:rPr>
                <w:rFonts w:ascii="Arial" w:eastAsia="Times New Roman" w:hAnsi="Arial" w:cs="Arial"/>
                <w:sz w:val="18"/>
                <w:szCs w:val="18"/>
                <w:lang w:eastAsia="es-MX"/>
              </w:rPr>
              <w:t>INADE, SAGARPA</w:t>
            </w:r>
            <w:r w:rsidR="00902F8C" w:rsidRPr="00902F8C">
              <w:rPr>
                <w:rFonts w:ascii="Arial" w:eastAsia="Times New Roman" w:hAnsi="Arial" w:cs="Arial"/>
                <w:sz w:val="18"/>
                <w:szCs w:val="18"/>
                <w:lang w:eastAsia="es-MX"/>
              </w:rPr>
              <w:t>)</w:t>
            </w:r>
          </w:p>
        </w:tc>
        <w:tc>
          <w:tcPr>
            <w:tcW w:w="1340" w:type="dxa"/>
            <w:tcBorders>
              <w:top w:val="nil"/>
              <w:left w:val="nil"/>
              <w:bottom w:val="nil"/>
              <w:right w:val="nil"/>
            </w:tcBorders>
            <w:shd w:val="clear" w:color="auto" w:fill="auto"/>
            <w:noWrap/>
            <w:vAlign w:val="bottom"/>
            <w:hideMark/>
          </w:tcPr>
          <w:p w:rsidR="00902F8C" w:rsidRPr="00902F8C" w:rsidRDefault="00902F8C" w:rsidP="00D361CA">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w:t>
            </w:r>
            <w:r w:rsidR="00D361CA">
              <w:rPr>
                <w:rFonts w:ascii="Arial" w:eastAsia="Times New Roman" w:hAnsi="Arial" w:cs="Arial"/>
                <w:sz w:val="18"/>
                <w:szCs w:val="18"/>
                <w:lang w:eastAsia="es-MX"/>
              </w:rPr>
              <w:t>6,360</w:t>
            </w:r>
            <w:r w:rsidRPr="00902F8C">
              <w:rPr>
                <w:rFonts w:ascii="Arial" w:eastAsia="Times New Roman" w:hAnsi="Arial" w:cs="Arial"/>
                <w:sz w:val="18"/>
                <w:szCs w:val="18"/>
                <w:lang w:eastAsia="es-MX"/>
              </w:rPr>
              <w:t xml:space="preserve">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APROVECHAMIENTOS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0 </w:t>
            </w:r>
          </w:p>
        </w:tc>
      </w:tr>
      <w:tr w:rsidR="00902F8C" w:rsidRPr="00902F8C" w:rsidTr="00902F8C">
        <w:trPr>
          <w:trHeight w:val="300"/>
        </w:trPr>
        <w:tc>
          <w:tcPr>
            <w:tcW w:w="4540" w:type="dxa"/>
            <w:tcBorders>
              <w:top w:val="nil"/>
              <w:left w:val="nil"/>
              <w:bottom w:val="nil"/>
              <w:right w:val="nil"/>
            </w:tcBorders>
            <w:shd w:val="clear" w:color="0000FF" w:fill="006C31"/>
            <w:noWrap/>
            <w:vAlign w:val="bottom"/>
            <w:hideMark/>
          </w:tcPr>
          <w:p w:rsidR="00902F8C" w:rsidRPr="0085756E" w:rsidRDefault="00902F8C" w:rsidP="00902F8C">
            <w:pPr>
              <w:spacing w:after="0" w:line="240" w:lineRule="auto"/>
              <w:rPr>
                <w:rFonts w:ascii="Arial" w:eastAsia="Times New Roman" w:hAnsi="Arial" w:cs="Arial"/>
                <w:b/>
                <w:bCs/>
                <w:color w:val="FFFFFF"/>
                <w:sz w:val="18"/>
                <w:szCs w:val="18"/>
                <w:highlight w:val="darkGreen"/>
                <w:lang w:eastAsia="es-MX"/>
              </w:rPr>
            </w:pPr>
            <w:r w:rsidRPr="0085756E">
              <w:rPr>
                <w:rFonts w:ascii="Arial" w:eastAsia="Times New Roman" w:hAnsi="Arial" w:cs="Arial"/>
                <w:b/>
                <w:bCs/>
                <w:color w:val="FFFFFF"/>
                <w:sz w:val="18"/>
                <w:szCs w:val="18"/>
                <w:highlight w:val="darkGreen"/>
                <w:lang w:eastAsia="es-MX"/>
              </w:rPr>
              <w:t>TOTAL</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color w:val="FFFFFF"/>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0000FF" w:fill="006C31"/>
            <w:noWrap/>
            <w:vAlign w:val="bottom"/>
            <w:hideMark/>
          </w:tcPr>
          <w:p w:rsidR="00902F8C" w:rsidRPr="00902F8C" w:rsidRDefault="00D361CA" w:rsidP="00902F8C">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23,315,326</w:t>
            </w:r>
          </w:p>
        </w:tc>
      </w:tr>
    </w:tbl>
    <w:p w:rsidR="00286898" w:rsidRPr="000F232D" w:rsidRDefault="00286898" w:rsidP="00286898">
      <w:pPr>
        <w:pStyle w:val="ROMANOS"/>
        <w:spacing w:after="0" w:line="240" w:lineRule="exact"/>
        <w:ind w:left="284" w:firstLine="0"/>
        <w:rPr>
          <w:lang w:val="es-MX"/>
        </w:rPr>
      </w:pPr>
    </w:p>
    <w:p w:rsidR="00540418" w:rsidRDefault="00540418" w:rsidP="00540418">
      <w:pPr>
        <w:pStyle w:val="ROMANOS"/>
        <w:spacing w:after="0" w:line="240" w:lineRule="exact"/>
        <w:rPr>
          <w:b/>
          <w:lang w:val="es-MX"/>
        </w:rPr>
      </w:pPr>
      <w:r w:rsidRPr="000F232D">
        <w:rPr>
          <w:b/>
          <w:lang w:val="es-MX"/>
        </w:rPr>
        <w:t>Gastos y Otras Pérdidas:</w:t>
      </w:r>
    </w:p>
    <w:p w:rsidR="000F232D" w:rsidRPr="000F232D" w:rsidRDefault="000F232D" w:rsidP="00540418">
      <w:pPr>
        <w:pStyle w:val="ROMANOS"/>
        <w:spacing w:after="0" w:line="240" w:lineRule="exact"/>
        <w:rPr>
          <w:b/>
          <w:lang w:val="es-MX"/>
        </w:rPr>
      </w:pPr>
    </w:p>
    <w:p w:rsidR="00F156F9" w:rsidRPr="000F232D" w:rsidRDefault="00F156F9" w:rsidP="000F232D">
      <w:pPr>
        <w:pStyle w:val="Prrafodelista"/>
        <w:numPr>
          <w:ilvl w:val="0"/>
          <w:numId w:val="1"/>
        </w:numPr>
        <w:jc w:val="both"/>
        <w:rPr>
          <w:rFonts w:ascii="Arial" w:eastAsia="Times New Roman" w:hAnsi="Arial" w:cs="Arial"/>
          <w:sz w:val="18"/>
          <w:szCs w:val="18"/>
          <w:lang w:eastAsia="es-MX"/>
        </w:rPr>
      </w:pPr>
      <w:r w:rsidRPr="000F232D">
        <w:rPr>
          <w:rFonts w:ascii="Arial" w:hAnsi="Arial" w:cs="Arial"/>
          <w:sz w:val="18"/>
          <w:szCs w:val="18"/>
        </w:rPr>
        <w:t>Los gasto</w:t>
      </w:r>
      <w:r w:rsidR="000F232D">
        <w:rPr>
          <w:rFonts w:ascii="Arial" w:hAnsi="Arial" w:cs="Arial"/>
          <w:sz w:val="18"/>
          <w:szCs w:val="18"/>
        </w:rPr>
        <w:t>s</w:t>
      </w:r>
      <w:r w:rsidRPr="000F232D">
        <w:rPr>
          <w:rFonts w:ascii="Arial" w:hAnsi="Arial" w:cs="Arial"/>
          <w:sz w:val="18"/>
          <w:szCs w:val="18"/>
        </w:rPr>
        <w:t xml:space="preserve"> de operación de la universidad </w:t>
      </w:r>
      <w:r w:rsidR="000F232D" w:rsidRPr="000F232D">
        <w:rPr>
          <w:rFonts w:ascii="Arial" w:hAnsi="Arial" w:cs="Arial"/>
          <w:sz w:val="18"/>
          <w:szCs w:val="18"/>
        </w:rPr>
        <w:t>Politécnica</w:t>
      </w:r>
      <w:r w:rsidRPr="000F232D">
        <w:rPr>
          <w:rFonts w:ascii="Arial" w:hAnsi="Arial" w:cs="Arial"/>
          <w:sz w:val="18"/>
          <w:szCs w:val="18"/>
        </w:rPr>
        <w:t xml:space="preserve"> de Tlaxcala Ascienden a la cantidad de $</w:t>
      </w:r>
      <w:r w:rsidR="00D361CA">
        <w:rPr>
          <w:rFonts w:ascii="Arial" w:hAnsi="Arial" w:cs="Arial"/>
          <w:sz w:val="18"/>
          <w:szCs w:val="18"/>
        </w:rPr>
        <w:t>19,496,144</w:t>
      </w:r>
      <w:r w:rsidR="000F232D">
        <w:rPr>
          <w:rFonts w:ascii="Arial" w:eastAsia="Times New Roman" w:hAnsi="Arial" w:cs="Arial"/>
          <w:sz w:val="18"/>
          <w:szCs w:val="18"/>
          <w:lang w:eastAsia="es-MX"/>
        </w:rPr>
        <w:t>, dentro del que destaca el capítulo 1000 Servicios personales por representar de la totalidad de los recursos ejercidos el 49%, así mismo se ejercicio el recurso en los capítulo 2000, sin dejar de mencionar al capítulo 3000 como importante en el ejercicio de los recursos ya que representa de la totalidad de los gastos ejercicio el 20% ,</w:t>
      </w:r>
      <w:r w:rsidR="00D27F56">
        <w:rPr>
          <w:rFonts w:ascii="Arial" w:eastAsia="Times New Roman" w:hAnsi="Arial" w:cs="Arial"/>
          <w:sz w:val="18"/>
          <w:szCs w:val="18"/>
          <w:lang w:eastAsia="es-MX"/>
        </w:rPr>
        <w:t xml:space="preserve">así mismo se ejerció en los capítulo </w:t>
      </w:r>
      <w:r w:rsidR="000F232D">
        <w:rPr>
          <w:rFonts w:ascii="Arial" w:eastAsia="Times New Roman" w:hAnsi="Arial" w:cs="Arial"/>
          <w:sz w:val="18"/>
          <w:szCs w:val="18"/>
          <w:lang w:eastAsia="es-MX"/>
        </w:rPr>
        <w:t xml:space="preserve"> 4000, </w:t>
      </w:r>
      <w:r w:rsidR="00D27F56">
        <w:rPr>
          <w:rFonts w:ascii="Arial" w:eastAsia="Times New Roman" w:hAnsi="Arial" w:cs="Arial"/>
          <w:sz w:val="18"/>
          <w:szCs w:val="18"/>
          <w:lang w:eastAsia="es-MX"/>
        </w:rPr>
        <w:t xml:space="preserve">5000 y seis mil siendo importante para la universidad siempre el ejercicio de los recursos en infraestructura por lo que en esta año se ejerció el 11%. Incrementando con esto el potencial institucional y aprovechar al máximo las instalaciones para proporcionar un mejor servicio a los usuarios de la misma, </w:t>
      </w:r>
      <w:r w:rsidR="000F232D">
        <w:rPr>
          <w:rFonts w:ascii="Arial" w:eastAsia="Times New Roman" w:hAnsi="Arial" w:cs="Arial"/>
          <w:sz w:val="18"/>
          <w:szCs w:val="18"/>
          <w:lang w:eastAsia="es-MX"/>
        </w:rPr>
        <w:t xml:space="preserve"> </w:t>
      </w:r>
    </w:p>
    <w:p w:rsidR="00540418" w:rsidRDefault="00540418" w:rsidP="00D27F56">
      <w:pPr>
        <w:pStyle w:val="ROMANOS"/>
        <w:spacing w:after="0" w:line="240" w:lineRule="exact"/>
        <w:rPr>
          <w:lang w:val="es-MX"/>
        </w:rPr>
      </w:pPr>
    </w:p>
    <w:tbl>
      <w:tblPr>
        <w:tblW w:w="4280" w:type="dxa"/>
        <w:tblCellMar>
          <w:left w:w="70" w:type="dxa"/>
          <w:right w:w="70" w:type="dxa"/>
        </w:tblCellMar>
        <w:tblLook w:val="04A0" w:firstRow="1" w:lastRow="0" w:firstColumn="1" w:lastColumn="0" w:noHBand="0" w:noVBand="1"/>
      </w:tblPr>
      <w:tblGrid>
        <w:gridCol w:w="2960"/>
        <w:gridCol w:w="1320"/>
      </w:tblGrid>
      <w:tr w:rsidR="00C353C9" w:rsidRPr="00C353C9" w:rsidTr="00C353C9">
        <w:trPr>
          <w:trHeight w:val="300"/>
        </w:trPr>
        <w:tc>
          <w:tcPr>
            <w:tcW w:w="2960" w:type="dxa"/>
            <w:tcBorders>
              <w:top w:val="nil"/>
              <w:left w:val="nil"/>
              <w:bottom w:val="nil"/>
              <w:right w:val="nil"/>
            </w:tcBorders>
            <w:shd w:val="clear" w:color="000000" w:fill="003300"/>
            <w:noWrap/>
            <w:vAlign w:val="bottom"/>
            <w:hideMark/>
          </w:tcPr>
          <w:p w:rsidR="00C353C9" w:rsidRPr="00C353C9" w:rsidRDefault="00C353C9" w:rsidP="00C353C9">
            <w:pPr>
              <w:spacing w:after="0" w:line="240" w:lineRule="auto"/>
              <w:jc w:val="center"/>
              <w:rPr>
                <w:rFonts w:ascii="Arial" w:eastAsia="Times New Roman" w:hAnsi="Arial" w:cs="Arial"/>
                <w:color w:val="FFFFFF"/>
                <w:sz w:val="18"/>
                <w:szCs w:val="18"/>
                <w:lang w:eastAsia="es-MX"/>
              </w:rPr>
            </w:pPr>
            <w:r w:rsidRPr="00C353C9">
              <w:rPr>
                <w:rFonts w:ascii="Arial" w:eastAsia="Times New Roman" w:hAnsi="Arial" w:cs="Arial"/>
                <w:color w:val="FFFFFF"/>
                <w:sz w:val="18"/>
                <w:szCs w:val="18"/>
                <w:lang w:eastAsia="es-MX"/>
              </w:rPr>
              <w:t>DESCRIPCION</w:t>
            </w:r>
          </w:p>
        </w:tc>
        <w:tc>
          <w:tcPr>
            <w:tcW w:w="1320" w:type="dxa"/>
            <w:tcBorders>
              <w:top w:val="nil"/>
              <w:left w:val="nil"/>
              <w:bottom w:val="nil"/>
              <w:right w:val="nil"/>
            </w:tcBorders>
            <w:shd w:val="clear" w:color="000000" w:fill="003300"/>
            <w:noWrap/>
            <w:vAlign w:val="bottom"/>
            <w:hideMark/>
          </w:tcPr>
          <w:p w:rsidR="00C353C9" w:rsidRPr="00C353C9" w:rsidRDefault="00C353C9" w:rsidP="00C353C9">
            <w:pPr>
              <w:spacing w:after="0" w:line="240" w:lineRule="auto"/>
              <w:jc w:val="center"/>
              <w:rPr>
                <w:rFonts w:ascii="Calibri" w:eastAsia="Times New Roman" w:hAnsi="Calibri" w:cs="Times New Roman"/>
                <w:color w:val="FFFFFF"/>
                <w:lang w:eastAsia="es-MX"/>
              </w:rPr>
            </w:pPr>
            <w:r w:rsidRPr="00C353C9">
              <w:rPr>
                <w:rFonts w:ascii="Calibri" w:eastAsia="Times New Roman" w:hAnsi="Calibri" w:cs="Times New Roman"/>
                <w:color w:val="FFFFFF"/>
                <w:lang w:eastAsia="es-MX"/>
              </w:rPr>
              <w:t>IMPORTE</w:t>
            </w:r>
          </w:p>
        </w:tc>
      </w:tr>
      <w:tr w:rsidR="00C353C9" w:rsidRPr="00C353C9" w:rsidTr="00C353C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SERVICIOS PERSONALES</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12,596,905</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MATERIALES Y SUMINISTROS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1,322,048</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SERVICIOS GENERALES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4,710,146</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TRANSFERENCIAS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66,200</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BIENES MUEBLES E INMUEBLES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696,355</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OBRA PUBLICA</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D361CA">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w:t>
            </w:r>
            <w:r w:rsidR="00D361CA">
              <w:rPr>
                <w:rFonts w:ascii="Arial" w:eastAsia="Times New Roman" w:hAnsi="Arial" w:cs="Arial"/>
                <w:color w:val="000000"/>
                <w:sz w:val="18"/>
                <w:szCs w:val="18"/>
                <w:lang w:eastAsia="es-MX"/>
              </w:rPr>
              <w:t>104,490</w:t>
            </w:r>
            <w:r w:rsidRPr="00C353C9">
              <w:rPr>
                <w:rFonts w:ascii="Arial" w:eastAsia="Times New Roman" w:hAnsi="Arial" w:cs="Arial"/>
                <w:color w:val="000000"/>
                <w:sz w:val="18"/>
                <w:szCs w:val="18"/>
                <w:lang w:eastAsia="es-MX"/>
              </w:rPr>
              <w:t xml:space="preserve"> </w:t>
            </w:r>
          </w:p>
        </w:tc>
      </w:tr>
      <w:tr w:rsidR="00C353C9" w:rsidRPr="00C353C9" w:rsidTr="00C353C9">
        <w:trPr>
          <w:trHeight w:val="300"/>
        </w:trPr>
        <w:tc>
          <w:tcPr>
            <w:tcW w:w="2960" w:type="dxa"/>
            <w:tcBorders>
              <w:top w:val="nil"/>
              <w:left w:val="single" w:sz="4" w:space="0" w:color="auto"/>
              <w:bottom w:val="nil"/>
              <w:right w:val="single" w:sz="4" w:space="0" w:color="auto"/>
            </w:tcBorders>
            <w:shd w:val="clear" w:color="000000" w:fill="003300"/>
            <w:noWrap/>
            <w:vAlign w:val="bottom"/>
            <w:hideMark/>
          </w:tcPr>
          <w:p w:rsidR="00C353C9" w:rsidRPr="00C353C9" w:rsidRDefault="00C353C9" w:rsidP="00C353C9">
            <w:pPr>
              <w:spacing w:after="0" w:line="240" w:lineRule="auto"/>
              <w:jc w:val="center"/>
              <w:rPr>
                <w:rFonts w:ascii="Arial" w:eastAsia="Times New Roman" w:hAnsi="Arial" w:cs="Arial"/>
                <w:color w:val="FFFFFF"/>
                <w:sz w:val="18"/>
                <w:szCs w:val="18"/>
                <w:lang w:eastAsia="es-MX"/>
              </w:rPr>
            </w:pPr>
            <w:r w:rsidRPr="00C353C9">
              <w:rPr>
                <w:rFonts w:ascii="Arial" w:eastAsia="Times New Roman" w:hAnsi="Arial" w:cs="Arial"/>
                <w:color w:val="FFFFFF"/>
                <w:sz w:val="18"/>
                <w:szCs w:val="18"/>
                <w:lang w:eastAsia="es-MX"/>
              </w:rPr>
              <w:t>TOTAL</w:t>
            </w:r>
          </w:p>
        </w:tc>
        <w:tc>
          <w:tcPr>
            <w:tcW w:w="1320" w:type="dxa"/>
            <w:tcBorders>
              <w:top w:val="nil"/>
              <w:left w:val="nil"/>
              <w:bottom w:val="nil"/>
              <w:right w:val="nil"/>
            </w:tcBorders>
            <w:shd w:val="clear" w:color="000000" w:fill="003300"/>
            <w:noWrap/>
            <w:vAlign w:val="bottom"/>
            <w:hideMark/>
          </w:tcPr>
          <w:p w:rsidR="00C353C9" w:rsidRPr="00C353C9" w:rsidRDefault="00C353C9" w:rsidP="00D361CA">
            <w:pPr>
              <w:spacing w:after="0" w:line="240" w:lineRule="auto"/>
              <w:rPr>
                <w:rFonts w:ascii="Calibri" w:eastAsia="Times New Roman" w:hAnsi="Calibri" w:cs="Times New Roman"/>
                <w:color w:val="FFFFFF"/>
                <w:lang w:eastAsia="es-MX"/>
              </w:rPr>
            </w:pPr>
            <w:r w:rsidRPr="00C353C9">
              <w:rPr>
                <w:rFonts w:ascii="Calibri" w:eastAsia="Times New Roman" w:hAnsi="Calibri" w:cs="Times New Roman"/>
                <w:color w:val="FFFFFF"/>
                <w:lang w:eastAsia="es-MX"/>
              </w:rPr>
              <w:t xml:space="preserve">   </w:t>
            </w:r>
            <w:r w:rsidR="00D361CA">
              <w:rPr>
                <w:rFonts w:ascii="Calibri" w:eastAsia="Times New Roman" w:hAnsi="Calibri" w:cs="Times New Roman"/>
                <w:color w:val="FFFFFF"/>
                <w:lang w:eastAsia="es-MX"/>
              </w:rPr>
              <w:t>19,496,144</w:t>
            </w:r>
            <w:r w:rsidRPr="00C353C9">
              <w:rPr>
                <w:rFonts w:ascii="Calibri" w:eastAsia="Times New Roman" w:hAnsi="Calibri" w:cs="Times New Roman"/>
                <w:color w:val="FFFFFF"/>
                <w:lang w:eastAsia="es-MX"/>
              </w:rPr>
              <w:t xml:space="preserve"> </w:t>
            </w:r>
          </w:p>
        </w:tc>
      </w:tr>
    </w:tbl>
    <w:p w:rsidR="00202AC8" w:rsidRDefault="00202AC8" w:rsidP="00D27F56">
      <w:pPr>
        <w:pStyle w:val="ROMANOS"/>
        <w:spacing w:after="0" w:line="240" w:lineRule="exact"/>
        <w:rPr>
          <w:lang w:val="es-MX"/>
        </w:rPr>
      </w:pPr>
    </w:p>
    <w:p w:rsidR="00202AC8" w:rsidRPr="00D27F56" w:rsidRDefault="00202AC8" w:rsidP="00D27F56">
      <w:pPr>
        <w:pStyle w:val="ROMANOS"/>
        <w:spacing w:after="0" w:line="240" w:lineRule="exact"/>
        <w:rPr>
          <w:lang w:val="es-MX"/>
        </w:rPr>
      </w:pPr>
    </w:p>
    <w:p w:rsidR="00540418" w:rsidRPr="000F232D" w:rsidRDefault="00540418" w:rsidP="00540418">
      <w:pPr>
        <w:pStyle w:val="INCISO"/>
        <w:spacing w:after="0" w:line="240" w:lineRule="exact"/>
        <w:ind w:left="360"/>
        <w:rPr>
          <w:b/>
          <w:smallCaps/>
        </w:rPr>
      </w:pPr>
      <w:r w:rsidRPr="000F232D">
        <w:rPr>
          <w:b/>
          <w:smallCaps/>
        </w:rPr>
        <w:t>III)</w:t>
      </w:r>
      <w:r w:rsidRPr="000F232D">
        <w:rPr>
          <w:b/>
          <w:smallCaps/>
        </w:rPr>
        <w:tab/>
        <w:t>Notas al Estado de Variación en la Hacienda Pública</w:t>
      </w:r>
    </w:p>
    <w:p w:rsidR="00540418" w:rsidRDefault="00540418" w:rsidP="00D27F56">
      <w:pPr>
        <w:pStyle w:val="ROMANOS"/>
        <w:numPr>
          <w:ilvl w:val="0"/>
          <w:numId w:val="14"/>
        </w:numPr>
        <w:spacing w:after="0" w:line="240" w:lineRule="exact"/>
        <w:rPr>
          <w:lang w:val="es-MX"/>
        </w:rPr>
      </w:pPr>
      <w:r w:rsidRPr="000F232D">
        <w:rPr>
          <w:lang w:val="es-MX"/>
        </w:rPr>
        <w:t>Se informará, de manera agrupada, acerca de las modificaciones al patrimonio contribuido por tipo, naturaleza y monto.</w:t>
      </w:r>
    </w:p>
    <w:p w:rsidR="00D27F56" w:rsidRDefault="00D27F56" w:rsidP="00D27F56">
      <w:pPr>
        <w:pStyle w:val="ROMANOS"/>
        <w:spacing w:after="0" w:line="240" w:lineRule="exact"/>
        <w:rPr>
          <w:lang w:val="es-MX"/>
        </w:rPr>
      </w:pPr>
    </w:p>
    <w:p w:rsidR="00D27F56" w:rsidRDefault="00D27F56" w:rsidP="00D27F56">
      <w:pPr>
        <w:pStyle w:val="ROMANOS"/>
        <w:spacing w:after="0" w:line="240" w:lineRule="exact"/>
        <w:rPr>
          <w:lang w:val="es-MX"/>
        </w:rPr>
      </w:pPr>
    </w:p>
    <w:p w:rsidR="00D27F56" w:rsidRDefault="00D27F56" w:rsidP="00D27F56">
      <w:pPr>
        <w:pStyle w:val="ROMANOS"/>
        <w:spacing w:after="0" w:line="240" w:lineRule="exact"/>
        <w:rPr>
          <w:lang w:val="es-MX"/>
        </w:rPr>
      </w:pPr>
    </w:p>
    <w:p w:rsidR="00D27F56" w:rsidRPr="000F232D" w:rsidRDefault="00D27F56" w:rsidP="00D27F56">
      <w:pPr>
        <w:pStyle w:val="ROMANOS"/>
        <w:spacing w:after="0" w:line="240" w:lineRule="exact"/>
        <w:rPr>
          <w:lang w:val="es-MX"/>
        </w:rPr>
      </w:pPr>
    </w:p>
    <w:p w:rsidR="00540418" w:rsidRPr="000F232D" w:rsidRDefault="00540418" w:rsidP="00540418">
      <w:pPr>
        <w:pStyle w:val="ROMANOS"/>
        <w:spacing w:after="0" w:line="240" w:lineRule="exact"/>
        <w:rPr>
          <w:lang w:val="es-MX"/>
        </w:rPr>
      </w:pPr>
      <w:r w:rsidRPr="000F232D">
        <w:rPr>
          <w:lang w:val="es-MX"/>
        </w:rPr>
        <w:t>2.</w:t>
      </w:r>
      <w:r w:rsidRPr="000F232D">
        <w:rPr>
          <w:lang w:val="es-MX"/>
        </w:rPr>
        <w:tab/>
        <w:t>Se informará, de manera agrupada, acerca del monto y procedencia de los recursos que modifican al patrimonio generado.</w:t>
      </w:r>
    </w:p>
    <w:p w:rsidR="00540418" w:rsidRPr="000F232D" w:rsidRDefault="00540418" w:rsidP="00540418">
      <w:pPr>
        <w:pStyle w:val="ROMANOS"/>
        <w:spacing w:after="0" w:line="240" w:lineRule="exact"/>
        <w:ind w:left="1008" w:firstLine="0"/>
        <w:rPr>
          <w:lang w:val="es-MX"/>
        </w:rPr>
      </w:pPr>
    </w:p>
    <w:p w:rsidR="00540418" w:rsidRPr="000F232D" w:rsidRDefault="00540418" w:rsidP="00540418">
      <w:pPr>
        <w:pStyle w:val="INCISO"/>
        <w:spacing w:after="0" w:line="240" w:lineRule="exact"/>
        <w:ind w:left="360"/>
        <w:rPr>
          <w:b/>
          <w:smallCaps/>
        </w:rPr>
      </w:pPr>
      <w:r w:rsidRPr="000F232D">
        <w:rPr>
          <w:b/>
          <w:smallCaps/>
        </w:rPr>
        <w:t>IV)</w:t>
      </w:r>
      <w:r w:rsidRPr="000F232D">
        <w:rPr>
          <w:b/>
          <w:smallCaps/>
        </w:rPr>
        <w:tab/>
        <w:t xml:space="preserve">Notas al Estado de Flujos de Efectivo </w:t>
      </w:r>
    </w:p>
    <w:p w:rsidR="00540418" w:rsidRPr="000F232D" w:rsidRDefault="00540418"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Efectivo y equivalentes</w:t>
      </w:r>
    </w:p>
    <w:p w:rsidR="00540418" w:rsidRPr="000F232D" w:rsidRDefault="00540418" w:rsidP="00540418">
      <w:pPr>
        <w:pStyle w:val="ROMANOS"/>
        <w:numPr>
          <w:ilvl w:val="0"/>
          <w:numId w:val="3"/>
        </w:numPr>
        <w:spacing w:after="0" w:line="240" w:lineRule="exact"/>
        <w:rPr>
          <w:lang w:val="es-MX"/>
        </w:rPr>
      </w:pPr>
      <w:r w:rsidRPr="000F232D">
        <w:rPr>
          <w:lang w:val="es-MX"/>
        </w:rPr>
        <w:t>El análisis de los saldos inicial y final que figuran en la última parte del Estado de Flujo de Efectivo en la cuenta de efectivo y equivalentes es como sigue:</w:t>
      </w:r>
    </w:p>
    <w:p w:rsidR="00540418" w:rsidRPr="000F232D"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496"/>
        <w:gridCol w:w="1559"/>
      </w:tblGrid>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902F8C" w:rsidP="005D15C1">
            <w:pPr>
              <w:pStyle w:val="Texto"/>
              <w:spacing w:after="0" w:line="240" w:lineRule="exact"/>
              <w:ind w:firstLine="0"/>
              <w:jc w:val="center"/>
              <w:rPr>
                <w:szCs w:val="18"/>
                <w:lang w:val="es-MX"/>
              </w:rPr>
            </w:pPr>
            <w:r>
              <w:rPr>
                <w:szCs w:val="18"/>
                <w:lang w:val="es-MX"/>
              </w:rPr>
              <w:t>201</w:t>
            </w:r>
            <w:r w:rsidR="005D15C1">
              <w:rPr>
                <w:szCs w:val="18"/>
                <w:lang w:val="es-MX"/>
              </w:rPr>
              <w:t>6</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902F8C" w:rsidP="005D15C1">
            <w:pPr>
              <w:pStyle w:val="Texto"/>
              <w:spacing w:after="0" w:line="240" w:lineRule="exact"/>
              <w:ind w:firstLine="0"/>
              <w:jc w:val="center"/>
              <w:rPr>
                <w:szCs w:val="18"/>
                <w:lang w:val="es-MX"/>
              </w:rPr>
            </w:pPr>
            <w:r>
              <w:rPr>
                <w:szCs w:val="18"/>
                <w:lang w:val="es-MX"/>
              </w:rPr>
              <w:t>201</w:t>
            </w:r>
            <w:r w:rsidR="005D15C1">
              <w:rPr>
                <w:szCs w:val="18"/>
                <w:lang w:val="es-MX"/>
              </w:rPr>
              <w:t>5</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1,139,195</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6,611,403</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63,867,775</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62,524,915</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2C7D96" w:rsidP="00851426">
            <w:pPr>
              <w:pStyle w:val="Texto"/>
              <w:spacing w:after="0" w:line="240" w:lineRule="exact"/>
              <w:ind w:firstLine="0"/>
              <w:jc w:val="right"/>
              <w:rPr>
                <w:szCs w:val="18"/>
                <w:lang w:val="es-MX"/>
              </w:rPr>
            </w:pPr>
            <w:r>
              <w:rPr>
                <w:szCs w:val="18"/>
                <w:lang w:val="es-MX"/>
              </w:rPr>
              <w:t>65,006,970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5D15C1" w:rsidP="00851426">
            <w:pPr>
              <w:pStyle w:val="Texto"/>
              <w:spacing w:after="0" w:line="240" w:lineRule="exact"/>
              <w:ind w:firstLine="0"/>
              <w:jc w:val="right"/>
              <w:rPr>
                <w:szCs w:val="18"/>
                <w:lang w:val="es-MX"/>
              </w:rPr>
            </w:pPr>
            <w:r>
              <w:rPr>
                <w:szCs w:val="18"/>
                <w:lang w:val="es-MX"/>
              </w:rPr>
              <w:t>69,136,318</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5C264F">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8A6E4D" w:rsidP="002C7D96">
            <w:pPr>
              <w:pStyle w:val="Texto"/>
              <w:spacing w:after="0" w:line="240" w:lineRule="exact"/>
              <w:ind w:firstLine="0"/>
              <w:jc w:val="center"/>
              <w:rPr>
                <w:szCs w:val="18"/>
                <w:lang w:val="es-MX"/>
              </w:rPr>
            </w:pPr>
            <w:r w:rsidRPr="00851426">
              <w:rPr>
                <w:szCs w:val="18"/>
                <w:lang w:val="es-MX"/>
              </w:rPr>
              <w:t>201</w:t>
            </w:r>
            <w:r w:rsidR="002C7D96">
              <w:rPr>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8A6E4D" w:rsidP="002C7D96">
            <w:pPr>
              <w:pStyle w:val="Texto"/>
              <w:spacing w:after="0" w:line="240" w:lineRule="exact"/>
              <w:ind w:firstLine="0"/>
              <w:jc w:val="center"/>
              <w:rPr>
                <w:szCs w:val="18"/>
                <w:lang w:val="es-MX"/>
              </w:rPr>
            </w:pPr>
            <w:r w:rsidRPr="00851426">
              <w:rPr>
                <w:szCs w:val="18"/>
                <w:lang w:val="es-MX"/>
              </w:rPr>
              <w:t>201</w:t>
            </w:r>
            <w:r w:rsidR="002C7D96">
              <w:rPr>
                <w:szCs w:val="18"/>
                <w:lang w:val="es-MX"/>
              </w:rPr>
              <w:t>5</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b/>
                <w:szCs w:val="18"/>
                <w:lang w:val="es-MX"/>
              </w:rPr>
            </w:pPr>
            <w:r w:rsidRPr="0085142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i/>
                <w:szCs w:val="18"/>
                <w:lang w:val="es-MX"/>
              </w:rPr>
            </w:pPr>
            <w:r w:rsidRPr="0085142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Default="002C7D96" w:rsidP="001F7EC3">
      <w:pPr>
        <w:pStyle w:val="INCISO"/>
        <w:spacing w:after="0" w:line="240" w:lineRule="exact"/>
        <w:ind w:left="360"/>
        <w:rPr>
          <w:rFonts w:ascii="Soberana Sans Light" w:hAnsi="Soberana Sans Light"/>
          <w:sz w:val="22"/>
          <w:szCs w:val="22"/>
          <w:lang w:val="es-MX"/>
        </w:rPr>
      </w:pPr>
      <w:r>
        <w:rPr>
          <w:noProof/>
        </w:rPr>
        <w:lastRenderedPageBreak/>
        <w:object w:dxaOrig="25265" w:dyaOrig="18934">
          <v:shape id="_x0000_s1030" type="#_x0000_t75" style="position:absolute;left:0;text-align:left;margin-left:330.45pt;margin-top:98.9pt;width:394.3pt;height:253.5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521446317" r:id="rId23"/>
        </w:object>
      </w:r>
      <w:r w:rsidR="00540418" w:rsidRPr="00540418">
        <w:rPr>
          <w:rFonts w:ascii="Soberana Sans Light" w:hAnsi="Soberana Sans Light"/>
          <w:b/>
          <w:smallCaps/>
          <w:sz w:val="22"/>
          <w:szCs w:val="22"/>
        </w:rPr>
        <w:t>V</w:t>
      </w:r>
      <w:r w:rsidR="00540418" w:rsidRPr="00851426">
        <w:rPr>
          <w:b/>
          <w:smallCaps/>
        </w:rPr>
        <w:t>) Conciliación entre los ingresos presupuestarios y contables, así como entre los egresos presupuestarios y los gastos contables</w:t>
      </w:r>
      <w:r w:rsidR="00540418" w:rsidRPr="00851426">
        <w:rPr>
          <w:lang w:val="es-MX"/>
        </w:rPr>
        <w:t>a conciliación se presentará atendiendo a lo dispuesto por la Acuerdo por el que se emite el formato de conciliación entre los ingresos</w:t>
      </w:r>
      <w:r w:rsidR="00540418" w:rsidRPr="00540418">
        <w:rPr>
          <w:rFonts w:ascii="Soberana Sans Light" w:hAnsi="Soberana Sans Light"/>
          <w:sz w:val="22"/>
          <w:szCs w:val="22"/>
          <w:lang w:val="es-MX"/>
        </w:rPr>
        <w:t xml:space="preserve"> presupuestarios y contables, así como entre los egresos </w:t>
      </w:r>
      <w:r w:rsidR="00540418" w:rsidRPr="00851426">
        <w:rPr>
          <w:lang w:val="es-MX"/>
        </w:rPr>
        <w:t>presupuestarios y los gastos contables.</w: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540418" w:rsidRPr="00E7084C" w:rsidRDefault="0085756E" w:rsidP="00540418">
      <w:pPr>
        <w:pStyle w:val="Texto"/>
        <w:spacing w:after="0" w:line="240" w:lineRule="exact"/>
        <w:ind w:firstLine="0"/>
        <w:jc w:val="center"/>
        <w:rPr>
          <w:b/>
          <w:szCs w:val="18"/>
          <w:lang w:val="es-MX"/>
        </w:rPr>
      </w:pPr>
      <w:r>
        <w:rPr>
          <w:noProof/>
          <w:szCs w:val="18"/>
          <w:lang w:val="es-MX" w:eastAsia="es-MX"/>
        </w:rPr>
        <w:object w:dxaOrig="1440" w:dyaOrig="1440">
          <v:shape id="_x0000_s1054" type="#_x0000_t75" style="position:absolute;left:0;text-align:left;margin-left:25.2pt;margin-top:17pt;width:263pt;height:271.6pt;z-index:251665408;mso-position-horizontal-relative:text;mso-position-vertical-relative:text;mso-width-relative:page;mso-height-relative:page">
            <v:imagedata r:id="rId24" o:title=""/>
            <w10:wrap type="topAndBottom"/>
          </v:shape>
          <o:OLEObject Type="Embed" ProgID="Excel.Sheet.12" ShapeID="_x0000_s1054" DrawAspect="Content" ObjectID="_1521446318" r:id="rId25"/>
        </w:object>
      </w:r>
      <w:r w:rsidR="00540418" w:rsidRPr="00E7084C">
        <w:rPr>
          <w:szCs w:val="18"/>
        </w:rPr>
        <w:t xml:space="preserve"> </w:t>
      </w:r>
      <w:r w:rsidR="00540418" w:rsidRPr="00E7084C">
        <w:rPr>
          <w:b/>
          <w:szCs w:val="18"/>
        </w:rPr>
        <w:t>b)</w:t>
      </w:r>
      <w:r w:rsidR="00540418" w:rsidRPr="00E7084C">
        <w:rPr>
          <w:szCs w:val="18"/>
        </w:rPr>
        <w:t xml:space="preserve"> </w:t>
      </w:r>
      <w:r w:rsidR="00540418" w:rsidRPr="00E7084C">
        <w:rPr>
          <w:b/>
          <w:szCs w:val="18"/>
          <w:lang w:val="es-MX"/>
        </w:rPr>
        <w:t>NOTAS DE MEMORIA (CUENTAS DE ORDEN)</w:t>
      </w:r>
    </w:p>
    <w:p w:rsidR="00B849EE" w:rsidRPr="00E7084C" w:rsidRDefault="00B849EE" w:rsidP="00540418">
      <w:pPr>
        <w:pStyle w:val="Texto"/>
        <w:spacing w:after="0" w:line="240" w:lineRule="exact"/>
        <w:ind w:firstLine="0"/>
        <w:rPr>
          <w:b/>
          <w:szCs w:val="18"/>
          <w:lang w:val="es-MX"/>
        </w:rPr>
      </w:pPr>
    </w:p>
    <w:p w:rsidR="00904902" w:rsidRDefault="00E7084C" w:rsidP="00E7084C">
      <w:pPr>
        <w:pStyle w:val="Texto"/>
        <w:spacing w:after="0" w:line="240" w:lineRule="exact"/>
        <w:rPr>
          <w:szCs w:val="18"/>
          <w:lang w:val="es-MX"/>
        </w:rPr>
      </w:pPr>
      <w:r>
        <w:rPr>
          <w:szCs w:val="18"/>
          <w:lang w:val="es-MX"/>
        </w:rPr>
        <w:t xml:space="preserve">En los estados de cuenta de la universidad Politécnica de Tlaxcala no integra </w:t>
      </w:r>
      <w:r w:rsidR="00540418" w:rsidRPr="00E7084C">
        <w:rPr>
          <w:szCs w:val="18"/>
          <w:lang w:val="es-MX"/>
        </w:rPr>
        <w:t>cuentas de orden</w:t>
      </w:r>
      <w:r>
        <w:rPr>
          <w:szCs w:val="18"/>
          <w:lang w:val="es-MX"/>
        </w:rPr>
        <w:t xml:space="preserve"> en sus movimientos por lo que este rubro  no aplica</w:t>
      </w:r>
    </w:p>
    <w:p w:rsidR="00904902" w:rsidRDefault="00904902" w:rsidP="00E7084C">
      <w:pPr>
        <w:pStyle w:val="Texto"/>
        <w:spacing w:after="0" w:line="240" w:lineRule="exact"/>
        <w:rPr>
          <w:szCs w:val="18"/>
          <w:lang w:val="es-MX"/>
        </w:rPr>
      </w:pPr>
    </w:p>
    <w:p w:rsidR="00540418" w:rsidRPr="00E7084C" w:rsidRDefault="00E7084C" w:rsidP="00E7084C">
      <w:pPr>
        <w:pStyle w:val="Texto"/>
        <w:spacing w:after="0" w:line="240" w:lineRule="exact"/>
        <w:rPr>
          <w:szCs w:val="18"/>
          <w:lang w:val="es-MX"/>
        </w:rPr>
      </w:pPr>
      <w:r>
        <w:rPr>
          <w:szCs w:val="18"/>
          <w:lang w:val="es-MX"/>
        </w:rPr>
        <w:t xml:space="preserve"> </w:t>
      </w:r>
      <w:r w:rsidR="00540418" w:rsidRPr="00E7084C">
        <w:rPr>
          <w:szCs w:val="18"/>
          <w:lang w:val="es-MX"/>
        </w:rPr>
        <w:t xml:space="preserve"> </w:t>
      </w:r>
    </w:p>
    <w:p w:rsidR="00B849EE" w:rsidRPr="00E7084C" w:rsidRDefault="00B849EE" w:rsidP="00540418">
      <w:pPr>
        <w:pStyle w:val="Texto"/>
        <w:spacing w:after="0" w:line="240" w:lineRule="exact"/>
        <w:rPr>
          <w:szCs w:val="18"/>
          <w:lang w:val="es-MX"/>
        </w:rPr>
      </w:pPr>
    </w:p>
    <w:p w:rsidR="00540418" w:rsidRPr="00E7084C" w:rsidRDefault="00540418" w:rsidP="00540418">
      <w:pPr>
        <w:pStyle w:val="Texto"/>
        <w:spacing w:after="0" w:line="240" w:lineRule="exact"/>
        <w:ind w:firstLine="0"/>
        <w:jc w:val="center"/>
        <w:rPr>
          <w:b/>
          <w:szCs w:val="18"/>
          <w:lang w:val="es-MX"/>
        </w:rPr>
      </w:pPr>
      <w:r w:rsidRPr="00E7084C">
        <w:rPr>
          <w:b/>
          <w:szCs w:val="18"/>
          <w:lang w:val="es-MX"/>
        </w:rPr>
        <w:t>c) NOTAS DE GESTIÓN ADMINISTRATIVA</w:t>
      </w:r>
    </w:p>
    <w:p w:rsidR="00540418" w:rsidRPr="00E7084C" w:rsidRDefault="00540418" w:rsidP="00540418">
      <w:pPr>
        <w:pStyle w:val="Texto"/>
        <w:spacing w:after="0" w:line="240" w:lineRule="exact"/>
        <w:ind w:firstLine="0"/>
        <w:jc w:val="left"/>
        <w:rPr>
          <w:b/>
          <w:szCs w:val="18"/>
          <w:lang w:val="es-MX"/>
        </w:rPr>
      </w:pPr>
    </w:p>
    <w:p w:rsidR="00540418" w:rsidRPr="00E7084C" w:rsidRDefault="00540418" w:rsidP="00540418">
      <w:pPr>
        <w:pStyle w:val="Texto"/>
        <w:spacing w:after="0" w:line="240" w:lineRule="exact"/>
        <w:rPr>
          <w:b/>
          <w:szCs w:val="18"/>
        </w:rPr>
      </w:pPr>
      <w:r w:rsidRPr="00E7084C">
        <w:rPr>
          <w:b/>
          <w:szCs w:val="18"/>
          <w:lang w:val="es-MX"/>
        </w:rPr>
        <w:lastRenderedPageBreak/>
        <w:t>1.</w:t>
      </w:r>
      <w:r w:rsidRPr="00E7084C">
        <w:rPr>
          <w:b/>
          <w:szCs w:val="18"/>
          <w:lang w:val="es-MX"/>
        </w:rPr>
        <w:tab/>
        <w:t>Introducción</w:t>
      </w:r>
    </w:p>
    <w:p w:rsidR="00EE2491" w:rsidRDefault="00EE2491" w:rsidP="00666F25">
      <w:pPr>
        <w:pStyle w:val="Texto"/>
        <w:spacing w:after="0" w:line="240" w:lineRule="exact"/>
        <w:rPr>
          <w:szCs w:val="18"/>
        </w:rPr>
      </w:pPr>
      <w:r>
        <w:rPr>
          <w:szCs w:val="18"/>
        </w:rPr>
        <w:t xml:space="preserve">Las instituciones tienen la obligación de presentar </w:t>
      </w:r>
      <w:r w:rsidRPr="00EE2491">
        <w:rPr>
          <w:szCs w:val="18"/>
        </w:rPr>
        <w:t>los resultados de las operaciones, las variaciones en el capital</w:t>
      </w:r>
      <w:r>
        <w:rPr>
          <w:szCs w:val="18"/>
        </w:rPr>
        <w:t xml:space="preserve"> </w:t>
      </w:r>
      <w:r w:rsidRPr="00EE2491">
        <w:rPr>
          <w:szCs w:val="18"/>
        </w:rPr>
        <w:t>contable</w:t>
      </w:r>
      <w:r>
        <w:rPr>
          <w:szCs w:val="18"/>
        </w:rPr>
        <w:t xml:space="preserve"> y los flujos de efectivo de acuerdo con la </w:t>
      </w:r>
    </w:p>
    <w:p w:rsidR="00EE2491" w:rsidRDefault="00EE2491" w:rsidP="00666F25">
      <w:pPr>
        <w:pStyle w:val="Texto"/>
        <w:spacing w:after="0" w:line="240" w:lineRule="exact"/>
        <w:rPr>
          <w:szCs w:val="18"/>
        </w:rPr>
      </w:pPr>
      <w:r>
        <w:rPr>
          <w:szCs w:val="18"/>
        </w:rPr>
        <w:t xml:space="preserve">normatividad. A sí mismo es responsabilidad </w:t>
      </w:r>
      <w:r w:rsidR="00E7084C">
        <w:rPr>
          <w:szCs w:val="18"/>
        </w:rPr>
        <w:t>instituci</w:t>
      </w:r>
      <w:r w:rsidR="00666F25">
        <w:rPr>
          <w:szCs w:val="18"/>
        </w:rPr>
        <w:t xml:space="preserve">onal </w:t>
      </w:r>
      <w:r w:rsidR="00E7084C">
        <w:rPr>
          <w:szCs w:val="18"/>
        </w:rPr>
        <w:t xml:space="preserve">proveer de información respecto de los </w:t>
      </w:r>
      <w:r w:rsidR="00540418" w:rsidRPr="00E7084C">
        <w:rPr>
          <w:szCs w:val="18"/>
        </w:rPr>
        <w:t>Estados Financieros de los entes públicos, al Congreso y a los</w:t>
      </w:r>
    </w:p>
    <w:p w:rsidR="00540418" w:rsidRPr="00E7084C" w:rsidRDefault="00EE2491" w:rsidP="00666F25">
      <w:pPr>
        <w:pStyle w:val="Texto"/>
        <w:spacing w:after="0" w:line="240" w:lineRule="exact"/>
        <w:rPr>
          <w:szCs w:val="18"/>
        </w:rPr>
      </w:pPr>
      <w:r>
        <w:rPr>
          <w:szCs w:val="18"/>
        </w:rPr>
        <w:t>c</w:t>
      </w:r>
      <w:r w:rsidRPr="00E7084C">
        <w:rPr>
          <w:szCs w:val="18"/>
        </w:rPr>
        <w:t>iudadanos</w:t>
      </w:r>
      <w:r>
        <w:rPr>
          <w:szCs w:val="18"/>
        </w:rPr>
        <w:t>, con la finalidad de transparentar los recursos asignados</w:t>
      </w:r>
      <w:r w:rsidR="00666F25">
        <w:rPr>
          <w:szCs w:val="18"/>
        </w:rPr>
        <w:t xml:space="preserve"> y </w:t>
      </w:r>
      <w:r>
        <w:rPr>
          <w:szCs w:val="18"/>
        </w:rPr>
        <w:t>otorgados por las diferentes instancias de gobierno estatal y federal.</w:t>
      </w:r>
    </w:p>
    <w:p w:rsidR="00540418" w:rsidRPr="00E7084C" w:rsidRDefault="00540418" w:rsidP="00D615C5">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2.</w:t>
      </w:r>
      <w:r w:rsidRPr="00E7084C">
        <w:rPr>
          <w:b/>
          <w:szCs w:val="18"/>
          <w:lang w:val="es-MX"/>
        </w:rPr>
        <w:tab/>
        <w:t>Panorama Económico y Financiero</w:t>
      </w:r>
    </w:p>
    <w:p w:rsidR="00D615C5" w:rsidRDefault="00D615C5" w:rsidP="00540418">
      <w:pPr>
        <w:pStyle w:val="Texto"/>
        <w:spacing w:after="0" w:line="240" w:lineRule="exact"/>
        <w:rPr>
          <w:szCs w:val="18"/>
          <w:lang w:val="es-MX"/>
        </w:rPr>
      </w:pPr>
      <w:r>
        <w:rPr>
          <w:szCs w:val="18"/>
          <w:lang w:val="es-MX"/>
        </w:rPr>
        <w:t xml:space="preserve">La autoridad máxima de Gobierno es la Junta Directiva, ya que es ella quien aprueba cada una de las acciones que realiza la universidad, a través de conocer, analizar </w:t>
      </w:r>
    </w:p>
    <w:p w:rsidR="00540418" w:rsidRPr="00E7084C" w:rsidRDefault="00D615C5" w:rsidP="00540418">
      <w:pPr>
        <w:pStyle w:val="Texto"/>
        <w:spacing w:after="0" w:line="240" w:lineRule="exact"/>
        <w:rPr>
          <w:szCs w:val="18"/>
        </w:rPr>
      </w:pPr>
      <w:r>
        <w:rPr>
          <w:szCs w:val="18"/>
          <w:lang w:val="es-MX"/>
        </w:rPr>
        <w:t>y aprobar  los programas y los presupuestos, que soportan las decisiones del rector, como responsable institucional.</w:t>
      </w:r>
    </w:p>
    <w:p w:rsidR="00540418" w:rsidRPr="00E7084C" w:rsidRDefault="00540418" w:rsidP="00540418">
      <w:pPr>
        <w:pStyle w:val="Texto"/>
        <w:spacing w:after="0" w:line="240" w:lineRule="exact"/>
        <w:rPr>
          <w:szCs w:val="18"/>
        </w:rPr>
      </w:pPr>
    </w:p>
    <w:p w:rsidR="00540418" w:rsidRDefault="00A2230A" w:rsidP="00A2230A">
      <w:pPr>
        <w:pStyle w:val="Texto"/>
        <w:spacing w:after="0" w:line="240" w:lineRule="exact"/>
        <w:ind w:left="288" w:firstLine="0"/>
        <w:rPr>
          <w:b/>
          <w:szCs w:val="18"/>
          <w:lang w:val="es-MX"/>
        </w:rPr>
      </w:pPr>
      <w:r>
        <w:rPr>
          <w:b/>
          <w:szCs w:val="18"/>
          <w:lang w:val="es-MX"/>
        </w:rPr>
        <w:t xml:space="preserve">3. </w:t>
      </w:r>
      <w:r w:rsidR="00540418" w:rsidRPr="00E7084C">
        <w:rPr>
          <w:b/>
          <w:szCs w:val="18"/>
          <w:lang w:val="es-MX"/>
        </w:rPr>
        <w:t>Autorización e Historia</w:t>
      </w:r>
    </w:p>
    <w:p w:rsidR="00A2230A" w:rsidRPr="00E7084C" w:rsidRDefault="00A2230A" w:rsidP="00A2230A">
      <w:pPr>
        <w:pStyle w:val="Texto"/>
        <w:spacing w:after="0" w:line="240" w:lineRule="exact"/>
        <w:ind w:left="648" w:firstLine="0"/>
        <w:rPr>
          <w:b/>
          <w:szCs w:val="18"/>
          <w:lang w:val="es-MX"/>
        </w:rPr>
      </w:pPr>
    </w:p>
    <w:p w:rsidR="00D615C5" w:rsidRDefault="00D615C5" w:rsidP="00D615C5">
      <w:pPr>
        <w:pStyle w:val="INCISO"/>
        <w:numPr>
          <w:ilvl w:val="0"/>
          <w:numId w:val="15"/>
        </w:numPr>
        <w:spacing w:after="0" w:line="240" w:lineRule="exact"/>
      </w:pPr>
      <w:r>
        <w:t>La fecha de creación de la Universidad politécnica de Tlaxcala fue el 25 de Noviembre 2004, iniciando operaciones en el mes de enero 2005, de acuerdo como puede observarse</w:t>
      </w:r>
      <w:r w:rsidR="00A2230A">
        <w:t xml:space="preserve"> en la publicación del </w:t>
      </w:r>
      <w:r>
        <w:t>decreto 143 de su creación</w:t>
      </w:r>
      <w:r w:rsidR="00A2230A">
        <w:t xml:space="preserve"> en el periódico oficial del estado de Tlaxcala; Sin embargo desde septiembre 2004 se firma convenio para la creación y apoyo financiero celebrado entre el Gobierno Federal y el Gobierno Estatal.</w:t>
      </w:r>
    </w:p>
    <w:p w:rsidR="00A2230A" w:rsidRDefault="00A2230A" w:rsidP="00A2230A">
      <w:pPr>
        <w:pStyle w:val="INCISO"/>
        <w:spacing w:after="0" w:line="240" w:lineRule="exact"/>
        <w:ind w:firstLine="0"/>
      </w:pPr>
    </w:p>
    <w:p w:rsidR="00540418" w:rsidRPr="00E7084C" w:rsidRDefault="00D615C5" w:rsidP="00D615C5">
      <w:pPr>
        <w:pStyle w:val="INCISO"/>
        <w:numPr>
          <w:ilvl w:val="0"/>
          <w:numId w:val="15"/>
        </w:numPr>
        <w:spacing w:after="0" w:line="240" w:lineRule="exact"/>
      </w:pPr>
      <w:r>
        <w:t>Los cambios de la Universidad Politécnica radica principalmente en 3 situaciones la primera es que la matrícula de la Universidad ha ido incrementando año con año de manera importante desde el inicio de sus oper</w:t>
      </w:r>
      <w:r w:rsidR="00A2230A">
        <w:t>aciones iniciando con 229</w:t>
      </w:r>
      <w:r>
        <w:t xml:space="preserve"> alumnos de su primera generación</w:t>
      </w:r>
      <w:r w:rsidR="00A2230A">
        <w:t xml:space="preserve"> en tres programas educativos Ingeniería Mecatrónica, Ingeniería Industrial e Ingeniería química </w:t>
      </w:r>
      <w:r w:rsidR="00904902">
        <w:t xml:space="preserve"> contando a la fecha con 3512</w:t>
      </w:r>
      <w:r>
        <w:t xml:space="preserve"> alumnos</w:t>
      </w:r>
      <w:r w:rsidR="00A2230A">
        <w:t>.</w:t>
      </w:r>
      <w:r>
        <w:t xml:space="preserve">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4.</w:t>
      </w:r>
      <w:r w:rsidRPr="00E7084C">
        <w:rPr>
          <w:b/>
          <w:szCs w:val="18"/>
          <w:lang w:val="es-MX"/>
        </w:rPr>
        <w:tab/>
        <w:t>Organización y Objeto Social</w:t>
      </w:r>
    </w:p>
    <w:p w:rsidR="00540418" w:rsidRPr="00E7084C" w:rsidRDefault="00540418" w:rsidP="00540418">
      <w:pPr>
        <w:pStyle w:val="Texto"/>
        <w:spacing w:after="0" w:line="240" w:lineRule="exact"/>
        <w:rPr>
          <w:szCs w:val="18"/>
        </w:rPr>
      </w:pPr>
      <w:r w:rsidRPr="00E7084C">
        <w:rPr>
          <w:szCs w:val="18"/>
        </w:rPr>
        <w:t>Se informará sobre:</w:t>
      </w:r>
    </w:p>
    <w:p w:rsidR="007825B5" w:rsidRDefault="00540418" w:rsidP="007825B5">
      <w:pPr>
        <w:pStyle w:val="INCISO"/>
        <w:spacing w:after="0" w:line="240" w:lineRule="exact"/>
      </w:pPr>
      <w:r w:rsidRPr="00E7084C">
        <w:t>a)</w:t>
      </w:r>
      <w:r w:rsidRPr="00E7084C">
        <w:tab/>
        <w:t>Objeto social</w:t>
      </w:r>
      <w:r w:rsidR="007825B5">
        <w:t xml:space="preserve">: </w:t>
      </w:r>
    </w:p>
    <w:p w:rsidR="007825B5" w:rsidRDefault="007825B5" w:rsidP="007825B5">
      <w:pPr>
        <w:pStyle w:val="INCISO"/>
        <w:spacing w:after="0" w:line="240" w:lineRule="exact"/>
      </w:pPr>
      <w:r w:rsidRPr="007825B5">
        <w:t xml:space="preserve"> </w:t>
      </w:r>
      <w:r>
        <w:t>I.</w:t>
      </w:r>
      <w:r>
        <w:tab/>
        <w:t>Impartir educación superior de licenciatura, especialización tecnológica y de posgrado, así como cursos de actualización en sus diversas modalidades;</w:t>
      </w:r>
    </w:p>
    <w:p w:rsidR="007825B5" w:rsidRDefault="007825B5" w:rsidP="007825B5">
      <w:pPr>
        <w:pStyle w:val="INCISO"/>
        <w:spacing w:after="0" w:line="240" w:lineRule="exact"/>
      </w:pPr>
      <w:r>
        <w:t>II.</w:t>
      </w:r>
      <w:r>
        <w:tab/>
        <w:t xml:space="preserve">Prestar servicios tecnológicos y de asesoría, que contribuyan a mejorar el desempeño de las empresas y otras organizaciones de la región y del Estado, principalmente. </w:t>
      </w:r>
    </w:p>
    <w:p w:rsidR="00540418" w:rsidRDefault="007825B5" w:rsidP="007825B5">
      <w:pPr>
        <w:pStyle w:val="INCISO"/>
        <w:spacing w:after="0" w:line="240" w:lineRule="exact"/>
      </w:pPr>
      <w:r>
        <w:t>III.</w:t>
      </w:r>
      <w:r>
        <w:tab/>
        <w:t>Impartir programas de educación continua con orientación a la capacitación para el trabajo y el fomento de la cultura tecnológica en la región y en el Estado.</w:t>
      </w:r>
    </w:p>
    <w:p w:rsidR="007825B5" w:rsidRPr="00E7084C" w:rsidRDefault="007825B5" w:rsidP="007825B5">
      <w:pPr>
        <w:pStyle w:val="INCISO"/>
        <w:spacing w:after="0" w:line="240" w:lineRule="exact"/>
      </w:pPr>
    </w:p>
    <w:p w:rsidR="00540418" w:rsidRDefault="00540418" w:rsidP="007825B5">
      <w:pPr>
        <w:pStyle w:val="INCISO"/>
        <w:numPr>
          <w:ilvl w:val="0"/>
          <w:numId w:val="16"/>
        </w:numPr>
        <w:spacing w:after="0" w:line="240" w:lineRule="exact"/>
      </w:pPr>
      <w:r w:rsidRPr="00E7084C">
        <w:t>Principal actividad</w:t>
      </w:r>
      <w:r w:rsidR="007825B5">
        <w:t>: Impartir Educación Superior</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Ejercicio fiscal</w:t>
      </w:r>
      <w:r w:rsidR="00914CA0">
        <w:t>. El ejercicio fiscal al que pertenece la i</w:t>
      </w:r>
      <w:r w:rsidR="00904902">
        <w:t>nformación es al 201</w:t>
      </w:r>
      <w:r w:rsidR="0085756E">
        <w:t>6</w:t>
      </w:r>
    </w:p>
    <w:p w:rsidR="007825B5" w:rsidRDefault="007825B5" w:rsidP="007825B5">
      <w:pPr>
        <w:pStyle w:val="Prrafodelista"/>
      </w:pP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Régimen jurídico</w:t>
      </w:r>
      <w:r w:rsidR="00914CA0">
        <w:t>. La Universidad Politécnica de Tlaxcala es un Organismo Público Descentralizado.</w:t>
      </w:r>
    </w:p>
    <w:p w:rsidR="007825B5" w:rsidRPr="00E7084C" w:rsidRDefault="007825B5" w:rsidP="007825B5">
      <w:pPr>
        <w:pStyle w:val="INCISO"/>
        <w:spacing w:after="0" w:line="240" w:lineRule="exact"/>
        <w:ind w:firstLine="0"/>
      </w:pPr>
    </w:p>
    <w:p w:rsidR="007825B5" w:rsidRDefault="00540418" w:rsidP="007825B5">
      <w:pPr>
        <w:pStyle w:val="INCISO"/>
        <w:numPr>
          <w:ilvl w:val="0"/>
          <w:numId w:val="16"/>
        </w:numPr>
        <w:spacing w:after="0" w:line="240" w:lineRule="exact"/>
      </w:pPr>
      <w:r w:rsidRPr="007825B5">
        <w:t xml:space="preserve">Consideraciones fiscales del ente: </w:t>
      </w:r>
      <w:r w:rsidR="00914CA0">
        <w:t>La Universidad Politécnica de Tlaxcala es una personal con fines no lucrativos y tiene como obligaciones fiscales retener el impuesto sobre la renta sobre sueldos y salarios así como también a Honorarios</w:t>
      </w:r>
      <w:r w:rsidR="007825B5">
        <w:t>.</w:t>
      </w:r>
      <w:r w:rsidR="00914CA0">
        <w:t xml:space="preserve"> </w:t>
      </w:r>
    </w:p>
    <w:p w:rsidR="00AA11D2" w:rsidRDefault="00AA11D2" w:rsidP="00AA11D2">
      <w:pPr>
        <w:pStyle w:val="INCISO"/>
        <w:spacing w:after="0" w:line="240" w:lineRule="exact"/>
        <w:ind w:firstLine="0"/>
      </w:pPr>
    </w:p>
    <w:p w:rsidR="00540418" w:rsidRDefault="00540418" w:rsidP="00540418">
      <w:pPr>
        <w:pStyle w:val="INCISO"/>
        <w:numPr>
          <w:ilvl w:val="0"/>
          <w:numId w:val="16"/>
        </w:numPr>
        <w:spacing w:after="0" w:line="240" w:lineRule="exact"/>
      </w:pPr>
      <w:r w:rsidRPr="00E7084C">
        <w:lastRenderedPageBreak/>
        <w:t>Estructura organizacional básica</w:t>
      </w:r>
      <w:r w:rsidR="00AA11D2">
        <w:t>. Con relación a la estructura Básica se anexa formato adicional.</w:t>
      </w:r>
    </w:p>
    <w:p w:rsidR="00904902" w:rsidRDefault="00904902" w:rsidP="00904902">
      <w:pPr>
        <w:pStyle w:val="INCISO"/>
        <w:spacing w:after="0" w:line="240" w:lineRule="exact"/>
      </w:pPr>
    </w:p>
    <w:p w:rsidR="00AA11D2" w:rsidRPr="00E7084C" w:rsidRDefault="00AA11D2" w:rsidP="00AA11D2">
      <w:pPr>
        <w:pStyle w:val="INCISO"/>
        <w:spacing w:after="0" w:line="240" w:lineRule="exact"/>
        <w:ind w:firstLine="0"/>
      </w:pPr>
    </w:p>
    <w:p w:rsidR="007825B5" w:rsidRDefault="003A0303" w:rsidP="003A0303">
      <w:pPr>
        <w:pStyle w:val="INCISO"/>
        <w:spacing w:after="0" w:line="240" w:lineRule="exact"/>
      </w:pPr>
      <w:r w:rsidRPr="00E7084C">
        <w:t xml:space="preserve">g)   </w:t>
      </w:r>
      <w:r w:rsidR="00540418" w:rsidRPr="00E7084C">
        <w:t>Fideicomisos, mandatos y análogos de los cuales es fideicomitente o fiduciario</w:t>
      </w:r>
      <w:r w:rsidR="007825B5">
        <w:t xml:space="preserve">. La universidad Politécnica de Tlaxcala no cuenta con fideicomisos </w:t>
      </w:r>
    </w:p>
    <w:p w:rsidR="00540418" w:rsidRPr="00E7084C" w:rsidRDefault="007825B5" w:rsidP="003A0303">
      <w:pPr>
        <w:pStyle w:val="INCISO"/>
        <w:spacing w:after="0" w:line="240" w:lineRule="exact"/>
      </w:pPr>
      <w:r>
        <w:t xml:space="preserve"> </w:t>
      </w:r>
    </w:p>
    <w:p w:rsidR="00880B9F" w:rsidRDefault="00880B9F" w:rsidP="00880B9F">
      <w:pPr>
        <w:pStyle w:val="Texto"/>
        <w:spacing w:after="0" w:line="240" w:lineRule="exact"/>
        <w:ind w:left="288" w:firstLine="0"/>
        <w:rPr>
          <w:b/>
          <w:szCs w:val="18"/>
          <w:lang w:val="es-MX"/>
        </w:rPr>
      </w:pPr>
      <w:r>
        <w:rPr>
          <w:b/>
          <w:szCs w:val="18"/>
          <w:lang w:val="es-MX"/>
        </w:rPr>
        <w:t xml:space="preserve">5. </w:t>
      </w:r>
      <w:r w:rsidR="00540418" w:rsidRPr="00E7084C">
        <w:rPr>
          <w:b/>
          <w:szCs w:val="18"/>
          <w:lang w:val="es-MX"/>
        </w:rPr>
        <w:t>Bases de Preparación de los Estados Financieros</w:t>
      </w:r>
    </w:p>
    <w:p w:rsidR="00880B9F" w:rsidRPr="00880B9F" w:rsidRDefault="00880B9F" w:rsidP="00880B9F">
      <w:pPr>
        <w:pStyle w:val="Texto"/>
        <w:spacing w:after="0" w:line="240" w:lineRule="exact"/>
        <w:ind w:left="288" w:firstLine="0"/>
        <w:rPr>
          <w:szCs w:val="18"/>
          <w:lang w:val="es-MX"/>
        </w:rPr>
      </w:pPr>
    </w:p>
    <w:p w:rsidR="00540418" w:rsidRDefault="00880B9F" w:rsidP="00880B9F">
      <w:pPr>
        <w:pStyle w:val="Texto"/>
        <w:spacing w:after="0" w:line="240" w:lineRule="exact"/>
        <w:ind w:left="288" w:firstLine="0"/>
        <w:rPr>
          <w:szCs w:val="18"/>
        </w:rPr>
      </w:pPr>
      <w:r>
        <w:rPr>
          <w:szCs w:val="18"/>
        </w:rPr>
        <w:t xml:space="preserve"> Respecto de la información emitida por el Conac se está implementando de manera parcial</w:t>
      </w:r>
    </w:p>
    <w:p w:rsidR="00880B9F" w:rsidRPr="00E7084C" w:rsidRDefault="00880B9F" w:rsidP="00880B9F">
      <w:pPr>
        <w:pStyle w:val="Texto"/>
        <w:spacing w:after="0" w:line="240" w:lineRule="exact"/>
        <w:ind w:left="648" w:firstLine="0"/>
        <w:rPr>
          <w:szCs w:val="18"/>
        </w:rPr>
      </w:pPr>
    </w:p>
    <w:p w:rsidR="00540418" w:rsidRPr="003818E5" w:rsidRDefault="00540418" w:rsidP="00540418">
      <w:pPr>
        <w:pStyle w:val="Texto"/>
        <w:spacing w:after="0" w:line="240" w:lineRule="exact"/>
        <w:ind w:left="1440" w:hanging="360"/>
        <w:rPr>
          <w:szCs w:val="18"/>
          <w:highlight w:val="yellow"/>
        </w:rPr>
      </w:pPr>
    </w:p>
    <w:p w:rsidR="00540418" w:rsidRPr="006A3D00" w:rsidRDefault="00540418" w:rsidP="00540418">
      <w:pPr>
        <w:pStyle w:val="Texto"/>
        <w:spacing w:after="0" w:line="240" w:lineRule="exact"/>
        <w:rPr>
          <w:b/>
          <w:szCs w:val="18"/>
          <w:lang w:val="es-MX"/>
        </w:rPr>
      </w:pPr>
      <w:r w:rsidRPr="006A3D00">
        <w:rPr>
          <w:b/>
          <w:szCs w:val="18"/>
          <w:lang w:val="es-MX"/>
        </w:rPr>
        <w:t>6.</w:t>
      </w:r>
      <w:r w:rsidRPr="006A3D00">
        <w:rPr>
          <w:b/>
          <w:szCs w:val="18"/>
          <w:lang w:val="es-MX"/>
        </w:rPr>
        <w:tab/>
        <w:t>Políticas de Contabilidad Significativas</w:t>
      </w:r>
    </w:p>
    <w:p w:rsidR="00880B9F" w:rsidRPr="003818E5" w:rsidRDefault="00880B9F" w:rsidP="00540418">
      <w:pPr>
        <w:pStyle w:val="Texto"/>
        <w:spacing w:after="0" w:line="240" w:lineRule="exact"/>
        <w:rPr>
          <w:b/>
          <w:szCs w:val="18"/>
          <w:highlight w:val="yellow"/>
          <w:lang w:val="es-MX"/>
        </w:rPr>
      </w:pPr>
    </w:p>
    <w:p w:rsidR="006A3D00" w:rsidRDefault="00540418" w:rsidP="006A3D00">
      <w:pPr>
        <w:pStyle w:val="INCISO"/>
        <w:numPr>
          <w:ilvl w:val="0"/>
          <w:numId w:val="17"/>
        </w:numPr>
        <w:spacing w:after="0" w:line="240" w:lineRule="exact"/>
      </w:pPr>
      <w:r w:rsidRPr="006A3D00">
        <w:t>Actualización:</w:t>
      </w:r>
      <w:r w:rsidR="006A3D00" w:rsidRPr="006A3D00">
        <w:t xml:space="preserve"> La institución no cuenta todavía con un método de </w:t>
      </w:r>
      <w:r w:rsidRPr="006A3D00">
        <w:t>actualización del valor de los activos, pasivos y Hacienda Pública y/o patrimonio</w:t>
      </w:r>
      <w:r w:rsidR="006A3D00">
        <w:t xml:space="preserve">, ni el reconocimiento de los efectos de la inflación en los estados financieros.  </w:t>
      </w:r>
    </w:p>
    <w:p w:rsidR="00725B20" w:rsidRPr="00725B20" w:rsidRDefault="00540418" w:rsidP="00540418">
      <w:pPr>
        <w:pStyle w:val="INCISO"/>
        <w:spacing w:after="0" w:line="240" w:lineRule="exact"/>
      </w:pPr>
      <w:r w:rsidRPr="00725B20">
        <w:t>b)</w:t>
      </w:r>
      <w:r w:rsidRPr="00725B20">
        <w:tab/>
      </w:r>
      <w:r w:rsidR="00725B20" w:rsidRPr="00725B20">
        <w:t xml:space="preserve">Con relación a las operaciones con el extranjero la institución reconoce su valor al precio del dólar emitido por la SHCP sin reconocer sus efectos en la información financiera. </w:t>
      </w:r>
    </w:p>
    <w:p w:rsidR="00540418" w:rsidRPr="00725B20" w:rsidRDefault="00540418" w:rsidP="00540418">
      <w:pPr>
        <w:pStyle w:val="INCISO"/>
        <w:spacing w:after="0" w:line="240" w:lineRule="exact"/>
      </w:pPr>
      <w:r w:rsidRPr="00725B20">
        <w:t>c)</w:t>
      </w:r>
      <w:r w:rsidRPr="00725B20">
        <w:tab/>
      </w:r>
      <w:r w:rsidR="00725B20" w:rsidRPr="00725B20">
        <w:t>respecto de esta situación la universidad no cuenta con inversiones en el sector paraestatal.</w:t>
      </w:r>
    </w:p>
    <w:p w:rsidR="00540418" w:rsidRPr="00725B20" w:rsidRDefault="00540418" w:rsidP="00540418">
      <w:pPr>
        <w:pStyle w:val="INCISO"/>
        <w:spacing w:after="0" w:line="240" w:lineRule="exact"/>
      </w:pPr>
      <w:r w:rsidRPr="00725B20">
        <w:t>d)</w:t>
      </w:r>
      <w:r w:rsidRPr="00725B20">
        <w:tab/>
      </w:r>
      <w:r w:rsidR="00725B20" w:rsidRPr="00725B20">
        <w:t xml:space="preserve">La institución no cuenta con un sistema o </w:t>
      </w:r>
      <w:r w:rsidRPr="00725B20">
        <w:t>método de valuación de inventarios.</w:t>
      </w:r>
    </w:p>
    <w:p w:rsidR="00725B20" w:rsidRDefault="00540418" w:rsidP="00540418">
      <w:pPr>
        <w:pStyle w:val="INCISO"/>
        <w:spacing w:after="0" w:line="240" w:lineRule="exact"/>
      </w:pPr>
      <w:r w:rsidRPr="00725B20">
        <w:t>e)</w:t>
      </w:r>
      <w:r w:rsidRPr="00725B20">
        <w:tab/>
        <w:t>Beneficios a empleados:</w:t>
      </w:r>
      <w:r w:rsidR="00725B20" w:rsidRPr="00725B20">
        <w:t xml:space="preserve"> No aplica</w:t>
      </w:r>
      <w:r w:rsidR="00725B20">
        <w:t>.</w:t>
      </w:r>
      <w:r w:rsidRPr="00725B20">
        <w:t xml:space="preserve"> </w:t>
      </w:r>
    </w:p>
    <w:p w:rsidR="006A3D00" w:rsidRDefault="00540418" w:rsidP="00540418">
      <w:pPr>
        <w:pStyle w:val="INCISO"/>
        <w:spacing w:after="0" w:line="240" w:lineRule="exact"/>
      </w:pPr>
      <w:r w:rsidRPr="006A3D00">
        <w:t>f)</w:t>
      </w:r>
      <w:r w:rsidRPr="006A3D00">
        <w:tab/>
        <w:t>Provisiones:</w:t>
      </w:r>
      <w:r w:rsidR="006A3D00" w:rsidRPr="006A3D00">
        <w:t xml:space="preserve"> se cuenta con un Fondo de contingencia</w:t>
      </w:r>
      <w:r w:rsidR="006A3D00">
        <w:t xml:space="preserve"> mismo que </w:t>
      </w:r>
      <w:r w:rsidR="006A3D00" w:rsidRPr="006A3D00">
        <w:t>se viene creando desde el año 2010</w:t>
      </w:r>
      <w:r w:rsidR="006A3D00">
        <w:t xml:space="preserve">, </w:t>
      </w:r>
      <w:r w:rsidR="006A3D00" w:rsidRPr="006A3D00">
        <w:t>aprobado por la Junta Directiva</w:t>
      </w:r>
      <w:r w:rsidR="006A3D00">
        <w:t xml:space="preserve"> contando con un monto actual de </w:t>
      </w:r>
      <w:r w:rsidR="0085756E">
        <w:t>19,078,272</w:t>
      </w:r>
      <w:r w:rsidR="00904902">
        <w:t>.00</w:t>
      </w:r>
      <w:r w:rsidR="006A3D00">
        <w:t xml:space="preserve"> el cual será ejercido únicamente con la aprobación de la propia Junta Directiva.</w:t>
      </w:r>
    </w:p>
    <w:p w:rsidR="00540418" w:rsidRPr="006A3D00" w:rsidRDefault="00540418" w:rsidP="00540418">
      <w:pPr>
        <w:pStyle w:val="INCISO"/>
        <w:spacing w:after="0" w:line="240" w:lineRule="exact"/>
      </w:pPr>
      <w:r w:rsidRPr="006A3D00">
        <w:t>g)</w:t>
      </w:r>
      <w:r w:rsidRPr="006A3D00">
        <w:tab/>
        <w:t>Reservas: objetivo de su creación, monto y plazo.</w:t>
      </w:r>
    </w:p>
    <w:p w:rsidR="00725B20" w:rsidRPr="00725B20" w:rsidRDefault="00540418" w:rsidP="00540418">
      <w:pPr>
        <w:pStyle w:val="INCISO"/>
        <w:spacing w:after="0" w:line="240" w:lineRule="exact"/>
      </w:pPr>
      <w:r w:rsidRPr="00725B20">
        <w:t>h)</w:t>
      </w:r>
      <w:r w:rsidRPr="00725B20">
        <w:tab/>
        <w:t xml:space="preserve">Cambios en políticas contables y corrección de errores </w:t>
      </w:r>
      <w:r w:rsidR="00725B20" w:rsidRPr="00725B20">
        <w:t xml:space="preserve">No aplica. </w:t>
      </w:r>
    </w:p>
    <w:p w:rsidR="00725B20" w:rsidRDefault="00540418" w:rsidP="00540418">
      <w:pPr>
        <w:pStyle w:val="INCISO"/>
        <w:spacing w:after="0" w:line="240" w:lineRule="exact"/>
      </w:pPr>
      <w:r w:rsidRPr="00725B20">
        <w:t>i)</w:t>
      </w:r>
      <w:r w:rsidRPr="00725B20">
        <w:tab/>
        <w:t xml:space="preserve">Reclasificaciones: </w:t>
      </w:r>
      <w:r w:rsidR="00725B20" w:rsidRPr="00725B20">
        <w:t>No aplica</w:t>
      </w:r>
      <w:r w:rsidR="00725B20">
        <w:t>.</w:t>
      </w:r>
    </w:p>
    <w:p w:rsidR="00540418" w:rsidRDefault="00540418" w:rsidP="00540418">
      <w:pPr>
        <w:pStyle w:val="INCISO"/>
        <w:spacing w:after="0" w:line="240" w:lineRule="exact"/>
      </w:pPr>
      <w:r w:rsidRPr="00725B20">
        <w:t>j)</w:t>
      </w:r>
      <w:r w:rsidRPr="00725B20">
        <w:tab/>
        <w:t>Depuración y cancelación de saldos.</w:t>
      </w:r>
    </w:p>
    <w:p w:rsidR="001F7EC3" w:rsidRPr="00E7084C" w:rsidRDefault="001F7EC3" w:rsidP="00540418">
      <w:pPr>
        <w:pStyle w:val="INCISO"/>
        <w:spacing w:after="0" w:line="240" w:lineRule="exact"/>
      </w:pP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7.</w:t>
      </w:r>
      <w:r w:rsidRPr="00E7084C">
        <w:rPr>
          <w:b/>
          <w:szCs w:val="18"/>
          <w:lang w:val="es-MX"/>
        </w:rPr>
        <w:tab/>
        <w:t>Posición en Moneda Extranjera y Protección por Riesgo Cambiario</w:t>
      </w:r>
    </w:p>
    <w:p w:rsidR="00AA11D2" w:rsidRDefault="00AA11D2" w:rsidP="00540418">
      <w:pPr>
        <w:pStyle w:val="Texto"/>
        <w:spacing w:after="0" w:line="240" w:lineRule="exact"/>
        <w:rPr>
          <w:szCs w:val="18"/>
        </w:rPr>
      </w:pPr>
      <w:r>
        <w:rPr>
          <w:szCs w:val="18"/>
        </w:rPr>
        <w:t xml:space="preserve">         </w:t>
      </w:r>
    </w:p>
    <w:p w:rsidR="00540418" w:rsidRPr="00E7084C" w:rsidRDefault="00AA11D2" w:rsidP="00540418">
      <w:pPr>
        <w:pStyle w:val="Texto"/>
        <w:spacing w:after="0" w:line="240" w:lineRule="exact"/>
        <w:rPr>
          <w:szCs w:val="18"/>
        </w:rPr>
      </w:pPr>
      <w:r>
        <w:rPr>
          <w:szCs w:val="18"/>
        </w:rPr>
        <w:t xml:space="preserve">No Aplica </w:t>
      </w:r>
    </w:p>
    <w:p w:rsidR="00540418" w:rsidRPr="00E7084C" w:rsidRDefault="00540418" w:rsidP="00540418">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8. Reporte Analítico del Activo</w:t>
      </w:r>
    </w:p>
    <w:p w:rsidR="00725B20" w:rsidRDefault="00725B20" w:rsidP="00540418">
      <w:pPr>
        <w:pStyle w:val="INCISO"/>
        <w:spacing w:after="0" w:line="240" w:lineRule="exact"/>
        <w:rPr>
          <w:highlight w:val="yellow"/>
        </w:rPr>
      </w:pPr>
    </w:p>
    <w:p w:rsidR="00725B20" w:rsidRPr="00202AC8" w:rsidRDefault="00725B20" w:rsidP="00725B20">
      <w:pPr>
        <w:pStyle w:val="INCISO"/>
        <w:numPr>
          <w:ilvl w:val="0"/>
          <w:numId w:val="18"/>
        </w:numPr>
        <w:spacing w:after="0" w:line="240" w:lineRule="exact"/>
      </w:pPr>
      <w:r w:rsidRPr="00202AC8">
        <w:t>respecto de este rubro se anexa disco con la información correspondiente</w:t>
      </w:r>
    </w:p>
    <w:p w:rsidR="00725B20" w:rsidRDefault="00725B20" w:rsidP="00725B20">
      <w:pPr>
        <w:pStyle w:val="INCISO"/>
        <w:spacing w:after="0" w:line="240" w:lineRule="exact"/>
        <w:ind w:firstLine="0"/>
        <w:rPr>
          <w:highlight w:val="yellow"/>
        </w:rPr>
      </w:pPr>
      <w:r>
        <w:rPr>
          <w:highlight w:val="yellow"/>
        </w:rPr>
        <w:t xml:space="preserve"> </w:t>
      </w:r>
    </w:p>
    <w:p w:rsidR="00540418" w:rsidRPr="00E7084C" w:rsidRDefault="00540418" w:rsidP="00540418">
      <w:pPr>
        <w:pStyle w:val="Texto"/>
        <w:spacing w:after="0" w:line="240" w:lineRule="exact"/>
        <w:rPr>
          <w:b/>
          <w:szCs w:val="18"/>
          <w:lang w:val="es-MX"/>
        </w:rPr>
      </w:pPr>
      <w:r w:rsidRPr="00202AC8">
        <w:rPr>
          <w:b/>
          <w:szCs w:val="18"/>
          <w:lang w:val="es-MX"/>
        </w:rPr>
        <w:t>9.</w:t>
      </w:r>
      <w:r w:rsidRPr="00202AC8">
        <w:rPr>
          <w:b/>
          <w:szCs w:val="18"/>
          <w:lang w:val="es-MX"/>
        </w:rPr>
        <w:tab/>
        <w:t>Fideicomisos, Mandatos y Análogos</w:t>
      </w:r>
    </w:p>
    <w:p w:rsidR="00540418" w:rsidRPr="00E7084C" w:rsidRDefault="00AA11D2" w:rsidP="00AA11D2">
      <w:pPr>
        <w:pStyle w:val="Texto"/>
        <w:spacing w:after="0" w:line="240" w:lineRule="exact"/>
        <w:rPr>
          <w:szCs w:val="18"/>
        </w:rPr>
      </w:pPr>
      <w:r>
        <w:rPr>
          <w:szCs w:val="18"/>
        </w:rPr>
        <w:t xml:space="preserve">         a)  No aplica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10.</w:t>
      </w:r>
      <w:r w:rsidRPr="00E7084C">
        <w:rPr>
          <w:b/>
          <w:szCs w:val="18"/>
          <w:lang w:val="es-MX"/>
        </w:rPr>
        <w:tab/>
        <w:t>Reporte de la Recaudación</w:t>
      </w:r>
    </w:p>
    <w:p w:rsidR="00540418" w:rsidRPr="00E7084C" w:rsidRDefault="00540418" w:rsidP="00540418">
      <w:pPr>
        <w:pStyle w:val="INCISO"/>
        <w:spacing w:after="0" w:line="240" w:lineRule="exact"/>
      </w:pPr>
      <w:r w:rsidRPr="00E7084C">
        <w:lastRenderedPageBreak/>
        <w:t>a)</w:t>
      </w:r>
      <w:r w:rsidRPr="00E7084C">
        <w:tab/>
      </w:r>
      <w:r w:rsidR="00AA11D2">
        <w:t xml:space="preserve">No aplica </w:t>
      </w:r>
      <w:r w:rsidRPr="00E7084C">
        <w:t>.</w:t>
      </w: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11.</w:t>
      </w:r>
      <w:r w:rsidRPr="00E7084C">
        <w:rPr>
          <w:b/>
          <w:szCs w:val="18"/>
          <w:lang w:val="es-MX"/>
        </w:rPr>
        <w:tab/>
        <w:t>Información sobre la Deuda y el Reporte Analítico de la Deuda</w:t>
      </w:r>
    </w:p>
    <w:p w:rsidR="00540418" w:rsidRPr="00E7084C" w:rsidRDefault="00540418" w:rsidP="00540418">
      <w:pPr>
        <w:pStyle w:val="INCISO"/>
        <w:spacing w:after="0" w:line="240" w:lineRule="exact"/>
        <w:rPr>
          <w:lang w:val="es-MX"/>
        </w:rPr>
      </w:pPr>
      <w:r w:rsidRPr="00E7084C">
        <w:t>a)</w:t>
      </w:r>
      <w:r w:rsidRPr="00E7084C">
        <w:tab/>
      </w:r>
      <w:r w:rsidR="00AA11D2">
        <w:t>No aplica.</w:t>
      </w:r>
    </w:p>
    <w:p w:rsidR="00540418" w:rsidRPr="00E7084C" w:rsidRDefault="00540418" w:rsidP="00540418">
      <w:pPr>
        <w:pStyle w:val="INCISO"/>
        <w:spacing w:after="0" w:line="240" w:lineRule="exact"/>
        <w:rPr>
          <w:lang w:val="es-MX"/>
        </w:rPr>
      </w:pPr>
    </w:p>
    <w:p w:rsidR="00540418" w:rsidRPr="00E7084C" w:rsidRDefault="00540418" w:rsidP="00540418">
      <w:pPr>
        <w:pStyle w:val="Texto"/>
        <w:spacing w:after="0" w:line="240" w:lineRule="exact"/>
        <w:rPr>
          <w:b/>
          <w:szCs w:val="18"/>
          <w:lang w:val="es-MX"/>
        </w:rPr>
      </w:pPr>
      <w:r w:rsidRPr="00E7084C">
        <w:rPr>
          <w:b/>
          <w:szCs w:val="18"/>
          <w:lang w:val="es-MX"/>
        </w:rPr>
        <w:t>12. Calificaciones otorgadas</w:t>
      </w:r>
    </w:p>
    <w:p w:rsidR="00AA11D2" w:rsidRDefault="00AA11D2" w:rsidP="00540418">
      <w:pPr>
        <w:pStyle w:val="Texto"/>
        <w:spacing w:after="0" w:line="240" w:lineRule="exact"/>
        <w:rPr>
          <w:szCs w:val="18"/>
        </w:rPr>
      </w:pPr>
      <w:r>
        <w:rPr>
          <w:szCs w:val="18"/>
        </w:rPr>
        <w:t xml:space="preserve">        a) No aplica </w:t>
      </w:r>
    </w:p>
    <w:p w:rsidR="00AA11D2" w:rsidRDefault="00AA11D2" w:rsidP="00540418">
      <w:pPr>
        <w:pStyle w:val="Texto"/>
        <w:spacing w:after="0" w:line="240" w:lineRule="exact"/>
        <w:rPr>
          <w:szCs w:val="18"/>
        </w:rPr>
      </w:pPr>
    </w:p>
    <w:p w:rsidR="00540418" w:rsidRDefault="00540418" w:rsidP="00540418">
      <w:pPr>
        <w:pStyle w:val="Texto"/>
        <w:spacing w:after="0" w:line="240" w:lineRule="exact"/>
        <w:rPr>
          <w:b/>
          <w:szCs w:val="18"/>
          <w:lang w:val="es-MX"/>
        </w:rPr>
      </w:pPr>
      <w:r w:rsidRPr="00E7084C">
        <w:rPr>
          <w:b/>
          <w:szCs w:val="18"/>
          <w:lang w:val="es-MX"/>
        </w:rPr>
        <w:t>13.</w:t>
      </w:r>
      <w:r w:rsidRPr="00E7084C">
        <w:rPr>
          <w:b/>
          <w:szCs w:val="18"/>
          <w:lang w:val="es-MX"/>
        </w:rPr>
        <w:tab/>
        <w:t>Proceso de Mejora</w:t>
      </w:r>
    </w:p>
    <w:p w:rsidR="001F7EC3" w:rsidRPr="00E7084C" w:rsidRDefault="001F7EC3" w:rsidP="00540418">
      <w:pPr>
        <w:pStyle w:val="Texto"/>
        <w:spacing w:after="0" w:line="240" w:lineRule="exact"/>
        <w:rPr>
          <w:b/>
          <w:szCs w:val="18"/>
          <w:lang w:val="es-MX"/>
        </w:rPr>
      </w:pPr>
    </w:p>
    <w:p w:rsidR="00540418" w:rsidRPr="00E7084C" w:rsidRDefault="003A47FF" w:rsidP="00540418">
      <w:pPr>
        <w:pStyle w:val="Texto"/>
        <w:spacing w:after="0" w:line="240" w:lineRule="exact"/>
        <w:rPr>
          <w:szCs w:val="18"/>
        </w:rPr>
      </w:pPr>
      <w:r>
        <w:rPr>
          <w:szCs w:val="18"/>
        </w:rPr>
        <w:t xml:space="preserve">En los procesos de mejora </w:t>
      </w:r>
    </w:p>
    <w:p w:rsidR="00540418" w:rsidRPr="00E7084C" w:rsidRDefault="00540418" w:rsidP="00540418">
      <w:pPr>
        <w:pStyle w:val="INCISO"/>
        <w:spacing w:after="0" w:line="240" w:lineRule="exact"/>
      </w:pPr>
      <w:r w:rsidRPr="00E7084C">
        <w:t>a)</w:t>
      </w:r>
      <w:r w:rsidRPr="00E7084C">
        <w:tab/>
        <w:t>Principales Políticas de control interno</w:t>
      </w:r>
      <w:r w:rsidR="00AA11D2">
        <w:t xml:space="preserve">. Respecto de este rubro se cuenta con un sistema de gestión de la calidad y con la metodología ki wou tsukaw para dar seguimiento a ideas de mejora propuestas por compañeros de la universidad. </w:t>
      </w:r>
    </w:p>
    <w:p w:rsidR="00540418" w:rsidRPr="00E7084C" w:rsidRDefault="00540418" w:rsidP="00540418">
      <w:pPr>
        <w:pStyle w:val="INCISO"/>
        <w:spacing w:after="0" w:line="240" w:lineRule="exact"/>
      </w:pPr>
      <w:r w:rsidRPr="00E7084C">
        <w:t>b)</w:t>
      </w:r>
      <w:r w:rsidRPr="00E7084C">
        <w:tab/>
        <w:t>Medidas de desempeño financiero, metas y alcance.</w:t>
      </w:r>
      <w:r w:rsidR="00AA11D2">
        <w:t xml:space="preserve"> Se realiza un Programa Operativo anual, adicionando un presupuesto basado en resultados.</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14.</w:t>
      </w:r>
      <w:r w:rsidRPr="00E7084C">
        <w:rPr>
          <w:b/>
          <w:szCs w:val="18"/>
          <w:lang w:val="es-MX"/>
        </w:rPr>
        <w:tab/>
        <w:t>Información por Segmentos</w:t>
      </w:r>
    </w:p>
    <w:p w:rsidR="00540418" w:rsidRPr="00E7084C" w:rsidRDefault="003A47FF" w:rsidP="00540418">
      <w:pPr>
        <w:pStyle w:val="Texto"/>
        <w:spacing w:after="0" w:line="240" w:lineRule="exact"/>
        <w:rPr>
          <w:szCs w:val="18"/>
          <w:lang w:val="es-MX"/>
        </w:rPr>
      </w:pPr>
      <w:r>
        <w:rPr>
          <w:szCs w:val="18"/>
          <w:lang w:val="es-MX"/>
        </w:rPr>
        <w:t>No aplica</w:t>
      </w:r>
    </w:p>
    <w:p w:rsidR="003A47FF" w:rsidRDefault="003A47FF" w:rsidP="00540418">
      <w:pPr>
        <w:pStyle w:val="Texto"/>
        <w:spacing w:after="0" w:line="240" w:lineRule="exact"/>
        <w:rPr>
          <w:b/>
          <w:szCs w:val="18"/>
          <w:lang w:val="es-MX"/>
        </w:rPr>
      </w:pPr>
    </w:p>
    <w:p w:rsidR="00540418" w:rsidRDefault="00540418" w:rsidP="00540418">
      <w:pPr>
        <w:pStyle w:val="Texto"/>
        <w:spacing w:after="0" w:line="240" w:lineRule="exact"/>
        <w:rPr>
          <w:b/>
          <w:szCs w:val="18"/>
          <w:lang w:val="es-MX"/>
        </w:rPr>
      </w:pPr>
      <w:r w:rsidRPr="00E7084C">
        <w:rPr>
          <w:b/>
          <w:szCs w:val="18"/>
          <w:lang w:val="es-MX"/>
        </w:rPr>
        <w:t>15.</w:t>
      </w:r>
      <w:r w:rsidRPr="00E7084C">
        <w:rPr>
          <w:b/>
          <w:szCs w:val="18"/>
          <w:lang w:val="es-MX"/>
        </w:rPr>
        <w:tab/>
        <w:t>Eventos Posteriores al Cierre</w:t>
      </w:r>
    </w:p>
    <w:p w:rsidR="003A47FF" w:rsidRDefault="001F7EC3" w:rsidP="00540418">
      <w:pPr>
        <w:pStyle w:val="Texto"/>
        <w:spacing w:after="0" w:line="240" w:lineRule="exact"/>
        <w:rPr>
          <w:szCs w:val="18"/>
          <w:lang w:val="es-MX"/>
        </w:rPr>
      </w:pPr>
      <w:r>
        <w:rPr>
          <w:szCs w:val="18"/>
          <w:lang w:val="es-MX"/>
        </w:rPr>
        <w:t>No aplica</w:t>
      </w:r>
    </w:p>
    <w:p w:rsidR="00666F25" w:rsidRPr="003A47FF" w:rsidRDefault="00666F25" w:rsidP="00540418">
      <w:pPr>
        <w:pStyle w:val="Texto"/>
        <w:spacing w:after="0" w:line="240" w:lineRule="exact"/>
        <w:rPr>
          <w:szCs w:val="18"/>
          <w:lang w:val="es-MX"/>
        </w:rPr>
      </w:pPr>
    </w:p>
    <w:p w:rsidR="00540418" w:rsidRPr="003A47FF" w:rsidRDefault="00540418" w:rsidP="00540418">
      <w:pPr>
        <w:pStyle w:val="Texto"/>
        <w:spacing w:after="0" w:line="240" w:lineRule="exact"/>
        <w:rPr>
          <w:b/>
          <w:szCs w:val="18"/>
          <w:lang w:val="es-MX"/>
        </w:rPr>
      </w:pPr>
      <w:r w:rsidRPr="003A47FF">
        <w:rPr>
          <w:b/>
          <w:szCs w:val="18"/>
          <w:lang w:val="es-MX"/>
        </w:rPr>
        <w:t>16.</w:t>
      </w:r>
      <w:r w:rsidRPr="003A47FF">
        <w:rPr>
          <w:b/>
          <w:szCs w:val="18"/>
          <w:lang w:val="es-MX"/>
        </w:rPr>
        <w:tab/>
        <w:t>Partes Relacionadas</w:t>
      </w:r>
    </w:p>
    <w:p w:rsidR="003A47FF" w:rsidRDefault="003A47FF" w:rsidP="00574266">
      <w:pPr>
        <w:pStyle w:val="Texto"/>
        <w:spacing w:after="0" w:line="240" w:lineRule="auto"/>
        <w:ind w:firstLine="289"/>
        <w:rPr>
          <w:szCs w:val="18"/>
          <w:lang w:val="es-MX"/>
        </w:rPr>
      </w:pPr>
      <w:r>
        <w:rPr>
          <w:szCs w:val="18"/>
          <w:lang w:val="es-MX"/>
        </w:rPr>
        <w:t>No aplica</w:t>
      </w:r>
    </w:p>
    <w:p w:rsidR="003A47FF" w:rsidRPr="003A47FF" w:rsidRDefault="003A47FF" w:rsidP="00574266">
      <w:pPr>
        <w:pStyle w:val="Texto"/>
        <w:spacing w:after="0" w:line="240" w:lineRule="auto"/>
        <w:ind w:firstLine="289"/>
        <w:rPr>
          <w:szCs w:val="18"/>
          <w:lang w:val="es-MX"/>
        </w:rPr>
      </w:pPr>
    </w:p>
    <w:p w:rsidR="00001107" w:rsidRDefault="0019150C" w:rsidP="00540418">
      <w:pPr>
        <w:pStyle w:val="Texto"/>
        <w:spacing w:after="0" w:line="240" w:lineRule="exact"/>
        <w:rPr>
          <w:szCs w:val="18"/>
        </w:rPr>
      </w:pPr>
      <w:r>
        <w:rPr>
          <w:noProof/>
          <w:szCs w:val="18"/>
        </w:rPr>
        <w:object w:dxaOrig="25265" w:dyaOrig="18934">
          <v:shape id="_x0000_s1038" type="#_x0000_t75" style="position:absolute;left:0;text-align:left;margin-left:-47.5pt;margin-top:17.85pt;width:770.5pt;height:71.7pt;z-index:251662336;mso-position-horizontal-relative:text;mso-position-vertical-relative:text;mso-width-relative:page;mso-height-relative:page">
            <v:imagedata r:id="rId26" o:title=""/>
            <w10:wrap type="topAndBottom"/>
          </v:shape>
          <o:OLEObject Type="Embed" ProgID="Excel.Sheet.12" ShapeID="_x0000_s1038" DrawAspect="Content" ObjectID="_1521446319" r:id="rId27"/>
        </w:object>
      </w:r>
    </w:p>
    <w:p w:rsidR="004311BE" w:rsidRPr="00E7084C" w:rsidRDefault="004311BE" w:rsidP="00540418">
      <w:pPr>
        <w:pStyle w:val="Texto"/>
        <w:spacing w:after="0" w:line="240" w:lineRule="exact"/>
        <w:rPr>
          <w:szCs w:val="18"/>
        </w:rPr>
      </w:pPr>
    </w:p>
    <w:sectPr w:rsidR="004311BE" w:rsidRPr="00E7084C" w:rsidSect="00327B2C">
      <w:headerReference w:type="even" r:id="rId28"/>
      <w:headerReference w:type="default" r:id="rId29"/>
      <w:footerReference w:type="even" r:id="rId30"/>
      <w:footerReference w:type="default" r:id="rId31"/>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FF" w:rsidRDefault="00904DFF" w:rsidP="00EA5418">
      <w:pPr>
        <w:spacing w:after="0" w:line="240" w:lineRule="auto"/>
      </w:pPr>
      <w:r>
        <w:separator/>
      </w:r>
    </w:p>
  </w:endnote>
  <w:endnote w:type="continuationSeparator" w:id="0">
    <w:p w:rsidR="00904DFF" w:rsidRDefault="00904DF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0C" w:rsidRPr="0013011C" w:rsidRDefault="0019150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DC7F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A5C27" w:rsidRPr="00AA5C27">
          <w:rPr>
            <w:rFonts w:ascii="Soberana Sans Light" w:hAnsi="Soberana Sans Light"/>
            <w:noProof/>
            <w:lang w:val="es-ES"/>
          </w:rPr>
          <w:t>10</w:t>
        </w:r>
        <w:r w:rsidRPr="0013011C">
          <w:rPr>
            <w:rFonts w:ascii="Soberana Sans Light" w:hAnsi="Soberana Sans Light"/>
          </w:rPr>
          <w:fldChar w:fldCharType="end"/>
        </w:r>
      </w:sdtContent>
    </w:sdt>
  </w:p>
  <w:p w:rsidR="0019150C" w:rsidRDefault="001915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0C" w:rsidRPr="008E3652" w:rsidRDefault="0019150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BE98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A5C27" w:rsidRPr="00AA5C27">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FF" w:rsidRDefault="00904DFF" w:rsidP="00EA5418">
      <w:pPr>
        <w:spacing w:after="0" w:line="240" w:lineRule="auto"/>
      </w:pPr>
      <w:r>
        <w:separator/>
      </w:r>
    </w:p>
  </w:footnote>
  <w:footnote w:type="continuationSeparator" w:id="0">
    <w:p w:rsidR="00904DFF" w:rsidRDefault="00904DF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0C" w:rsidRDefault="0019150C">
    <w:pPr>
      <w:pStyle w:val="Encabezado"/>
    </w:pPr>
    <w:r>
      <w:rPr>
        <w:noProof/>
        <w:lang w:eastAsia="es-MX"/>
      </w:rPr>
      <mc:AlternateContent>
        <mc:Choice Requires="wpg">
          <w:drawing>
            <wp:anchor distT="0" distB="0" distL="114300" distR="114300" simplePos="0" relativeHeight="251665408" behindDoc="0" locked="0" layoutInCell="1" allowOverlap="1" wp14:anchorId="79F59CD9" wp14:editId="5E8F17B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50C" w:rsidRDefault="0019150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150C" w:rsidRDefault="0019150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150C" w:rsidRPr="00275FC6" w:rsidRDefault="0019150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50C" w:rsidRDefault="0019150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19150C" w:rsidRDefault="0019150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150C" w:rsidRPr="00275FC6" w:rsidRDefault="0019150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9F59CD9"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D200B" w:rsidRDefault="00AD200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D200B" w:rsidRDefault="00AD200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D200B" w:rsidRPr="00275FC6" w:rsidRDefault="00AD200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D200B" w:rsidRDefault="00AD200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4520B">
                          <w:rPr>
                            <w:rFonts w:ascii="Soberana Titular" w:hAnsi="Soberana Titular" w:cs="Arial"/>
                            <w:color w:val="808080" w:themeColor="background1" w:themeShade="80"/>
                            <w:sz w:val="42"/>
                            <w:szCs w:val="42"/>
                          </w:rPr>
                          <w:t>6</w:t>
                        </w:r>
                      </w:p>
                      <w:p w:rsidR="00AD200B" w:rsidRDefault="00AD200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D200B" w:rsidRPr="00275FC6" w:rsidRDefault="00AD200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28ED3A1" wp14:editId="2C5987C7">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5437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0C" w:rsidRPr="0013011C" w:rsidRDefault="0019150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1BAB14B" wp14:editId="72302F1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BBFF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8"/>
  </w:num>
  <w:num w:numId="6">
    <w:abstractNumId w:val="12"/>
  </w:num>
  <w:num w:numId="7">
    <w:abstractNumId w:val="11"/>
  </w:num>
  <w:num w:numId="8">
    <w:abstractNumId w:val="15"/>
  </w:num>
  <w:num w:numId="9">
    <w:abstractNumId w:val="3"/>
  </w:num>
  <w:num w:numId="10">
    <w:abstractNumId w:val="16"/>
  </w:num>
  <w:num w:numId="11">
    <w:abstractNumId w:val="9"/>
  </w:num>
  <w:num w:numId="12">
    <w:abstractNumId w:val="13"/>
  </w:num>
  <w:num w:numId="13">
    <w:abstractNumId w:val="5"/>
  </w:num>
  <w:num w:numId="14">
    <w:abstractNumId w:val="1"/>
  </w:num>
  <w:num w:numId="15">
    <w:abstractNumId w:val="14"/>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26F6D"/>
    <w:rsid w:val="00027EDA"/>
    <w:rsid w:val="00040466"/>
    <w:rsid w:val="00045A10"/>
    <w:rsid w:val="000472FD"/>
    <w:rsid w:val="000B7CA5"/>
    <w:rsid w:val="000C1A22"/>
    <w:rsid w:val="000D0132"/>
    <w:rsid w:val="000E0C36"/>
    <w:rsid w:val="000E1A55"/>
    <w:rsid w:val="000F232D"/>
    <w:rsid w:val="00111FE8"/>
    <w:rsid w:val="0012357C"/>
    <w:rsid w:val="0013011C"/>
    <w:rsid w:val="001567E6"/>
    <w:rsid w:val="00165BB4"/>
    <w:rsid w:val="00183537"/>
    <w:rsid w:val="0019150C"/>
    <w:rsid w:val="001B1B72"/>
    <w:rsid w:val="001B4010"/>
    <w:rsid w:val="001B7BEA"/>
    <w:rsid w:val="001C4373"/>
    <w:rsid w:val="001C6FD8"/>
    <w:rsid w:val="001E7072"/>
    <w:rsid w:val="001F7EC3"/>
    <w:rsid w:val="00202AC8"/>
    <w:rsid w:val="00204C86"/>
    <w:rsid w:val="002073C7"/>
    <w:rsid w:val="002522C4"/>
    <w:rsid w:val="00263FD7"/>
    <w:rsid w:val="00264426"/>
    <w:rsid w:val="00286898"/>
    <w:rsid w:val="002A70B3"/>
    <w:rsid w:val="002C7D96"/>
    <w:rsid w:val="00301202"/>
    <w:rsid w:val="00327B2C"/>
    <w:rsid w:val="00342259"/>
    <w:rsid w:val="00372F40"/>
    <w:rsid w:val="00380C0D"/>
    <w:rsid w:val="003818E5"/>
    <w:rsid w:val="00396C2B"/>
    <w:rsid w:val="003A0303"/>
    <w:rsid w:val="003A47FF"/>
    <w:rsid w:val="003D5DBF"/>
    <w:rsid w:val="003E7FD0"/>
    <w:rsid w:val="003F0EA4"/>
    <w:rsid w:val="003F14D3"/>
    <w:rsid w:val="00423E9D"/>
    <w:rsid w:val="004311BE"/>
    <w:rsid w:val="0044253C"/>
    <w:rsid w:val="004714CF"/>
    <w:rsid w:val="00484C0D"/>
    <w:rsid w:val="00497D8B"/>
    <w:rsid w:val="004C4310"/>
    <w:rsid w:val="004D41B8"/>
    <w:rsid w:val="004F506E"/>
    <w:rsid w:val="004F5641"/>
    <w:rsid w:val="00522632"/>
    <w:rsid w:val="00522EF3"/>
    <w:rsid w:val="00540418"/>
    <w:rsid w:val="00574266"/>
    <w:rsid w:val="00594F0E"/>
    <w:rsid w:val="005B5A36"/>
    <w:rsid w:val="005C264F"/>
    <w:rsid w:val="005D15C1"/>
    <w:rsid w:val="005D3D25"/>
    <w:rsid w:val="005F6DF9"/>
    <w:rsid w:val="00653C80"/>
    <w:rsid w:val="00666F25"/>
    <w:rsid w:val="00671825"/>
    <w:rsid w:val="0067200F"/>
    <w:rsid w:val="0068772E"/>
    <w:rsid w:val="006A3D00"/>
    <w:rsid w:val="006A519F"/>
    <w:rsid w:val="006B1FE7"/>
    <w:rsid w:val="006E77DD"/>
    <w:rsid w:val="006F5CEE"/>
    <w:rsid w:val="007240E9"/>
    <w:rsid w:val="00725B20"/>
    <w:rsid w:val="007825B5"/>
    <w:rsid w:val="00792EEB"/>
    <w:rsid w:val="0079582C"/>
    <w:rsid w:val="00796683"/>
    <w:rsid w:val="007B5B3C"/>
    <w:rsid w:val="007D5C81"/>
    <w:rsid w:val="007D6E9A"/>
    <w:rsid w:val="00811DAC"/>
    <w:rsid w:val="008366F4"/>
    <w:rsid w:val="00851426"/>
    <w:rsid w:val="0085756E"/>
    <w:rsid w:val="0087039E"/>
    <w:rsid w:val="00880B9F"/>
    <w:rsid w:val="0089054E"/>
    <w:rsid w:val="008A6E4D"/>
    <w:rsid w:val="008A793D"/>
    <w:rsid w:val="008B0017"/>
    <w:rsid w:val="008B740B"/>
    <w:rsid w:val="008E3652"/>
    <w:rsid w:val="008F35F7"/>
    <w:rsid w:val="008F6D58"/>
    <w:rsid w:val="00902F8C"/>
    <w:rsid w:val="00904902"/>
    <w:rsid w:val="00904DFF"/>
    <w:rsid w:val="00914C52"/>
    <w:rsid w:val="00914CA0"/>
    <w:rsid w:val="0093492C"/>
    <w:rsid w:val="00951336"/>
    <w:rsid w:val="009544F6"/>
    <w:rsid w:val="00957043"/>
    <w:rsid w:val="00987D46"/>
    <w:rsid w:val="009A0CCD"/>
    <w:rsid w:val="009C23CD"/>
    <w:rsid w:val="009D5D4C"/>
    <w:rsid w:val="009F23C4"/>
    <w:rsid w:val="00A137C2"/>
    <w:rsid w:val="00A2230A"/>
    <w:rsid w:val="00A363B6"/>
    <w:rsid w:val="00A3659A"/>
    <w:rsid w:val="00A44ACE"/>
    <w:rsid w:val="00A4520B"/>
    <w:rsid w:val="00A46BF5"/>
    <w:rsid w:val="00A645F7"/>
    <w:rsid w:val="00A83A62"/>
    <w:rsid w:val="00AA11D2"/>
    <w:rsid w:val="00AA5C27"/>
    <w:rsid w:val="00AA6F2D"/>
    <w:rsid w:val="00AD200B"/>
    <w:rsid w:val="00B055C1"/>
    <w:rsid w:val="00B146E2"/>
    <w:rsid w:val="00B1633A"/>
    <w:rsid w:val="00B849EE"/>
    <w:rsid w:val="00B84D02"/>
    <w:rsid w:val="00BA2940"/>
    <w:rsid w:val="00BD148C"/>
    <w:rsid w:val="00C16E53"/>
    <w:rsid w:val="00C1744D"/>
    <w:rsid w:val="00C353C9"/>
    <w:rsid w:val="00C431B4"/>
    <w:rsid w:val="00C86C59"/>
    <w:rsid w:val="00C90809"/>
    <w:rsid w:val="00C91C5A"/>
    <w:rsid w:val="00CD6D9A"/>
    <w:rsid w:val="00D00E92"/>
    <w:rsid w:val="00D055EC"/>
    <w:rsid w:val="00D27F56"/>
    <w:rsid w:val="00D361CA"/>
    <w:rsid w:val="00D44728"/>
    <w:rsid w:val="00D562FF"/>
    <w:rsid w:val="00D615C5"/>
    <w:rsid w:val="00D6233D"/>
    <w:rsid w:val="00D6244C"/>
    <w:rsid w:val="00D70E1E"/>
    <w:rsid w:val="00D72DE8"/>
    <w:rsid w:val="00DF56C9"/>
    <w:rsid w:val="00E00F24"/>
    <w:rsid w:val="00E259A5"/>
    <w:rsid w:val="00E30318"/>
    <w:rsid w:val="00E32708"/>
    <w:rsid w:val="00E47739"/>
    <w:rsid w:val="00E7084C"/>
    <w:rsid w:val="00E743F3"/>
    <w:rsid w:val="00E81AFD"/>
    <w:rsid w:val="00E87DCD"/>
    <w:rsid w:val="00EA5418"/>
    <w:rsid w:val="00EC6E0A"/>
    <w:rsid w:val="00ED1466"/>
    <w:rsid w:val="00EE2491"/>
    <w:rsid w:val="00EE3751"/>
    <w:rsid w:val="00EE46FB"/>
    <w:rsid w:val="00F156F9"/>
    <w:rsid w:val="00F17C0D"/>
    <w:rsid w:val="00F755D0"/>
    <w:rsid w:val="00FB1010"/>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D804F-9F24-451A-A3C2-F8F452A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60D8-2980-45FF-912D-47BEDE32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2856</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7</cp:revision>
  <cp:lastPrinted>2016-04-06T16:09:00Z</cp:lastPrinted>
  <dcterms:created xsi:type="dcterms:W3CDTF">2016-04-05T22:07:00Z</dcterms:created>
  <dcterms:modified xsi:type="dcterms:W3CDTF">2016-04-06T16:11:00Z</dcterms:modified>
</cp:coreProperties>
</file>