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80833006"/>
    <w:bookmarkEnd w:id="0"/>
    <w:p w:rsidR="007D6E9A" w:rsidRDefault="00AC1BD1" w:rsidP="003D5DBF">
      <w:pPr>
        <w:jc w:val="center"/>
      </w:pPr>
      <w:r>
        <w:object w:dxaOrig="23592" w:dyaOrig="1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25pt;height:461.25pt" o:ole="">
            <v:imagedata r:id="rId8" o:title=""/>
          </v:shape>
          <o:OLEObject Type="Embed" ProgID="Excel.Sheet.12" ShapeID="_x0000_i1025" DrawAspect="Content" ObjectID="_1553018000" r:id="rId9"/>
        </w:object>
      </w:r>
    </w:p>
    <w:p w:rsidR="004B70C5" w:rsidRDefault="00A7653A" w:rsidP="003D5DBF">
      <w:pPr>
        <w:jc w:val="center"/>
      </w:pPr>
      <w:r>
        <w:rPr>
          <w:noProof/>
          <w:lang w:eastAsia="es-MX"/>
        </w:rPr>
        <w:lastRenderedPageBreak/>
        <w:object w:dxaOrig="1440" w:dyaOrig="1440">
          <v:shape id="_x0000_s1080" type="#_x0000_t75" style="position:absolute;left:0;text-align:left;margin-left:-25.7pt;margin-top:25.35pt;width:744pt;height:402.7pt;z-index:251675648;mso-position-horizontal-relative:text;mso-position-vertical-relative:text">
            <v:imagedata r:id="rId10" o:title=""/>
            <w10:wrap type="square" side="right"/>
          </v:shape>
          <o:OLEObject Type="Embed" ProgID="Excel.Sheet.12" ShapeID="_x0000_s1080" DrawAspect="Content" ObjectID="_1553018006" r:id="rId11"/>
        </w:object>
      </w:r>
    </w:p>
    <w:p w:rsidR="00EA5418" w:rsidRDefault="00EA5418" w:rsidP="00372F40">
      <w:pPr>
        <w:jc w:val="center"/>
      </w:pPr>
    </w:p>
    <w:bookmarkStart w:id="1" w:name="_MON_1470806992"/>
    <w:bookmarkEnd w:id="1"/>
    <w:p w:rsidR="00292BF8" w:rsidRDefault="00D94EB2" w:rsidP="00292BF8">
      <w:pPr>
        <w:jc w:val="center"/>
      </w:pPr>
      <w:r>
        <w:object w:dxaOrig="20505" w:dyaOrig="16200">
          <v:shape id="_x0000_i1027" type="#_x0000_t75" style="width:595.5pt;height:452.55pt" o:ole="">
            <v:imagedata r:id="rId12" o:title=""/>
          </v:shape>
          <o:OLEObject Type="Embed" ProgID="Excel.Sheet.12" ShapeID="_x0000_i1027" DrawAspect="Content" ObjectID="_1553018001" r:id="rId13"/>
        </w:object>
      </w:r>
    </w:p>
    <w:bookmarkStart w:id="2" w:name="_MON_1470807348"/>
    <w:bookmarkEnd w:id="2"/>
    <w:p w:rsidR="00372F40" w:rsidRDefault="00D94EB2" w:rsidP="008E3652">
      <w:pPr>
        <w:jc w:val="center"/>
      </w:pPr>
      <w:r>
        <w:object w:dxaOrig="16515" w:dyaOrig="12975">
          <v:shape id="_x0000_i1028" type="#_x0000_t75" style="width:581.95pt;height:460.15pt" o:ole="">
            <v:imagedata r:id="rId14" o:title=""/>
          </v:shape>
          <o:OLEObject Type="Embed" ProgID="Excel.Sheet.12" ShapeID="_x0000_i1028" DrawAspect="Content" ObjectID="_1553018002" r:id="rId15"/>
        </w:object>
      </w:r>
    </w:p>
    <w:p w:rsidR="007D7E3A" w:rsidRDefault="007D7E3A" w:rsidP="008E3652">
      <w:pPr>
        <w:jc w:val="center"/>
      </w:pPr>
    </w:p>
    <w:bookmarkStart w:id="3" w:name="_MON_1470809138"/>
    <w:bookmarkEnd w:id="3"/>
    <w:bookmarkStart w:id="4" w:name="_MON_1499247648"/>
    <w:bookmarkEnd w:id="4"/>
    <w:p w:rsidR="00372F40" w:rsidRDefault="00D94EB2" w:rsidP="00522632">
      <w:pPr>
        <w:jc w:val="center"/>
      </w:pPr>
      <w:r>
        <w:object w:dxaOrig="17853" w:dyaOrig="12482">
          <v:shape id="_x0000_i1029" type="#_x0000_t75" style="width:633.9pt;height:439.6pt" o:ole="">
            <v:imagedata r:id="rId16" o:title=""/>
          </v:shape>
          <o:OLEObject Type="Embed" ProgID="Excel.Sheet.12" ShapeID="_x0000_i1029" DrawAspect="Content" ObjectID="_1553018003" r:id="rId17"/>
        </w:object>
      </w:r>
    </w:p>
    <w:p w:rsidR="00372F40" w:rsidRDefault="00372F40" w:rsidP="002A70B3">
      <w:pPr>
        <w:tabs>
          <w:tab w:val="left" w:pos="2430"/>
        </w:tabs>
      </w:pPr>
    </w:p>
    <w:bookmarkStart w:id="5" w:name="_MON_1543931583"/>
    <w:bookmarkEnd w:id="5"/>
    <w:p w:rsidR="00FC165E" w:rsidRDefault="006363DB" w:rsidP="00BA599D">
      <w:pPr>
        <w:tabs>
          <w:tab w:val="left" w:pos="2430"/>
        </w:tabs>
        <w:jc w:val="center"/>
      </w:pPr>
      <w:r>
        <w:object w:dxaOrig="16995" w:dyaOrig="11760">
          <v:shape id="_x0000_i1030" type="#_x0000_t75" style="width:565.15pt;height:402.75pt" o:ole="">
            <v:imagedata r:id="rId18" o:title=""/>
          </v:shape>
          <o:OLEObject Type="Embed" ProgID="Excel.Sheet.12" ShapeID="_x0000_i1030" DrawAspect="Content" ObjectID="_1553018004" r:id="rId19"/>
        </w:object>
      </w:r>
      <w:bookmarkStart w:id="6" w:name="_MON_1470814596"/>
      <w:bookmarkEnd w:id="6"/>
      <w:r w:rsidR="00523CB0">
        <w:tab/>
      </w:r>
      <w:bookmarkStart w:id="7" w:name="_GoBack"/>
      <w:bookmarkEnd w:id="7"/>
      <w:r w:rsidR="0023513A">
        <w:br w:type="textWrapping" w:clear="all"/>
      </w:r>
    </w:p>
    <w:bookmarkStart w:id="8" w:name="_MON_1470810366"/>
    <w:bookmarkEnd w:id="8"/>
    <w:p w:rsidR="005A521F" w:rsidRDefault="00FA4F11" w:rsidP="005A521F">
      <w:pPr>
        <w:tabs>
          <w:tab w:val="left" w:pos="2430"/>
        </w:tabs>
        <w:jc w:val="center"/>
      </w:pPr>
      <w:r>
        <w:object w:dxaOrig="25991" w:dyaOrig="17002">
          <v:shape id="_x0000_i1038" type="#_x0000_t75" style="width:691.3pt;height:452.05pt" o:ole="">
            <v:imagedata r:id="rId20" o:title=""/>
          </v:shape>
          <o:OLEObject Type="Embed" ProgID="Excel.Sheet.12" ShapeID="_x0000_i1038" DrawAspect="Content" ObjectID="_1553018005" r:id="rId21"/>
        </w:object>
      </w:r>
    </w:p>
    <w:p w:rsidR="00C561D9" w:rsidRDefault="00C561D9"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372F40" w:rsidRPr="008E6024" w:rsidRDefault="00540418" w:rsidP="008E6024">
      <w:pPr>
        <w:rPr>
          <w:rFonts w:ascii="Soberana Sans Light" w:hAnsi="Soberana Sans Light"/>
          <w:b/>
        </w:rPr>
      </w:pPr>
      <w:r w:rsidRPr="008E6024">
        <w:rPr>
          <w:rFonts w:ascii="Soberana Sans Light" w:hAnsi="Soberana Sans Light"/>
          <w:b/>
        </w:rPr>
        <w:t>Informe de Pasivos Contingentes</w:t>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el periodo que se presenta por el concepto de pasivos contingentes.</w:t>
      </w: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9D08FE" w:rsidRPr="008E6024" w:rsidRDefault="009D08FE" w:rsidP="008E6024">
      <w:pPr>
        <w:jc w:val="center"/>
        <w:rPr>
          <w:rFonts w:ascii="Arial" w:hAnsi="Arial" w:cs="Arial"/>
          <w:sz w:val="18"/>
          <w:szCs w:val="18"/>
        </w:rPr>
      </w:pPr>
      <w:r>
        <w:rPr>
          <w:rFonts w:ascii="Soberana Sans Light" w:hAnsi="Soberana Sans Light"/>
          <w:b/>
        </w:rPr>
        <w:t>NOTAS A LOS ESTADOS FINANCIEROS</w:t>
      </w: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D08FE" w:rsidRDefault="009D08FE" w:rsidP="009D08FE">
      <w:pPr>
        <w:pStyle w:val="Texto"/>
        <w:spacing w:after="0" w:line="240" w:lineRule="exact"/>
        <w:rPr>
          <w:rFonts w:ascii="Soberana Sans Light" w:hAnsi="Soberana Sans Light"/>
          <w:b/>
          <w:sz w:val="22"/>
          <w:szCs w:val="22"/>
          <w:lang w:val="es-MX"/>
        </w:rPr>
      </w:pP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Pr="0096143E" w:rsidRDefault="005103B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Ante las limitaciones presupuestarias y las presiones financieras y de liquidez, la Unidad de Servicios Educativos del Estado de Tlaxcala, al cierre del </w:t>
      </w:r>
      <w:r w:rsidR="00C25267">
        <w:rPr>
          <w:rFonts w:ascii="Arial" w:eastAsia="Times New Roman" w:hAnsi="Arial" w:cs="Arial"/>
          <w:sz w:val="18"/>
          <w:szCs w:val="18"/>
          <w:lang w:eastAsia="es-MX"/>
        </w:rPr>
        <w:t>periodo</w:t>
      </w:r>
      <w:r>
        <w:rPr>
          <w:rFonts w:ascii="Arial" w:eastAsia="Times New Roman" w:hAnsi="Arial" w:cs="Arial"/>
          <w:sz w:val="18"/>
          <w:szCs w:val="18"/>
          <w:lang w:eastAsia="es-MX"/>
        </w:rPr>
        <w:t xml:space="preserve"> presupuestario y fiscal, </w:t>
      </w:r>
      <w:r w:rsidR="009D497E">
        <w:rPr>
          <w:rFonts w:ascii="Arial" w:eastAsia="Times New Roman" w:hAnsi="Arial" w:cs="Arial"/>
          <w:sz w:val="18"/>
          <w:szCs w:val="18"/>
          <w:lang w:eastAsia="es-MX"/>
        </w:rPr>
        <w:t>se tienen inversiones y recursos disponibles en bancos</w:t>
      </w:r>
      <w:r>
        <w:rPr>
          <w:rFonts w:ascii="Arial" w:eastAsia="Times New Roman" w:hAnsi="Arial" w:cs="Arial"/>
          <w:sz w:val="18"/>
          <w:szCs w:val="18"/>
          <w:lang w:eastAsia="es-MX"/>
        </w:rPr>
        <w:t xml:space="preserve">, por lo que </w:t>
      </w:r>
      <w:r w:rsidR="009D497E">
        <w:rPr>
          <w:rFonts w:ascii="Arial" w:eastAsia="Times New Roman" w:hAnsi="Arial" w:cs="Arial"/>
          <w:sz w:val="18"/>
          <w:szCs w:val="18"/>
          <w:lang w:eastAsia="es-MX"/>
        </w:rPr>
        <w:t>los</w:t>
      </w:r>
      <w:r>
        <w:rPr>
          <w:rFonts w:ascii="Arial" w:eastAsia="Times New Roman" w:hAnsi="Arial" w:cs="Arial"/>
          <w:sz w:val="18"/>
          <w:szCs w:val="18"/>
          <w:lang w:eastAsia="es-MX"/>
        </w:rPr>
        <w:t xml:space="preserve"> saldo</w:t>
      </w:r>
      <w:r w:rsidR="009D497E">
        <w:rPr>
          <w:rFonts w:ascii="Arial" w:eastAsia="Times New Roman" w:hAnsi="Arial" w:cs="Arial"/>
          <w:sz w:val="18"/>
          <w:szCs w:val="18"/>
          <w:lang w:eastAsia="es-MX"/>
        </w:rPr>
        <w:t>s</w:t>
      </w:r>
      <w:r>
        <w:rPr>
          <w:rFonts w:ascii="Arial" w:eastAsia="Times New Roman" w:hAnsi="Arial" w:cs="Arial"/>
          <w:sz w:val="18"/>
          <w:szCs w:val="18"/>
          <w:lang w:eastAsia="es-MX"/>
        </w:rPr>
        <w:t xml:space="preserve"> </w:t>
      </w:r>
      <w:r w:rsidR="009D497E">
        <w:rPr>
          <w:rFonts w:ascii="Arial" w:eastAsia="Times New Roman" w:hAnsi="Arial" w:cs="Arial"/>
          <w:sz w:val="18"/>
          <w:szCs w:val="18"/>
          <w:lang w:eastAsia="es-MX"/>
        </w:rPr>
        <w:t>son los siguientes</w:t>
      </w:r>
      <w:r>
        <w:rPr>
          <w:rFonts w:ascii="Arial" w:eastAsia="Times New Roman" w:hAnsi="Arial" w:cs="Arial"/>
          <w:sz w:val="18"/>
          <w:szCs w:val="18"/>
          <w:lang w:eastAsia="es-MX"/>
        </w:rPr>
        <w:t xml:space="preserve">: </w:t>
      </w:r>
    </w:p>
    <w:p w:rsidR="005103BC" w:rsidRPr="0096143E" w:rsidRDefault="005103BC" w:rsidP="005103BC">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5103BC" w:rsidRPr="0096143E" w:rsidTr="00EA058E">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5103BC" w:rsidRPr="0096143E" w:rsidRDefault="005103BC"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C25267" w:rsidRPr="0096143E" w:rsidRDefault="00EA058E" w:rsidP="00EA058E">
            <w:pPr>
              <w:tabs>
                <w:tab w:val="left" w:pos="480"/>
                <w:tab w:val="center" w:pos="1106"/>
              </w:tabs>
              <w:spacing w:before="40" w:after="0" w:line="240" w:lineRule="auto"/>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ab/>
            </w:r>
            <w:r>
              <w:rPr>
                <w:rFonts w:ascii="Arial" w:eastAsia="Calibri" w:hAnsi="Arial" w:cs="Arial"/>
                <w:b/>
                <w:color w:val="FFFFFF"/>
                <w:spacing w:val="-1"/>
                <w:sz w:val="18"/>
                <w:szCs w:val="18"/>
                <w:lang w:eastAsia="es-MX"/>
              </w:rPr>
              <w:tab/>
            </w:r>
            <w:r w:rsidR="00E873FE">
              <w:rPr>
                <w:rFonts w:ascii="Arial" w:eastAsia="Calibri" w:hAnsi="Arial" w:cs="Arial"/>
                <w:b/>
                <w:color w:val="FFFFFF"/>
                <w:spacing w:val="-1"/>
                <w:sz w:val="18"/>
                <w:szCs w:val="18"/>
                <w:lang w:eastAsia="es-MX"/>
              </w:rPr>
              <w:t>2017</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Efectivo y equivalentes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p>
        </w:tc>
      </w:tr>
      <w:tr w:rsidR="009D497E"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9D497E" w:rsidRDefault="009D497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Bancos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072A05" w:rsidRDefault="00072A05" w:rsidP="00072A05">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169,198,786</w:t>
            </w:r>
          </w:p>
        </w:tc>
      </w:tr>
      <w:tr w:rsidR="009D497E"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9D497E" w:rsidRDefault="009D497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497E" w:rsidRDefault="00561F86" w:rsidP="002457D8">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072A05" w:rsidP="00C5412C">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169,198,786</w:t>
            </w:r>
          </w:p>
        </w:tc>
      </w:tr>
    </w:tbl>
    <w:p w:rsidR="005103BC" w:rsidRDefault="005103BC" w:rsidP="005103BC">
      <w:pPr>
        <w:spacing w:before="80" w:after="0" w:line="250" w:lineRule="exact"/>
        <w:ind w:left="714"/>
        <w:contextualSpacing/>
        <w:jc w:val="both"/>
        <w:rPr>
          <w:rFonts w:ascii="Arial" w:eastAsia="Times New Roman" w:hAnsi="Arial" w:cs="Arial"/>
          <w:b/>
          <w:sz w:val="18"/>
          <w:szCs w:val="18"/>
          <w:lang w:eastAsia="es-MX"/>
        </w:rPr>
      </w:pPr>
    </w:p>
    <w:p w:rsidR="002F15F6"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072A05" w:rsidRDefault="00072A05" w:rsidP="00072A05">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Corresponde integrar en este rubro los saldos que representan </w:t>
      </w:r>
      <w:r>
        <w:rPr>
          <w:rFonts w:ascii="Arial" w:eastAsia="Times New Roman" w:hAnsi="Arial" w:cs="Arial"/>
          <w:sz w:val="18"/>
          <w:szCs w:val="18"/>
          <w:lang w:eastAsia="es-MX"/>
        </w:rPr>
        <w:t xml:space="preserve">las </w:t>
      </w:r>
      <w:r w:rsidRPr="0096143E">
        <w:rPr>
          <w:rFonts w:ascii="Arial" w:eastAsia="Times New Roman" w:hAnsi="Arial" w:cs="Arial"/>
          <w:sz w:val="18"/>
          <w:szCs w:val="18"/>
          <w:lang w:eastAsia="es-MX"/>
        </w:rPr>
        <w:t>cuentas por cobrar y deudores diversos por cobrar a c</w:t>
      </w:r>
      <w:r>
        <w:rPr>
          <w:rFonts w:ascii="Arial" w:eastAsia="Times New Roman" w:hAnsi="Arial" w:cs="Arial"/>
          <w:sz w:val="18"/>
          <w:szCs w:val="18"/>
          <w:lang w:eastAsia="es-MX"/>
        </w:rPr>
        <w:t>orto plazo</w:t>
      </w:r>
      <w:r w:rsidRPr="0096143E">
        <w:rPr>
          <w:rFonts w:ascii="Arial" w:eastAsia="Times New Roman" w:hAnsi="Arial" w:cs="Arial"/>
          <w:sz w:val="18"/>
          <w:szCs w:val="18"/>
          <w:lang w:eastAsia="es-MX"/>
        </w:rPr>
        <w:t>. A continuación se presenta la integración de este rubro:</w:t>
      </w:r>
    </w:p>
    <w:p w:rsidR="00CB7189" w:rsidRDefault="00CB7189"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072A05" w:rsidRDefault="00072A05"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072A05" w:rsidRPr="0096143E" w:rsidRDefault="00072A05" w:rsidP="00072A05">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072A05" w:rsidRPr="0096143E" w:rsidTr="00D329CA">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072A05" w:rsidRPr="0096143E" w:rsidRDefault="00072A05" w:rsidP="00D329CA">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072A05" w:rsidRPr="0096143E" w:rsidRDefault="00072A05" w:rsidP="00D329CA">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072A05" w:rsidRPr="0096143E" w:rsidTr="00EB61E5">
        <w:trPr>
          <w:trHeight w:val="23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Reyes Andres Aguila Rvera</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47.695 </w:t>
            </w:r>
          </w:p>
        </w:tc>
      </w:tr>
      <w:tr w:rsidR="00072A05" w:rsidRPr="0096143E" w:rsidTr="00EB61E5">
        <w:trPr>
          <w:trHeight w:val="238"/>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Juan Odin Cano Sanchez</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17.819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Carolina Cortes Tapia</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15.000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Juana Jimenez Paul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20.000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Aristeo Sotero Limon Vazquez</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20.000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Tomas Gonzalez LIma</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15.000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Olivia Guevara Jimenez</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14.400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Miguel Angel Lopez Hernandez</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66.398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Antonio Sanchez Bañuelos</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68.445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RE Antonio Arenas Corona</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15.000 </w:t>
            </w:r>
          </w:p>
        </w:tc>
      </w:tr>
      <w:tr w:rsidR="00797BCB"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797BCB" w:rsidRPr="00072A05" w:rsidRDefault="00797BCB" w:rsidP="00072A05">
            <w:pPr>
              <w:rPr>
                <w:rFonts w:ascii="Arial" w:hAnsi="Arial" w:cs="Arial"/>
                <w:sz w:val="16"/>
                <w:szCs w:val="16"/>
              </w:rPr>
            </w:pPr>
            <w:r>
              <w:rPr>
                <w:rFonts w:ascii="Arial" w:hAnsi="Arial" w:cs="Arial"/>
                <w:sz w:val="16"/>
                <w:szCs w:val="16"/>
              </w:rPr>
              <w:t>RE Fondo Revolvente</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797BCB" w:rsidRPr="00072A05" w:rsidRDefault="00797BCB" w:rsidP="00EB61E5">
            <w:pPr>
              <w:jc w:val="right"/>
              <w:rPr>
                <w:rFonts w:ascii="Arial" w:hAnsi="Arial" w:cs="Arial"/>
                <w:sz w:val="16"/>
                <w:szCs w:val="16"/>
              </w:rPr>
            </w:pPr>
            <w:r>
              <w:rPr>
                <w:rFonts w:ascii="Arial" w:hAnsi="Arial" w:cs="Arial"/>
                <w:sz w:val="16"/>
                <w:szCs w:val="16"/>
              </w:rPr>
              <w:t>50,000</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FONE Lucina Portilla Mora</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150.339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FONE Juan Pablo Alvarado Cortes</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6.000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FONE Jose Joel Parada Matamoros</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7.000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FONE Jose Martinez Montelongo</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21.000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FONE Juan Odin Cano Sanchez</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EB61E5">
            <w:pPr>
              <w:jc w:val="right"/>
              <w:rPr>
                <w:rFonts w:ascii="Arial" w:hAnsi="Arial" w:cs="Arial"/>
                <w:sz w:val="16"/>
                <w:szCs w:val="16"/>
              </w:rPr>
            </w:pPr>
            <w:r w:rsidRPr="00072A05">
              <w:rPr>
                <w:rFonts w:ascii="Arial" w:hAnsi="Arial" w:cs="Arial"/>
                <w:sz w:val="16"/>
                <w:szCs w:val="16"/>
              </w:rPr>
              <w:t xml:space="preserve">                        8.474 </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IP BENITO ISLAS RODRIGUEZ</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EB61E5" w:rsidRDefault="00072A05" w:rsidP="00EB61E5">
            <w:pPr>
              <w:jc w:val="right"/>
              <w:rPr>
                <w:rFonts w:ascii="Arial" w:hAnsi="Arial" w:cs="Arial"/>
                <w:sz w:val="16"/>
                <w:szCs w:val="16"/>
              </w:rPr>
            </w:pPr>
            <w:r w:rsidRPr="00072A05">
              <w:rPr>
                <w:rFonts w:ascii="Arial" w:hAnsi="Arial" w:cs="Arial"/>
                <w:sz w:val="16"/>
                <w:szCs w:val="16"/>
              </w:rPr>
              <w:t>8.000</w:t>
            </w:r>
          </w:p>
        </w:tc>
      </w:tr>
      <w:tr w:rsidR="00072A05" w:rsidRPr="0096143E" w:rsidTr="00EB61E5">
        <w:trPr>
          <w:trHeight w:val="299"/>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072A05" w:rsidP="00072A05">
            <w:pPr>
              <w:rPr>
                <w:rFonts w:ascii="Arial" w:hAnsi="Arial" w:cs="Arial"/>
                <w:sz w:val="16"/>
                <w:szCs w:val="16"/>
              </w:rPr>
            </w:pPr>
            <w:r w:rsidRPr="00072A05">
              <w:rPr>
                <w:rFonts w:ascii="Arial" w:hAnsi="Arial" w:cs="Arial"/>
                <w:sz w:val="16"/>
                <w:szCs w:val="16"/>
              </w:rPr>
              <w:t>CM TELEBACHILLERATO COMUNITARIO</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EB61E5" w:rsidRDefault="00072A05" w:rsidP="00EB61E5">
            <w:pPr>
              <w:jc w:val="right"/>
              <w:rPr>
                <w:rFonts w:ascii="Arial" w:hAnsi="Arial" w:cs="Arial"/>
                <w:sz w:val="16"/>
                <w:szCs w:val="16"/>
              </w:rPr>
            </w:pPr>
            <w:r w:rsidRPr="00072A05">
              <w:rPr>
                <w:rFonts w:ascii="Arial" w:hAnsi="Arial" w:cs="Arial"/>
                <w:sz w:val="16"/>
                <w:szCs w:val="16"/>
              </w:rPr>
              <w:t>60.971</w:t>
            </w:r>
          </w:p>
        </w:tc>
      </w:tr>
      <w:tr w:rsidR="00072A05" w:rsidRPr="0096143E" w:rsidTr="00EB61E5">
        <w:trPr>
          <w:trHeight w:val="20"/>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A05" w:rsidRPr="00072A05" w:rsidRDefault="00072A05" w:rsidP="00D329CA">
            <w:pPr>
              <w:autoSpaceDE w:val="0"/>
              <w:autoSpaceDN w:val="0"/>
              <w:adjustRightInd w:val="0"/>
              <w:spacing w:before="40" w:after="0" w:line="240" w:lineRule="auto"/>
              <w:jc w:val="right"/>
              <w:rPr>
                <w:rFonts w:ascii="Arial" w:eastAsia="Times New Roman" w:hAnsi="Arial" w:cs="Arial"/>
                <w:sz w:val="16"/>
                <w:szCs w:val="16"/>
                <w:lang w:eastAsia="es-MX"/>
              </w:rPr>
            </w:pPr>
            <w:r w:rsidRPr="00072A05">
              <w:rPr>
                <w:rFonts w:ascii="Arial" w:eastAsia="Times New Roman" w:hAnsi="Arial" w:cs="Arial"/>
                <w:sz w:val="16"/>
                <w:szCs w:val="16"/>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72A05" w:rsidRPr="00072A05" w:rsidRDefault="00EB61E5" w:rsidP="00EB61E5">
            <w:pPr>
              <w:autoSpaceDE w:val="0"/>
              <w:autoSpaceDN w:val="0"/>
              <w:adjustRightInd w:val="0"/>
              <w:spacing w:before="40"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611</w:t>
            </w:r>
            <w:r w:rsidR="00072A05" w:rsidRPr="00072A05">
              <w:rPr>
                <w:rFonts w:ascii="Arial" w:eastAsia="Times New Roman" w:hAnsi="Arial" w:cs="Arial"/>
                <w:sz w:val="16"/>
                <w:szCs w:val="16"/>
                <w:lang w:eastAsia="es-MX"/>
              </w:rPr>
              <w:t>,542</w:t>
            </w:r>
          </w:p>
          <w:p w:rsidR="00072A05" w:rsidRPr="00072A05" w:rsidRDefault="00072A05" w:rsidP="00EB61E5">
            <w:pPr>
              <w:autoSpaceDE w:val="0"/>
              <w:autoSpaceDN w:val="0"/>
              <w:adjustRightInd w:val="0"/>
              <w:spacing w:before="40" w:after="0" w:line="240" w:lineRule="auto"/>
              <w:jc w:val="right"/>
              <w:rPr>
                <w:rFonts w:ascii="Arial" w:eastAsia="Times New Roman" w:hAnsi="Arial" w:cs="Arial"/>
                <w:sz w:val="16"/>
                <w:szCs w:val="16"/>
                <w:lang w:eastAsia="es-MX"/>
              </w:rPr>
            </w:pPr>
          </w:p>
        </w:tc>
      </w:tr>
    </w:tbl>
    <w:p w:rsidR="00072A05" w:rsidRDefault="00072A05"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330D5C" w:rsidRPr="00C06BB8" w:rsidRDefault="001903BE" w:rsidP="00330D5C">
      <w:pPr>
        <w:rPr>
          <w:rFonts w:ascii="Arial" w:hAnsi="Arial" w:cs="Arial"/>
          <w:sz w:val="18"/>
          <w:szCs w:val="18"/>
        </w:rPr>
      </w:pPr>
      <w:r w:rsidRPr="00C06BB8">
        <w:rPr>
          <w:rFonts w:ascii="Arial" w:hAnsi="Arial" w:cs="Arial"/>
          <w:sz w:val="18"/>
          <w:szCs w:val="18"/>
        </w:rPr>
        <w:tab/>
      </w:r>
      <w:r w:rsidR="00330D5C" w:rsidRPr="00C06BB8">
        <w:rPr>
          <w:rFonts w:ascii="Arial" w:hAnsi="Arial" w:cs="Arial"/>
          <w:sz w:val="18"/>
          <w:szCs w:val="18"/>
        </w:rPr>
        <w:t xml:space="preserve">La Unidad de Servicios Educativos del Estado de Tlaxcala, no realiza actividades de transformación para inventarios.  </w:t>
      </w:r>
    </w:p>
    <w:p w:rsidR="006E60FB" w:rsidRDefault="006E60FB"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lang w:val="es-MX"/>
        </w:rPr>
      </w:pPr>
      <w:r>
        <w:rPr>
          <w:lang w:val="es-MX"/>
        </w:rPr>
        <w:tab/>
      </w:r>
      <w:r w:rsidR="006E60FB" w:rsidRPr="006E60FB">
        <w:rPr>
          <w:lang w:val="es-MX"/>
        </w:rPr>
        <w:t xml:space="preserve">La Unidad de Servicios Educativos del Estado de Tlaxcala, en la actualidad presenta </w:t>
      </w:r>
      <w:r w:rsidR="00C06BB8">
        <w:rPr>
          <w:lang w:val="es-MX"/>
        </w:rPr>
        <w:t xml:space="preserve">no presenta saldo </w:t>
      </w:r>
      <w:r w:rsidR="006E60FB" w:rsidRPr="006E60FB">
        <w:rPr>
          <w:lang w:val="es-MX"/>
        </w:rPr>
        <w:t xml:space="preserve">de inversiones </w:t>
      </w:r>
      <w:r w:rsidR="00A539CE">
        <w:rPr>
          <w:lang w:val="es-MX"/>
        </w:rPr>
        <w:t xml:space="preserve">manifestado </w:t>
      </w:r>
      <w:r w:rsidR="00C06BB8">
        <w:rPr>
          <w:lang w:val="es-MX"/>
        </w:rPr>
        <w:t>en efectivo y equivalentes.</w:t>
      </w:r>
    </w:p>
    <w:p w:rsidR="00A539CE" w:rsidRDefault="00A539CE" w:rsidP="00C06BB8">
      <w:pPr>
        <w:pStyle w:val="ROMANOS"/>
        <w:spacing w:after="0" w:line="240" w:lineRule="exact"/>
        <w:ind w:left="0" w:firstLine="0"/>
        <w:rPr>
          <w:lang w:val="es-MX"/>
        </w:rPr>
      </w:pPr>
    </w:p>
    <w:p w:rsidR="00A539CE" w:rsidRDefault="00A539CE"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1903B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Se conforma por los bienes tangibles e intangibles necesarios para llevar a cabo las actividades de gobierno </w:t>
      </w:r>
    </w:p>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Se presenta la integrac</w:t>
      </w:r>
      <w:r w:rsidR="0023513A">
        <w:rPr>
          <w:rFonts w:ascii="Arial" w:eastAsia="Times New Roman" w:hAnsi="Arial" w:cs="Arial"/>
          <w:sz w:val="18"/>
          <w:szCs w:val="18"/>
          <w:lang w:eastAsia="es-MX"/>
        </w:rPr>
        <w:t>i</w:t>
      </w:r>
      <w:r w:rsidR="00FF5177">
        <w:rPr>
          <w:rFonts w:ascii="Arial" w:eastAsia="Times New Roman" w:hAnsi="Arial" w:cs="Arial"/>
          <w:sz w:val="18"/>
          <w:szCs w:val="18"/>
          <w:lang w:eastAsia="es-MX"/>
        </w:rPr>
        <w:t>ón de los bienes inmuebles al 31</w:t>
      </w:r>
      <w:r w:rsidRPr="0096143E">
        <w:rPr>
          <w:rFonts w:ascii="Arial" w:eastAsia="Times New Roman" w:hAnsi="Arial" w:cs="Arial"/>
          <w:sz w:val="18"/>
          <w:szCs w:val="18"/>
          <w:lang w:eastAsia="es-MX"/>
        </w:rPr>
        <w:t xml:space="preserve"> de </w:t>
      </w:r>
      <w:r w:rsidR="00C05646">
        <w:rPr>
          <w:rFonts w:ascii="Arial" w:eastAsia="Times New Roman" w:hAnsi="Arial" w:cs="Arial"/>
          <w:sz w:val="18"/>
          <w:szCs w:val="18"/>
          <w:lang w:eastAsia="es-MX"/>
        </w:rPr>
        <w:t>Marzo</w:t>
      </w:r>
      <w:r w:rsidRPr="0096143E">
        <w:rPr>
          <w:rFonts w:ascii="Arial" w:eastAsia="Times New Roman" w:hAnsi="Arial" w:cs="Arial"/>
          <w:sz w:val="18"/>
          <w:szCs w:val="18"/>
          <w:lang w:eastAsia="es-MX"/>
        </w:rPr>
        <w:t xml:space="preserve"> de </w:t>
      </w:r>
      <w:r w:rsidR="00E873FE">
        <w:rPr>
          <w:rFonts w:ascii="Arial" w:eastAsia="Times New Roman" w:hAnsi="Arial" w:cs="Arial"/>
          <w:sz w:val="18"/>
          <w:szCs w:val="18"/>
          <w:lang w:eastAsia="es-MX"/>
        </w:rPr>
        <w:t>2017</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AA0FCA">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E873FE"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sidRPr="005A79C3">
              <w:rPr>
                <w:rFonts w:ascii="Arial" w:eastAsia="Times New Roman" w:hAnsi="Arial" w:cs="Arial"/>
                <w:sz w:val="18"/>
                <w:szCs w:val="18"/>
                <w:lang w:eastAsia="es-MX"/>
              </w:rPr>
              <w:t>Terrenos, Edificios Y Construcciones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bl>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A continuación, se presenta la integr</w:t>
      </w:r>
      <w:r w:rsidR="0023513A">
        <w:rPr>
          <w:rFonts w:ascii="Arial" w:eastAsia="Times New Roman" w:hAnsi="Arial" w:cs="Arial"/>
          <w:sz w:val="18"/>
          <w:szCs w:val="18"/>
          <w:lang w:eastAsia="es-MX"/>
        </w:rPr>
        <w:t xml:space="preserve">ación de los bienes muebles al </w:t>
      </w:r>
      <w:r w:rsidR="007D1DD5">
        <w:rPr>
          <w:rFonts w:ascii="Arial" w:eastAsia="Times New Roman" w:hAnsi="Arial" w:cs="Arial"/>
          <w:sz w:val="18"/>
          <w:szCs w:val="18"/>
          <w:lang w:eastAsia="es-MX"/>
        </w:rPr>
        <w:t>31</w:t>
      </w:r>
      <w:r w:rsidRPr="0096143E">
        <w:rPr>
          <w:rFonts w:ascii="Arial" w:eastAsia="Times New Roman" w:hAnsi="Arial" w:cs="Arial"/>
          <w:sz w:val="18"/>
          <w:szCs w:val="18"/>
          <w:lang w:eastAsia="es-MX"/>
        </w:rPr>
        <w:t xml:space="preserve"> de </w:t>
      </w:r>
      <w:r w:rsidR="00C05646">
        <w:rPr>
          <w:rFonts w:ascii="Arial" w:eastAsia="Times New Roman" w:hAnsi="Arial" w:cs="Arial"/>
          <w:sz w:val="18"/>
          <w:szCs w:val="18"/>
          <w:lang w:eastAsia="es-MX"/>
        </w:rPr>
        <w:t>Marzo</w:t>
      </w:r>
      <w:r w:rsidR="000E75FD">
        <w:rPr>
          <w:rFonts w:ascii="Arial" w:eastAsia="Times New Roman" w:hAnsi="Arial" w:cs="Arial"/>
          <w:sz w:val="18"/>
          <w:szCs w:val="18"/>
          <w:lang w:eastAsia="es-MX"/>
        </w:rPr>
        <w:t xml:space="preserve"> </w:t>
      </w:r>
      <w:r w:rsidRPr="0096143E">
        <w:rPr>
          <w:rFonts w:ascii="Arial" w:eastAsia="Times New Roman" w:hAnsi="Arial" w:cs="Arial"/>
          <w:sz w:val="18"/>
          <w:szCs w:val="18"/>
          <w:lang w:eastAsia="es-MX"/>
        </w:rPr>
        <w:t xml:space="preserve">de </w:t>
      </w:r>
      <w:r w:rsidR="00E873FE">
        <w:rPr>
          <w:rFonts w:ascii="Arial" w:eastAsia="Times New Roman" w:hAnsi="Arial" w:cs="Arial"/>
          <w:sz w:val="18"/>
          <w:szCs w:val="18"/>
          <w:lang w:eastAsia="es-MX"/>
        </w:rPr>
        <w:t>2017</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995"/>
      </w:tblGrid>
      <w:tr w:rsidR="001903BE" w:rsidRPr="0096143E" w:rsidTr="00AA0FCA">
        <w:trPr>
          <w:jc w:val="center"/>
        </w:trPr>
        <w:tc>
          <w:tcPr>
            <w:tcW w:w="0" w:type="auto"/>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0" w:type="auto"/>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E873FE"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 xml:space="preserve">MOBILIARIO Y EQUIPO DE </w:t>
            </w:r>
            <w:r>
              <w:rPr>
                <w:rFonts w:ascii="Arial" w:hAnsi="Arial" w:cs="Arial"/>
                <w:sz w:val="14"/>
                <w:szCs w:val="14"/>
              </w:rPr>
              <w:t>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EB61E5">
            <w:pPr>
              <w:jc w:val="right"/>
              <w:rPr>
                <w:rFonts w:ascii="Arial" w:hAnsi="Arial" w:cs="Arial"/>
                <w:color w:val="000000"/>
                <w:sz w:val="14"/>
                <w:szCs w:val="14"/>
              </w:rPr>
            </w:pPr>
            <w:r w:rsidRPr="00B262A5">
              <w:rPr>
                <w:rFonts w:ascii="Arial" w:hAnsi="Arial" w:cs="Arial"/>
                <w:color w:val="000000"/>
                <w:sz w:val="14"/>
                <w:szCs w:val="14"/>
              </w:rPr>
              <w:t>104,</w:t>
            </w:r>
            <w:r w:rsidR="00EB61E5">
              <w:rPr>
                <w:rFonts w:ascii="Arial" w:hAnsi="Arial" w:cs="Arial"/>
                <w:color w:val="000000"/>
                <w:sz w:val="14"/>
                <w:szCs w:val="14"/>
              </w:rPr>
              <w:t>350,292</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MOBILIARIO Y EQUIPO EDUCACIONAL Y REC.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EB61E5" w:rsidP="007D1DD5">
            <w:pPr>
              <w:jc w:val="right"/>
              <w:rPr>
                <w:rFonts w:ascii="Arial" w:hAnsi="Arial" w:cs="Arial"/>
                <w:color w:val="000000"/>
                <w:sz w:val="14"/>
                <w:szCs w:val="14"/>
              </w:rPr>
            </w:pPr>
            <w:r>
              <w:rPr>
                <w:rFonts w:ascii="Arial" w:hAnsi="Arial" w:cs="Arial"/>
                <w:color w:val="000000"/>
                <w:sz w:val="14"/>
                <w:szCs w:val="14"/>
              </w:rPr>
              <w:t>665,014</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FF5177" w:rsidRDefault="007D1DD5" w:rsidP="007D1DD5">
            <w:pPr>
              <w:rPr>
                <w:rFonts w:ascii="Arial" w:hAnsi="Arial" w:cs="Arial"/>
                <w:sz w:val="14"/>
                <w:szCs w:val="14"/>
              </w:rPr>
            </w:pPr>
            <w:r w:rsidRPr="00FF5177">
              <w:rPr>
                <w:rFonts w:ascii="Arial" w:hAnsi="Arial" w:cs="Arial"/>
                <w:sz w:val="14"/>
                <w:szCs w:val="14"/>
              </w:rPr>
              <w:t>EQUIPO INSTRUMENTAL MÉDICO Y DE LAB.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sidRPr="00B262A5">
              <w:rPr>
                <w:rFonts w:ascii="Arial" w:hAnsi="Arial" w:cs="Arial"/>
                <w:color w:val="000000"/>
                <w:sz w:val="14"/>
                <w:szCs w:val="14"/>
              </w:rPr>
              <w:t>383,322</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FF5177" w:rsidRDefault="007D1DD5" w:rsidP="007D1DD5">
            <w:pPr>
              <w:rPr>
                <w:rFonts w:ascii="Arial" w:hAnsi="Arial" w:cs="Arial"/>
                <w:sz w:val="14"/>
                <w:szCs w:val="14"/>
              </w:rPr>
            </w:pPr>
            <w:r w:rsidRPr="00FF5177">
              <w:rPr>
                <w:rFonts w:ascii="Arial" w:hAnsi="Arial" w:cs="Arial"/>
                <w:sz w:val="14"/>
                <w:szCs w:val="14"/>
              </w:rPr>
              <w:t>VEHÍCULOS Y EQUIPO DE TRANSPORTE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EB61E5" w:rsidP="007D1DD5">
            <w:pPr>
              <w:jc w:val="right"/>
              <w:rPr>
                <w:rFonts w:ascii="Arial" w:hAnsi="Arial" w:cs="Arial"/>
                <w:color w:val="000000"/>
                <w:sz w:val="14"/>
                <w:szCs w:val="14"/>
              </w:rPr>
            </w:pPr>
            <w:r>
              <w:rPr>
                <w:rFonts w:ascii="Arial" w:hAnsi="Arial" w:cs="Arial"/>
                <w:color w:val="000000"/>
                <w:sz w:val="14"/>
                <w:szCs w:val="14"/>
              </w:rPr>
              <w:t>16,445,453</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MAQUINARIA, OTROS EQUIPOS Y HERRAMIENTAS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Pr>
                <w:rFonts w:ascii="Arial" w:hAnsi="Arial" w:cs="Arial"/>
                <w:color w:val="000000"/>
                <w:sz w:val="14"/>
                <w:szCs w:val="14"/>
              </w:rPr>
              <w:t>18,178,622</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COLECCIONES, OBRAS DE ARTE Y OBJETOS VALIOSOS</w:t>
            </w:r>
            <w:r>
              <w:rPr>
                <w:rFonts w:ascii="Arial" w:hAnsi="Arial" w:cs="Arial"/>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Pr>
                <w:rFonts w:ascii="Arial" w:hAnsi="Arial" w:cs="Arial"/>
                <w:color w:val="000000"/>
                <w:sz w:val="14"/>
                <w:szCs w:val="14"/>
              </w:rPr>
              <w:t>2,983,681</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autoSpaceDE w:val="0"/>
              <w:autoSpaceDN w:val="0"/>
              <w:adjustRightInd w:val="0"/>
              <w:spacing w:before="40" w:after="0" w:line="240" w:lineRule="auto"/>
              <w:rPr>
                <w:rFonts w:ascii="Arial" w:eastAsia="Times New Roman" w:hAnsi="Arial" w:cs="Arial"/>
                <w:sz w:val="14"/>
                <w:szCs w:val="14"/>
                <w:lang w:eastAsia="es-MX"/>
              </w:rPr>
            </w:pPr>
            <w:r>
              <w:rPr>
                <w:rFonts w:ascii="Arial" w:hAnsi="Arial" w:cs="Arial"/>
                <w:sz w:val="14"/>
                <w:szCs w:val="14"/>
              </w:rPr>
              <w:t>SOFTWARE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3,130</w:t>
            </w:r>
          </w:p>
        </w:tc>
      </w:tr>
      <w:tr w:rsidR="00FF5177"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5177" w:rsidRPr="00FF5177" w:rsidRDefault="00FF5177" w:rsidP="00FF5177">
            <w:pPr>
              <w:autoSpaceDE w:val="0"/>
              <w:autoSpaceDN w:val="0"/>
              <w:adjustRightInd w:val="0"/>
              <w:spacing w:before="40" w:after="0" w:line="240" w:lineRule="auto"/>
              <w:jc w:val="right"/>
              <w:rPr>
                <w:rFonts w:ascii="Arial" w:eastAsia="Times New Roman" w:hAnsi="Arial" w:cs="Arial"/>
                <w:sz w:val="14"/>
                <w:szCs w:val="14"/>
                <w:lang w:eastAsia="es-MX"/>
              </w:rPr>
            </w:pPr>
            <w:r w:rsidRPr="00FF5177">
              <w:rPr>
                <w:rFonts w:ascii="Arial" w:eastAsia="Times New Roman" w:hAnsi="Arial" w:cs="Arial"/>
                <w:sz w:val="14"/>
                <w:szCs w:val="14"/>
                <w:lang w:eastAsia="es-MX"/>
              </w:rPr>
              <w:t>Suma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5177" w:rsidRPr="00FF5177" w:rsidRDefault="007D1DD5" w:rsidP="00EB61E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14</w:t>
            </w:r>
            <w:r>
              <w:rPr>
                <w:rFonts w:ascii="Arial" w:eastAsia="Times New Roman" w:hAnsi="Arial" w:cs="Arial"/>
                <w:sz w:val="14"/>
                <w:szCs w:val="14"/>
                <w:lang w:eastAsia="es-MX"/>
              </w:rPr>
              <w:t>2,</w:t>
            </w:r>
            <w:r w:rsidR="00EB61E5">
              <w:rPr>
                <w:rFonts w:ascii="Arial" w:eastAsia="Times New Roman" w:hAnsi="Arial" w:cs="Arial"/>
                <w:sz w:val="14"/>
                <w:szCs w:val="14"/>
                <w:lang w:eastAsia="es-MX"/>
              </w:rPr>
              <w:t>009</w:t>
            </w:r>
            <w:r>
              <w:rPr>
                <w:rFonts w:ascii="Arial" w:eastAsia="Times New Roman" w:hAnsi="Arial" w:cs="Arial"/>
                <w:sz w:val="14"/>
                <w:szCs w:val="14"/>
                <w:lang w:eastAsia="es-MX"/>
              </w:rPr>
              <w:t>,</w:t>
            </w:r>
            <w:r w:rsidR="00EB61E5">
              <w:rPr>
                <w:rFonts w:ascii="Arial" w:eastAsia="Times New Roman" w:hAnsi="Arial" w:cs="Arial"/>
                <w:sz w:val="14"/>
                <w:szCs w:val="14"/>
                <w:lang w:eastAsia="es-MX"/>
              </w:rPr>
              <w:t>514</w:t>
            </w:r>
          </w:p>
        </w:tc>
      </w:tr>
    </w:tbl>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531C63">
        <w:rPr>
          <w:lang w:eastAsia="es-MX"/>
        </w:rPr>
        <w:t>Las cuentas incobrables estamos aplicando el criterio de transcurso mínimo de cinco años de antigüedad pa</w:t>
      </w:r>
      <w:r w:rsidR="00A9743E">
        <w:rPr>
          <w:lang w:eastAsia="es-MX"/>
        </w:rPr>
        <w:t>ra considerarlas incobrables, después de la no localización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330D5C" w:rsidRPr="00C06BB8" w:rsidRDefault="00A9743E" w:rsidP="00330D5C">
      <w:pPr>
        <w:rPr>
          <w:rFonts w:ascii="Arial" w:hAnsi="Arial" w:cs="Arial"/>
          <w:sz w:val="18"/>
          <w:szCs w:val="18"/>
        </w:rPr>
      </w:pPr>
      <w:r>
        <w:tab/>
      </w:r>
      <w:r w:rsidR="00330D5C" w:rsidRPr="00C06BB8">
        <w:rPr>
          <w:rFonts w:ascii="Arial" w:hAnsi="Arial" w:cs="Arial"/>
          <w:sz w:val="18"/>
          <w:szCs w:val="18"/>
        </w:rPr>
        <w:t xml:space="preserve">La Unidad de Servicios Educativos del Estado de Tlaxcala, no </w:t>
      </w:r>
      <w:r w:rsidR="00A13466" w:rsidRPr="00C06BB8">
        <w:rPr>
          <w:rFonts w:ascii="Arial" w:hAnsi="Arial" w:cs="Arial"/>
          <w:sz w:val="18"/>
          <w:szCs w:val="18"/>
        </w:rPr>
        <w:t>se presentaron operaciones por este concepto por el periodo que se presenta</w:t>
      </w:r>
      <w:r w:rsidR="00330D5C" w:rsidRPr="00C06BB8">
        <w:rPr>
          <w:rFonts w:ascii="Arial" w:hAnsi="Arial" w:cs="Arial"/>
          <w:sz w:val="18"/>
          <w:szCs w:val="18"/>
        </w:rPr>
        <w:t>.</w:t>
      </w:r>
    </w:p>
    <w:p w:rsidR="00A9743E" w:rsidRDefault="00A9743E" w:rsidP="00330D5C">
      <w:pPr>
        <w:pStyle w:val="ROMANOS"/>
        <w:spacing w:after="0" w:line="240" w:lineRule="exact"/>
        <w:rPr>
          <w:rFonts w:ascii="Soberana Sans Light" w:hAnsi="Soberana Sans Light"/>
          <w:b/>
          <w:sz w:val="22"/>
          <w:szCs w:val="22"/>
          <w:lang w:val="es-MX"/>
        </w:rPr>
      </w:pPr>
    </w:p>
    <w:p w:rsidR="009D08FE" w:rsidRDefault="00C06BB8" w:rsidP="009D08FE">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009D08FE" w:rsidRPr="00540418">
        <w:rPr>
          <w:rFonts w:ascii="Soberana Sans Light" w:hAnsi="Soberana Sans Light"/>
          <w:b/>
          <w:sz w:val="22"/>
          <w:szCs w:val="22"/>
          <w:lang w:val="es-MX"/>
        </w:rPr>
        <w:t>Pasivo</w:t>
      </w:r>
    </w:p>
    <w:p w:rsidR="00C06BB8" w:rsidRDefault="00C06BB8"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9743E" w:rsidRPr="0096143E" w:rsidRDefault="00A9743E"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Este género se compone </w:t>
      </w:r>
      <w:r>
        <w:rPr>
          <w:rFonts w:ascii="Arial" w:eastAsia="Times New Roman" w:hAnsi="Arial" w:cs="Arial"/>
          <w:sz w:val="18"/>
          <w:szCs w:val="18"/>
          <w:lang w:eastAsia="es-MX"/>
        </w:rPr>
        <w:t>por el Pasivo Circulante</w:t>
      </w:r>
      <w:r w:rsidRPr="0096143E">
        <w:rPr>
          <w:rFonts w:ascii="Arial" w:eastAsia="Times New Roman" w:hAnsi="Arial" w:cs="Arial"/>
          <w:sz w:val="18"/>
          <w:szCs w:val="18"/>
          <w:lang w:eastAsia="es-MX"/>
        </w:rPr>
        <w:t xml:space="preserve">, en éstos inciden pasivos derivados de operaciones por servicios personales, cuentas por pagar por operaciones presupuestarias y contabilizadas al </w:t>
      </w:r>
      <w:r w:rsidR="007D1DD5">
        <w:rPr>
          <w:rFonts w:ascii="Arial" w:eastAsia="Times New Roman" w:hAnsi="Arial" w:cs="Arial"/>
          <w:sz w:val="18"/>
          <w:szCs w:val="18"/>
          <w:lang w:eastAsia="es-MX"/>
        </w:rPr>
        <w:t>31</w:t>
      </w:r>
      <w:r w:rsidRPr="0096143E">
        <w:rPr>
          <w:rFonts w:ascii="Arial" w:eastAsia="Times New Roman" w:hAnsi="Arial" w:cs="Arial"/>
          <w:sz w:val="18"/>
          <w:szCs w:val="18"/>
          <w:lang w:eastAsia="es-MX"/>
        </w:rPr>
        <w:t xml:space="preserve"> de </w:t>
      </w:r>
      <w:r w:rsidR="00C05646">
        <w:rPr>
          <w:rFonts w:ascii="Arial" w:eastAsia="Times New Roman" w:hAnsi="Arial" w:cs="Arial"/>
          <w:sz w:val="18"/>
          <w:szCs w:val="18"/>
          <w:lang w:eastAsia="es-MX"/>
        </w:rPr>
        <w:t>Marzo</w:t>
      </w:r>
      <w:r w:rsidRPr="0096143E">
        <w:rPr>
          <w:rFonts w:ascii="Arial" w:eastAsia="Times New Roman" w:hAnsi="Arial" w:cs="Arial"/>
          <w:sz w:val="18"/>
          <w:szCs w:val="18"/>
          <w:lang w:eastAsia="es-MX"/>
        </w:rPr>
        <w:t xml:space="preserve"> del ejercicio </w:t>
      </w:r>
      <w:r w:rsidR="00E873FE">
        <w:rPr>
          <w:rFonts w:ascii="Arial" w:eastAsia="Times New Roman" w:hAnsi="Arial" w:cs="Arial"/>
          <w:sz w:val="18"/>
          <w:szCs w:val="18"/>
          <w:lang w:eastAsia="es-MX"/>
        </w:rPr>
        <w:t>2017</w:t>
      </w:r>
      <w:r w:rsidRPr="0096143E">
        <w:rPr>
          <w:rFonts w:ascii="Arial" w:eastAsia="Times New Roman" w:hAnsi="Arial" w:cs="Arial"/>
          <w:sz w:val="18"/>
          <w:szCs w:val="18"/>
          <w:lang w:eastAsia="es-MX"/>
        </w:rPr>
        <w:t>; pasivos por obligaciones laborales</w:t>
      </w:r>
      <w:r w:rsidR="00FC29A3">
        <w:rPr>
          <w:rFonts w:ascii="Arial" w:eastAsia="Times New Roman" w:hAnsi="Arial" w:cs="Arial"/>
          <w:sz w:val="18"/>
          <w:szCs w:val="18"/>
          <w:lang w:eastAsia="es-MX"/>
        </w:rPr>
        <w:t>, fiscales y</w:t>
      </w:r>
      <w:r w:rsidRPr="0096143E">
        <w:rPr>
          <w:rFonts w:ascii="Arial" w:eastAsia="Times New Roman" w:hAnsi="Arial" w:cs="Arial"/>
          <w:sz w:val="18"/>
          <w:szCs w:val="18"/>
          <w:lang w:eastAsia="es-MX"/>
        </w:rPr>
        <w:t xml:space="preserve"> acreedores diversos:</w:t>
      </w:r>
    </w:p>
    <w:p w:rsidR="00A9743E" w:rsidRPr="0096143E" w:rsidRDefault="00A9743E" w:rsidP="00A9743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A9743E" w:rsidRPr="0096143E" w:rsidTr="00AA0FCA">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A9743E" w:rsidRPr="0096143E" w:rsidRDefault="00A9743E"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A9743E" w:rsidRPr="0096143E" w:rsidRDefault="00E873FE" w:rsidP="00F33666">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990BF6"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B61E5" w:rsidRPr="008E6024" w:rsidRDefault="00EB61E5" w:rsidP="00EB61E5">
            <w:pPr>
              <w:jc w:val="right"/>
              <w:rPr>
                <w:rFonts w:cstheme="minorHAnsi"/>
              </w:rPr>
            </w:pPr>
            <w:r>
              <w:rPr>
                <w:rFonts w:cstheme="minorHAnsi"/>
              </w:rPr>
              <w:t>5,357,938</w:t>
            </w:r>
          </w:p>
        </w:tc>
      </w:tr>
      <w:tr w:rsidR="00990BF6"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Impuestos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8E6024" w:rsidRDefault="008E6024" w:rsidP="00EB61E5">
            <w:pPr>
              <w:jc w:val="right"/>
              <w:rPr>
                <w:rFonts w:cstheme="minorHAnsi"/>
              </w:rPr>
            </w:pPr>
            <w:r w:rsidRPr="008E6024">
              <w:rPr>
                <w:rFonts w:cstheme="minorHAnsi"/>
              </w:rPr>
              <w:t>17,</w:t>
            </w:r>
            <w:r w:rsidR="00EB61E5">
              <w:rPr>
                <w:rFonts w:cstheme="minorHAnsi"/>
              </w:rPr>
              <w:t>599,888</w:t>
            </w:r>
          </w:p>
        </w:tc>
      </w:tr>
      <w:tr w:rsidR="00990BF6" w:rsidRPr="005660DB"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5660DB" w:rsidRDefault="00990BF6" w:rsidP="00990BF6">
            <w:pPr>
              <w:autoSpaceDE w:val="0"/>
              <w:autoSpaceDN w:val="0"/>
              <w:adjustRightInd w:val="0"/>
              <w:spacing w:before="20" w:after="0" w:line="240" w:lineRule="auto"/>
              <w:jc w:val="right"/>
              <w:rPr>
                <w:rFonts w:ascii="Arial" w:eastAsia="Times New Roman" w:hAnsi="Arial" w:cs="Arial"/>
                <w:b/>
                <w:sz w:val="18"/>
                <w:szCs w:val="18"/>
                <w:lang w:eastAsia="es-MX"/>
              </w:rPr>
            </w:pPr>
            <w:r w:rsidRPr="005660DB">
              <w:rPr>
                <w:rFonts w:ascii="Arial" w:eastAsia="Times New Roman" w:hAnsi="Arial" w:cs="Arial"/>
                <w:b/>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5660DB" w:rsidRDefault="00EB61E5" w:rsidP="00DE4287">
            <w:pPr>
              <w:spacing w:line="240" w:lineRule="auto"/>
              <w:jc w:val="right"/>
              <w:rPr>
                <w:b/>
              </w:rPr>
            </w:pPr>
            <w:r>
              <w:rPr>
                <w:b/>
              </w:rPr>
              <w:t>22,957,826</w:t>
            </w:r>
          </w:p>
        </w:tc>
      </w:tr>
    </w:tbl>
    <w:p w:rsidR="00A9743E" w:rsidRDefault="00A9743E" w:rsidP="009D08FE">
      <w:pPr>
        <w:pStyle w:val="ROMANOS"/>
        <w:spacing w:after="0" w:line="240" w:lineRule="exact"/>
        <w:ind w:left="432"/>
        <w:rPr>
          <w:rFonts w:ascii="Soberana Sans Light" w:hAnsi="Soberana Sans Light"/>
          <w:b/>
          <w:sz w:val="22"/>
          <w:szCs w:val="22"/>
          <w:lang w:val="es-MX"/>
        </w:rPr>
      </w:pPr>
    </w:p>
    <w:p w:rsidR="00A9743E" w:rsidRDefault="00A9743E" w:rsidP="009D08FE">
      <w:pPr>
        <w:pStyle w:val="ROMANOS"/>
        <w:spacing w:after="0" w:line="240" w:lineRule="exact"/>
        <w:ind w:left="432"/>
        <w:rPr>
          <w:rFonts w:ascii="Soberana Sans Light" w:hAnsi="Soberana Sans Light"/>
          <w:b/>
          <w:sz w:val="22"/>
          <w:szCs w:val="22"/>
          <w:lang w:val="es-MX"/>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FC29A3" w:rsidRDefault="00FC29A3" w:rsidP="009D08FE">
      <w:pPr>
        <w:pStyle w:val="INCISO"/>
        <w:spacing w:after="0" w:line="240" w:lineRule="exact"/>
        <w:ind w:left="360"/>
        <w:rPr>
          <w:rFonts w:ascii="Soberana Sans Light" w:hAnsi="Soberana Sans Light"/>
          <w:b/>
          <w:smallCaps/>
          <w:sz w:val="22"/>
          <w:szCs w:val="22"/>
        </w:rPr>
      </w:pPr>
    </w:p>
    <w:p w:rsidR="00FC29A3" w:rsidRDefault="00FC29A3" w:rsidP="009D08FE">
      <w:pPr>
        <w:pStyle w:val="INCISO"/>
        <w:spacing w:after="0" w:line="240" w:lineRule="exact"/>
        <w:ind w:left="360"/>
        <w:rPr>
          <w:rFonts w:ascii="Soberana Sans Light" w:hAnsi="Soberana Sans Light"/>
          <w:b/>
          <w:smallCaps/>
          <w:sz w:val="22"/>
          <w:szCs w:val="22"/>
        </w:rPr>
      </w:pPr>
    </w:p>
    <w:p w:rsidR="00FC29A3" w:rsidRDefault="00FC29A3"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rFonts w:ascii="Soberana Sans Light" w:hAnsi="Soberana Sans Light"/>
          <w:b/>
          <w:sz w:val="22"/>
          <w:szCs w:val="22"/>
          <w:lang w:val="es-MX"/>
        </w:rPr>
      </w:pPr>
      <w:r>
        <w:rPr>
          <w:lang w:eastAsia="es-MX"/>
        </w:rPr>
        <w:t>La Unidad de Servicios Educativos del Estado de Tlaxcala, ejerce principalmente los Recursos Federales asignados para la prestación de los servicios de educación en el Estado</w:t>
      </w:r>
      <w:r w:rsidR="00C06BB8">
        <w:rPr>
          <w:lang w:eastAsia="es-MX"/>
        </w:rPr>
        <w:t>:</w:t>
      </w:r>
    </w:p>
    <w:p w:rsidR="00360599" w:rsidRPr="0096143E" w:rsidRDefault="00360599" w:rsidP="00360599">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360599" w:rsidRPr="0096143E" w:rsidTr="00AA0FCA">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IMPORTE</w:t>
            </w:r>
          </w:p>
        </w:tc>
      </w:tr>
      <w:tr w:rsidR="00360599"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Participaciones y Aportaciones</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26605" w:rsidRPr="0096143E" w:rsidRDefault="00EB61E5" w:rsidP="00F26605">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707,594,537</w:t>
            </w:r>
          </w:p>
        </w:tc>
      </w:tr>
      <w:tr w:rsidR="00162E10"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62E10" w:rsidRPr="00360599" w:rsidRDefault="00162E10" w:rsidP="00D04E0B">
            <w:pPr>
              <w:autoSpaceDE w:val="0"/>
              <w:autoSpaceDN w:val="0"/>
              <w:adjustRightInd w:val="0"/>
              <w:spacing w:before="2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Productos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62E10" w:rsidRDefault="00162E10" w:rsidP="005660D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5,614</w:t>
            </w:r>
          </w:p>
        </w:tc>
      </w:tr>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Apr</w:t>
            </w:r>
            <w:r>
              <w:rPr>
                <w:rFonts w:ascii="Arial" w:eastAsia="Times New Roman" w:hAnsi="Arial" w:cs="Arial"/>
                <w:sz w:val="18"/>
                <w:szCs w:val="18"/>
                <w:lang w:eastAsia="es-MX"/>
              </w:rPr>
              <w:t>ovechamientos de Tipo Corriente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C4971" w:rsidRPr="0096143E" w:rsidRDefault="00162E10" w:rsidP="005660D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288,192</w:t>
            </w: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162E10"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707,388,343</w:t>
            </w:r>
          </w:p>
        </w:tc>
      </w:tr>
    </w:tbl>
    <w:p w:rsidR="00360599" w:rsidRPr="00540418" w:rsidRDefault="00360599" w:rsidP="00360599">
      <w:pPr>
        <w:pStyle w:val="INCISO"/>
        <w:spacing w:after="0" w:line="240" w:lineRule="exact"/>
        <w:ind w:left="360"/>
        <w:rPr>
          <w:rFonts w:ascii="Soberana Sans Light" w:hAnsi="Soberana Sans Light"/>
          <w:b/>
          <w:smallCaps/>
          <w:sz w:val="22"/>
          <w:szCs w:val="22"/>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F33666" w:rsidRPr="0096143E" w:rsidRDefault="00F33666" w:rsidP="00313E34">
      <w:pPr>
        <w:autoSpaceDE w:val="0"/>
        <w:autoSpaceDN w:val="0"/>
        <w:adjustRightInd w:val="0"/>
        <w:spacing w:before="80" w:after="0" w:line="250" w:lineRule="exact"/>
        <w:ind w:left="284"/>
        <w:jc w:val="both"/>
        <w:rPr>
          <w:rFonts w:ascii="Arial" w:eastAsia="Times New Roman" w:hAnsi="Arial" w:cs="Arial"/>
          <w:sz w:val="18"/>
          <w:szCs w:val="18"/>
          <w:lang w:eastAsia="es-MX"/>
        </w:rPr>
      </w:pPr>
      <w:r w:rsidRPr="0079245C">
        <w:rPr>
          <w:rFonts w:ascii="Arial" w:eastAsia="Times New Roman" w:hAnsi="Arial" w:cs="Arial"/>
          <w:sz w:val="18"/>
          <w:szCs w:val="18"/>
          <w:lang w:eastAsia="es-MX"/>
        </w:rPr>
        <w:t xml:space="preserve">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para la Administración Pública Federal, así mismo permite determinar el resultado, el cual para este </w:t>
      </w:r>
      <w:r w:rsidR="0069117B">
        <w:rPr>
          <w:rFonts w:ascii="Arial" w:eastAsia="Times New Roman" w:hAnsi="Arial" w:cs="Arial"/>
          <w:sz w:val="18"/>
          <w:szCs w:val="18"/>
          <w:lang w:eastAsia="es-MX"/>
        </w:rPr>
        <w:t>periodo</w:t>
      </w:r>
      <w:r w:rsidRPr="0079245C">
        <w:rPr>
          <w:rFonts w:ascii="Arial" w:eastAsia="Times New Roman" w:hAnsi="Arial" w:cs="Arial"/>
          <w:sz w:val="18"/>
          <w:szCs w:val="18"/>
          <w:lang w:eastAsia="es-MX"/>
        </w:rPr>
        <w:t xml:space="preserve">, ascendió a </w:t>
      </w:r>
      <w:r w:rsidR="0069117B">
        <w:rPr>
          <w:rFonts w:ascii="Arial" w:eastAsia="Times New Roman" w:hAnsi="Arial" w:cs="Arial"/>
          <w:sz w:val="18"/>
          <w:szCs w:val="18"/>
          <w:lang w:eastAsia="es-MX"/>
        </w:rPr>
        <w:t xml:space="preserve">$ </w:t>
      </w:r>
      <w:r w:rsidR="006265BB">
        <w:rPr>
          <w:rFonts w:ascii="Arial" w:eastAsia="Times New Roman" w:hAnsi="Arial" w:cs="Arial"/>
          <w:sz w:val="18"/>
          <w:szCs w:val="18"/>
          <w:lang w:eastAsia="es-MX"/>
        </w:rPr>
        <w:t>5</w:t>
      </w:r>
      <w:r w:rsidR="00162E10">
        <w:rPr>
          <w:rFonts w:ascii="Arial" w:eastAsia="Times New Roman" w:hAnsi="Arial" w:cs="Arial"/>
          <w:sz w:val="18"/>
          <w:szCs w:val="18"/>
          <w:lang w:eastAsia="es-MX"/>
        </w:rPr>
        <w:t>66,770,872</w:t>
      </w:r>
      <w:r w:rsidR="002044CB">
        <w:rPr>
          <w:rFonts w:ascii="Arial" w:eastAsia="Times New Roman" w:hAnsi="Arial" w:cs="Arial"/>
          <w:sz w:val="18"/>
          <w:szCs w:val="18"/>
          <w:lang w:eastAsia="es-MX"/>
        </w:rPr>
        <w:t xml:space="preserve"> </w:t>
      </w:r>
      <w:r w:rsidRPr="0079245C">
        <w:rPr>
          <w:rFonts w:ascii="Arial" w:eastAsia="Times New Roman" w:hAnsi="Arial" w:cs="Arial"/>
          <w:sz w:val="18"/>
          <w:szCs w:val="18"/>
          <w:lang w:eastAsia="es-MX"/>
        </w:rPr>
        <w:t>pesos.</w:t>
      </w:r>
      <w:r w:rsidR="005660DB" w:rsidRPr="005660DB">
        <w:t xml:space="preserve"> </w:t>
      </w:r>
    </w:p>
    <w:p w:rsidR="00F33666" w:rsidRDefault="00F33666" w:rsidP="009D08FE">
      <w:pPr>
        <w:pStyle w:val="ROMANOS"/>
        <w:spacing w:after="0" w:line="240" w:lineRule="exact"/>
        <w:rPr>
          <w:rFonts w:ascii="Soberana Sans Light" w:hAnsi="Soberana Sans Light"/>
          <w:b/>
          <w:sz w:val="22"/>
          <w:szCs w:val="22"/>
          <w:lang w:val="es-MX"/>
        </w:rPr>
      </w:pPr>
    </w:p>
    <w:p w:rsidR="007D0252" w:rsidRDefault="007D0252" w:rsidP="00797BCB">
      <w:pPr>
        <w:pStyle w:val="INCISO"/>
        <w:spacing w:after="0" w:line="240" w:lineRule="exact"/>
        <w:ind w:left="0" w:firstLine="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Default="00313E34" w:rsidP="00313E34">
      <w:pPr>
        <w:pStyle w:val="INCISO"/>
        <w:spacing w:after="0" w:line="240" w:lineRule="exact"/>
        <w:ind w:left="284" w:firstLine="0"/>
        <w:rPr>
          <w:lang w:eastAsia="es-MX"/>
        </w:rPr>
      </w:pPr>
      <w:r>
        <w:rPr>
          <w:lang w:eastAsia="es-MX"/>
        </w:rPr>
        <w:t xml:space="preserve">La Unidad de Servicios Educativos del Estado de Tlaxcala, </w:t>
      </w:r>
      <w:r w:rsidR="002439A9">
        <w:rPr>
          <w:lang w:eastAsia="es-MX"/>
        </w:rPr>
        <w:t xml:space="preserve">presenta un resultado del ejercicio por un importe de $ </w:t>
      </w:r>
      <w:r w:rsidR="00162E10">
        <w:rPr>
          <w:lang w:eastAsia="es-MX"/>
        </w:rPr>
        <w:t>140,617,471</w:t>
      </w:r>
      <w:r w:rsidR="009711BA">
        <w:rPr>
          <w:lang w:eastAsia="es-MX"/>
        </w:rPr>
        <w:t xml:space="preserve"> pesos</w:t>
      </w: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6A5672" w:rsidRDefault="006A5672"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recibió ingresos de gestión por la cantidad de </w:t>
      </w:r>
      <w:r w:rsidR="00D1741F">
        <w:rPr>
          <w:rFonts w:ascii="Arial" w:eastAsia="Times New Roman" w:hAnsi="Arial" w:cs="Arial"/>
          <w:sz w:val="18"/>
          <w:szCs w:val="18"/>
          <w:lang w:eastAsia="es-MX"/>
        </w:rPr>
        <w:t xml:space="preserve">$ </w:t>
      </w:r>
      <w:r w:rsidR="00506BB3">
        <w:rPr>
          <w:rFonts w:ascii="Arial" w:eastAsia="Times New Roman" w:hAnsi="Arial" w:cs="Arial"/>
          <w:sz w:val="18"/>
          <w:szCs w:val="18"/>
          <w:lang w:eastAsia="es-MX"/>
        </w:rPr>
        <w:t>707,388,343</w:t>
      </w:r>
      <w:r w:rsidR="00F26605">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pesos. El gasto pagado por el periodo comprendido del </w:t>
      </w:r>
      <w:r w:rsidR="00362808">
        <w:rPr>
          <w:rFonts w:ascii="Arial" w:eastAsia="Times New Roman" w:hAnsi="Arial" w:cs="Arial"/>
          <w:sz w:val="18"/>
          <w:szCs w:val="18"/>
          <w:lang w:eastAsia="es-MX"/>
        </w:rPr>
        <w:t>0</w:t>
      </w:r>
      <w:r w:rsidR="006D50E9">
        <w:rPr>
          <w:rFonts w:ascii="Arial" w:eastAsia="Times New Roman" w:hAnsi="Arial" w:cs="Arial"/>
          <w:sz w:val="18"/>
          <w:szCs w:val="18"/>
          <w:lang w:eastAsia="es-MX"/>
        </w:rPr>
        <w:t>1 de enero al 31</w:t>
      </w:r>
      <w:r w:rsidRPr="00DF4B35">
        <w:rPr>
          <w:rFonts w:ascii="Arial" w:eastAsia="Times New Roman" w:hAnsi="Arial" w:cs="Arial"/>
          <w:sz w:val="18"/>
          <w:szCs w:val="18"/>
          <w:lang w:eastAsia="es-MX"/>
        </w:rPr>
        <w:t xml:space="preserve"> de </w:t>
      </w:r>
      <w:r w:rsidR="00F912DC">
        <w:rPr>
          <w:rFonts w:ascii="Arial" w:eastAsia="Times New Roman" w:hAnsi="Arial" w:cs="Arial"/>
          <w:sz w:val="18"/>
          <w:szCs w:val="18"/>
          <w:lang w:eastAsia="es-MX"/>
        </w:rPr>
        <w:t>Marzo</w:t>
      </w:r>
      <w:r w:rsidRPr="00DF4B35">
        <w:rPr>
          <w:rFonts w:ascii="Arial" w:eastAsia="Times New Roman" w:hAnsi="Arial" w:cs="Arial"/>
          <w:sz w:val="18"/>
          <w:szCs w:val="18"/>
          <w:lang w:eastAsia="es-MX"/>
        </w:rPr>
        <w:t xml:space="preserve"> de </w:t>
      </w:r>
      <w:r w:rsidR="00E873FE">
        <w:rPr>
          <w:rFonts w:ascii="Arial" w:eastAsia="Times New Roman" w:hAnsi="Arial" w:cs="Arial"/>
          <w:sz w:val="18"/>
          <w:szCs w:val="18"/>
          <w:lang w:eastAsia="es-MX"/>
        </w:rPr>
        <w:t>2017</w:t>
      </w:r>
      <w:r w:rsidRPr="00DF4B35">
        <w:rPr>
          <w:rFonts w:ascii="Arial" w:eastAsia="Times New Roman" w:hAnsi="Arial" w:cs="Arial"/>
          <w:sz w:val="18"/>
          <w:szCs w:val="18"/>
          <w:lang w:eastAsia="es-MX"/>
        </w:rPr>
        <w:t xml:space="preserve"> 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506BB3">
        <w:rPr>
          <w:rFonts w:ascii="Arial" w:eastAsia="Times New Roman" w:hAnsi="Arial" w:cs="Arial"/>
          <w:sz w:val="18"/>
          <w:szCs w:val="18"/>
          <w:lang w:eastAsia="es-MX"/>
        </w:rPr>
        <w:t>545,314,655</w:t>
      </w:r>
      <w:r w:rsidR="005A71FE">
        <w:rPr>
          <w:rFonts w:ascii="Arial" w:eastAsia="Times New Roman" w:hAnsi="Arial" w:cs="Arial"/>
          <w:sz w:val="18"/>
          <w:szCs w:val="18"/>
          <w:lang w:eastAsia="es-MX"/>
        </w:rPr>
        <w:t xml:space="preserve"> </w:t>
      </w:r>
      <w:r w:rsidR="00362808">
        <w:rPr>
          <w:rFonts w:ascii="Arial" w:eastAsia="Times New Roman" w:hAnsi="Arial" w:cs="Arial"/>
          <w:sz w:val="18"/>
          <w:szCs w:val="18"/>
          <w:lang w:eastAsia="es-MX"/>
        </w:rPr>
        <w:t>pesos.</w:t>
      </w:r>
    </w:p>
    <w:p w:rsidR="00362808" w:rsidRPr="00DF4B35" w:rsidRDefault="00362808"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Durante el periodo que se informa que la Unidad de Servicios Educativos del Estado d</w:t>
      </w:r>
      <w:r w:rsidR="005A71FE">
        <w:rPr>
          <w:rFonts w:ascii="Arial" w:eastAsia="Times New Roman" w:hAnsi="Arial" w:cs="Arial"/>
          <w:sz w:val="18"/>
          <w:szCs w:val="18"/>
          <w:lang w:eastAsia="es-MX"/>
        </w:rPr>
        <w:t xml:space="preserve">e Tlaxcala </w:t>
      </w:r>
      <w:r w:rsidR="007611D8">
        <w:rPr>
          <w:rFonts w:ascii="Arial" w:eastAsia="Times New Roman" w:hAnsi="Arial" w:cs="Arial"/>
          <w:sz w:val="18"/>
          <w:szCs w:val="18"/>
          <w:lang w:eastAsia="es-MX"/>
        </w:rPr>
        <w:t xml:space="preserve">realizó inversiones por un importe de </w:t>
      </w:r>
      <w:r w:rsidR="00506BB3">
        <w:rPr>
          <w:rFonts w:ascii="Arial" w:eastAsia="Times New Roman" w:hAnsi="Arial" w:cs="Arial"/>
          <w:sz w:val="18"/>
          <w:szCs w:val="18"/>
          <w:lang w:eastAsia="es-MX"/>
        </w:rPr>
        <w:t>46,076</w:t>
      </w:r>
      <w:r w:rsidR="007611D8">
        <w:rPr>
          <w:rFonts w:ascii="Arial" w:eastAsia="Times New Roman" w:hAnsi="Arial" w:cs="Arial"/>
          <w:sz w:val="18"/>
          <w:szCs w:val="18"/>
          <w:lang w:eastAsia="es-MX"/>
        </w:rPr>
        <w:t xml:space="preserve"> pesos</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Pr="00CA4899"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p>
        </w:tc>
        <w:tc>
          <w:tcPr>
            <w:tcW w:w="1496" w:type="dxa"/>
            <w:tcBorders>
              <w:top w:val="single" w:sz="6" w:space="0" w:color="auto"/>
              <w:left w:val="single" w:sz="6" w:space="0" w:color="auto"/>
              <w:bottom w:val="single" w:sz="6" w:space="0" w:color="auto"/>
              <w:right w:val="single" w:sz="6" w:space="0" w:color="auto"/>
            </w:tcBorders>
          </w:tcPr>
          <w:p w:rsidR="009D08FE" w:rsidRPr="00540418" w:rsidRDefault="00E873FE"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2017</w:t>
            </w:r>
          </w:p>
        </w:tc>
        <w:tc>
          <w:tcPr>
            <w:tcW w:w="1559" w:type="dxa"/>
            <w:tcBorders>
              <w:top w:val="single" w:sz="6" w:space="0" w:color="auto"/>
              <w:left w:val="single" w:sz="6" w:space="0" w:color="auto"/>
              <w:bottom w:val="single" w:sz="6" w:space="0" w:color="auto"/>
              <w:right w:val="single" w:sz="6" w:space="0" w:color="auto"/>
            </w:tcBorders>
          </w:tcPr>
          <w:p w:rsidR="009D08FE" w:rsidRPr="00540418" w:rsidRDefault="00E873FE"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2016</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CD04BC" w:rsidRPr="00540418" w:rsidRDefault="00506BB3" w:rsidP="00EA5F7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169,198,786</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506BB3"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23,696,393</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506BB3"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169,198,786</w:t>
            </w:r>
          </w:p>
        </w:tc>
        <w:tc>
          <w:tcPr>
            <w:tcW w:w="1559" w:type="dxa"/>
            <w:tcBorders>
              <w:top w:val="single" w:sz="6" w:space="0" w:color="auto"/>
              <w:left w:val="single" w:sz="6" w:space="0" w:color="auto"/>
              <w:bottom w:val="single" w:sz="6" w:space="0" w:color="auto"/>
              <w:right w:val="single" w:sz="6" w:space="0" w:color="auto"/>
            </w:tcBorders>
          </w:tcPr>
          <w:p w:rsidR="00506BB3" w:rsidRPr="00540418" w:rsidRDefault="00506BB3" w:rsidP="00506BB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23,696,393</w:t>
            </w:r>
          </w:p>
        </w:tc>
      </w:tr>
    </w:tbl>
    <w:p w:rsidR="007D0252" w:rsidRDefault="007D0252" w:rsidP="00797BCB">
      <w:pPr>
        <w:pStyle w:val="Texto"/>
        <w:spacing w:after="0" w:line="240" w:lineRule="exact"/>
        <w:ind w:firstLine="0"/>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9D08FE" w:rsidRDefault="009D08FE" w:rsidP="009D08FE">
      <w:pPr>
        <w:pStyle w:val="ROMANOS"/>
        <w:spacing w:after="0" w:line="240" w:lineRule="exact"/>
        <w:rPr>
          <w:lang w:val="es-MX"/>
        </w:rPr>
      </w:pPr>
      <w:r w:rsidRPr="00CA4899">
        <w:rPr>
          <w:lang w:val="es-MX"/>
        </w:rPr>
        <w:lastRenderedPageBreak/>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llevó a cabo </w:t>
      </w:r>
      <w:r w:rsidR="00D864F8">
        <w:rPr>
          <w:lang w:val="es-MX"/>
        </w:rPr>
        <w:t>adquisiciones</w:t>
      </w:r>
      <w:r w:rsidR="00CA4899">
        <w:rPr>
          <w:lang w:val="es-MX"/>
        </w:rPr>
        <w:t xml:space="preserve"> de bienes muebles por la cantidad de $ </w:t>
      </w:r>
      <w:r w:rsidR="00D177A6">
        <w:rPr>
          <w:lang w:val="es-MX"/>
        </w:rPr>
        <w:t>46,076</w:t>
      </w:r>
      <w:r w:rsidR="00CE7297">
        <w:rPr>
          <w:lang w:val="es-MX"/>
        </w:rPr>
        <w:t xml:space="preserve"> pesos</w:t>
      </w:r>
      <w:r w:rsidR="00CA4899">
        <w:rPr>
          <w:lang w:val="es-MX"/>
        </w:rPr>
        <w:t>, los cuales se aplicaron de la siguiente forma:</w:t>
      </w:r>
    </w:p>
    <w:p w:rsidR="00482754" w:rsidRPr="0096143E" w:rsidRDefault="00482754" w:rsidP="00482754">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gridCol w:w="2429"/>
      </w:tblGrid>
      <w:tr w:rsidR="00482754" w:rsidRPr="0096143E" w:rsidTr="00D177A6">
        <w:trPr>
          <w:trHeight w:val="433"/>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482754"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inicial</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3E14C4" w:rsidRDefault="007430D1" w:rsidP="003E14C4">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 xml:space="preserve">INVERSIÓN </w:t>
            </w:r>
            <w:r w:rsidR="00E873FE">
              <w:rPr>
                <w:rFonts w:ascii="Arial" w:eastAsia="Calibri" w:hAnsi="Arial" w:cs="Arial"/>
                <w:b/>
                <w:color w:val="FFFFFF"/>
                <w:spacing w:val="-1"/>
                <w:sz w:val="18"/>
                <w:szCs w:val="18"/>
                <w:lang w:eastAsia="es-MX"/>
              </w:rPr>
              <w:t>2017</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final</w:t>
            </w:r>
          </w:p>
        </w:tc>
      </w:tr>
      <w:tr w:rsidR="00B262A5" w:rsidRPr="00B262A5" w:rsidTr="002D55C6">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7D1DD5">
            <w:pPr>
              <w:rPr>
                <w:rFonts w:ascii="Arial" w:hAnsi="Arial" w:cs="Arial"/>
                <w:sz w:val="14"/>
                <w:szCs w:val="14"/>
              </w:rPr>
            </w:pPr>
            <w:r w:rsidRPr="00B262A5">
              <w:rPr>
                <w:rFonts w:ascii="Arial" w:hAnsi="Arial" w:cs="Arial"/>
                <w:sz w:val="14"/>
                <w:szCs w:val="14"/>
              </w:rPr>
              <w:t xml:space="preserve">MOBILIARIO Y EQUIPO DE </w:t>
            </w:r>
            <w:r w:rsidR="007D1DD5">
              <w:rPr>
                <w:rFonts w:ascii="Arial" w:hAnsi="Arial" w:cs="Arial"/>
                <w:sz w:val="14"/>
                <w:szCs w:val="14"/>
              </w:rPr>
              <w:t>ADMINISTRACIÓN</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jc w:val="right"/>
              <w:rPr>
                <w:rFonts w:ascii="Arial" w:hAnsi="Arial" w:cs="Arial"/>
                <w:sz w:val="14"/>
                <w:szCs w:val="14"/>
              </w:rPr>
            </w:pPr>
            <w:r>
              <w:rPr>
                <w:rFonts w:ascii="Arial" w:hAnsi="Arial" w:cs="Arial"/>
                <w:sz w:val="14"/>
                <w:szCs w:val="14"/>
              </w:rPr>
              <w:t>104,304,216</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46,076</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D177A6">
            <w:pPr>
              <w:jc w:val="right"/>
              <w:rPr>
                <w:rFonts w:ascii="Arial" w:hAnsi="Arial" w:cs="Arial"/>
                <w:color w:val="000000"/>
                <w:sz w:val="14"/>
                <w:szCs w:val="14"/>
              </w:rPr>
            </w:pPr>
            <w:r w:rsidRPr="00B262A5">
              <w:rPr>
                <w:rFonts w:ascii="Arial" w:hAnsi="Arial" w:cs="Arial"/>
                <w:color w:val="000000"/>
                <w:sz w:val="14"/>
                <w:szCs w:val="14"/>
              </w:rPr>
              <w:t>104,3</w:t>
            </w:r>
            <w:r w:rsidR="00D177A6">
              <w:rPr>
                <w:rFonts w:ascii="Arial" w:hAnsi="Arial" w:cs="Arial"/>
                <w:color w:val="000000"/>
                <w:sz w:val="14"/>
                <w:szCs w:val="14"/>
              </w:rPr>
              <w:t>50,292</w:t>
            </w:r>
          </w:p>
        </w:tc>
      </w:tr>
      <w:tr w:rsidR="00B262A5" w:rsidRPr="00B262A5" w:rsidTr="002D55C6">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B262A5">
            <w:pPr>
              <w:rPr>
                <w:rFonts w:ascii="Arial" w:hAnsi="Arial" w:cs="Arial"/>
                <w:sz w:val="14"/>
                <w:szCs w:val="14"/>
              </w:rPr>
            </w:pPr>
            <w:r w:rsidRPr="00B262A5">
              <w:rPr>
                <w:rFonts w:ascii="Arial" w:hAnsi="Arial" w:cs="Arial"/>
                <w:sz w:val="14"/>
                <w:szCs w:val="14"/>
              </w:rPr>
              <w:t>MOBILIARIO Y EQUIPO EDUCACIONAL Y REC.</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665,014</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D177A6" w:rsidP="00B262A5">
            <w:pPr>
              <w:jc w:val="right"/>
              <w:rPr>
                <w:rFonts w:ascii="Arial" w:hAnsi="Arial" w:cs="Arial"/>
                <w:color w:val="000000"/>
                <w:sz w:val="14"/>
                <w:szCs w:val="14"/>
              </w:rPr>
            </w:pPr>
            <w:r>
              <w:rPr>
                <w:rFonts w:ascii="Arial" w:hAnsi="Arial" w:cs="Arial"/>
                <w:color w:val="000000"/>
                <w:sz w:val="14"/>
                <w:szCs w:val="14"/>
              </w:rPr>
              <w:t>665,014</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EQUIPO INSTRUMENTAL MÉDICO Y DE LAB.</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383,322</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jc w:val="right"/>
              <w:rPr>
                <w:rFonts w:ascii="Arial" w:hAnsi="Arial" w:cs="Arial"/>
                <w:color w:val="000000"/>
                <w:sz w:val="14"/>
                <w:szCs w:val="14"/>
              </w:rPr>
            </w:pPr>
            <w:r w:rsidRPr="00B262A5">
              <w:rPr>
                <w:rFonts w:ascii="Arial" w:hAnsi="Arial" w:cs="Arial"/>
                <w:color w:val="000000"/>
                <w:sz w:val="14"/>
                <w:szCs w:val="14"/>
              </w:rPr>
              <w:t>383,322</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VEHÍCULOS Y EQUIPO DE TRANSPORTE</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16,445,453</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8A12DE" w:rsidP="00B262A5">
            <w:pPr>
              <w:jc w:val="right"/>
              <w:rPr>
                <w:rFonts w:ascii="Arial" w:hAnsi="Arial" w:cs="Arial"/>
                <w:color w:val="000000"/>
                <w:sz w:val="14"/>
                <w:szCs w:val="14"/>
              </w:rPr>
            </w:pPr>
            <w:r>
              <w:rPr>
                <w:rFonts w:ascii="Arial" w:hAnsi="Arial" w:cs="Arial"/>
                <w:color w:val="000000"/>
                <w:sz w:val="14"/>
                <w:szCs w:val="14"/>
              </w:rPr>
              <w:t>16,445,45</w:t>
            </w:r>
            <w:r w:rsidR="00D177A6">
              <w:rPr>
                <w:rFonts w:ascii="Arial" w:hAnsi="Arial" w:cs="Arial"/>
                <w:color w:val="000000"/>
                <w:sz w:val="14"/>
                <w:szCs w:val="14"/>
              </w:rPr>
              <w:t>3</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MAQUINARIA, OTROS EQUIPOS Y HERRAMIENTAS</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hAnsi="Arial" w:cs="Arial"/>
                <w:color w:val="000000"/>
                <w:sz w:val="14"/>
                <w:szCs w:val="14"/>
              </w:rPr>
              <w:t>18,178,622</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8A12DE" w:rsidP="00B262A5">
            <w:pPr>
              <w:jc w:val="right"/>
              <w:rPr>
                <w:rFonts w:ascii="Arial" w:hAnsi="Arial" w:cs="Arial"/>
                <w:color w:val="000000"/>
                <w:sz w:val="14"/>
                <w:szCs w:val="14"/>
              </w:rPr>
            </w:pPr>
            <w:r>
              <w:rPr>
                <w:rFonts w:ascii="Arial" w:hAnsi="Arial" w:cs="Arial"/>
                <w:color w:val="000000"/>
                <w:sz w:val="14"/>
                <w:szCs w:val="14"/>
              </w:rPr>
              <w:t>18,178,62</w:t>
            </w:r>
            <w:r w:rsidR="007D1DD5">
              <w:rPr>
                <w:rFonts w:ascii="Arial" w:hAnsi="Arial" w:cs="Arial"/>
                <w:color w:val="000000"/>
                <w:sz w:val="14"/>
                <w:szCs w:val="14"/>
              </w:rPr>
              <w:t>2</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B262A5">
            <w:pPr>
              <w:rPr>
                <w:rFonts w:ascii="Arial" w:hAnsi="Arial" w:cs="Arial"/>
                <w:sz w:val="14"/>
                <w:szCs w:val="14"/>
              </w:rPr>
            </w:pPr>
            <w:r w:rsidRPr="00B262A5">
              <w:rPr>
                <w:rFonts w:ascii="Arial" w:hAnsi="Arial" w:cs="Arial"/>
                <w:sz w:val="14"/>
                <w:szCs w:val="14"/>
              </w:rPr>
              <w:t>COLECCIONES, OBRAS DE ARTE Y OBJETOS VALIOSOS</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hAnsi="Arial" w:cs="Arial"/>
                <w:color w:val="000000"/>
                <w:sz w:val="14"/>
                <w:szCs w:val="14"/>
              </w:rPr>
              <w:t>2,983,681</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D177A6" w:rsidP="00B262A5">
            <w:pPr>
              <w:jc w:val="right"/>
              <w:rPr>
                <w:rFonts w:ascii="Arial" w:hAnsi="Arial" w:cs="Arial"/>
                <w:color w:val="000000"/>
                <w:sz w:val="14"/>
                <w:szCs w:val="14"/>
              </w:rPr>
            </w:pPr>
            <w:r>
              <w:rPr>
                <w:rFonts w:ascii="Arial" w:hAnsi="Arial" w:cs="Arial"/>
                <w:color w:val="000000"/>
                <w:sz w:val="14"/>
                <w:szCs w:val="14"/>
              </w:rPr>
              <w:t>2,983,681</w:t>
            </w:r>
          </w:p>
        </w:tc>
      </w:tr>
      <w:tr w:rsidR="00D70DB0" w:rsidRPr="00B262A5"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D70DB0" w:rsidRPr="00B262A5" w:rsidRDefault="00D70DB0" w:rsidP="00D70DB0">
            <w:pPr>
              <w:rPr>
                <w:rFonts w:ascii="Arial" w:hAnsi="Arial" w:cs="Arial"/>
                <w:sz w:val="14"/>
                <w:szCs w:val="14"/>
              </w:rPr>
            </w:pPr>
            <w:r w:rsidRPr="00B262A5">
              <w:rPr>
                <w:rFonts w:ascii="Arial" w:hAnsi="Arial" w:cs="Arial"/>
                <w:sz w:val="14"/>
                <w:szCs w:val="14"/>
              </w:rPr>
              <w:t>SOFTWARE</w:t>
            </w:r>
          </w:p>
        </w:tc>
        <w:tc>
          <w:tcPr>
            <w:tcW w:w="2429" w:type="dxa"/>
            <w:tcBorders>
              <w:top w:val="single" w:sz="4" w:space="0" w:color="auto"/>
              <w:left w:val="single" w:sz="4" w:space="0" w:color="auto"/>
              <w:bottom w:val="single" w:sz="4" w:space="0" w:color="auto"/>
              <w:right w:val="single" w:sz="4" w:space="0" w:color="auto"/>
            </w:tcBorders>
          </w:tcPr>
          <w:p w:rsidR="00D70DB0" w:rsidRPr="00B262A5" w:rsidRDefault="00D177A6"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3,130</w:t>
            </w:r>
          </w:p>
        </w:tc>
        <w:tc>
          <w:tcPr>
            <w:tcW w:w="2429" w:type="dxa"/>
            <w:tcBorders>
              <w:top w:val="single" w:sz="4" w:space="0" w:color="auto"/>
              <w:left w:val="single" w:sz="4" w:space="0" w:color="auto"/>
              <w:bottom w:val="single" w:sz="4" w:space="0" w:color="auto"/>
              <w:right w:val="single" w:sz="4" w:space="0" w:color="auto"/>
            </w:tcBorders>
          </w:tcPr>
          <w:p w:rsidR="00D70DB0" w:rsidRPr="00B262A5" w:rsidRDefault="00D70DB0" w:rsidP="00A0042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70DB0" w:rsidRPr="00B262A5" w:rsidRDefault="00B262A5"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3,130</w:t>
            </w:r>
          </w:p>
        </w:tc>
      </w:tr>
      <w:tr w:rsidR="00A00425" w:rsidRPr="00B262A5"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00425" w:rsidRPr="00B262A5" w:rsidRDefault="00A00425" w:rsidP="00A0042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Suma</w:t>
            </w:r>
          </w:p>
        </w:tc>
        <w:tc>
          <w:tcPr>
            <w:tcW w:w="2429" w:type="dxa"/>
            <w:tcBorders>
              <w:top w:val="single" w:sz="4" w:space="0" w:color="auto"/>
              <w:left w:val="single" w:sz="4" w:space="0" w:color="auto"/>
              <w:bottom w:val="single" w:sz="4" w:space="0" w:color="auto"/>
              <w:right w:val="single" w:sz="4" w:space="0" w:color="auto"/>
            </w:tcBorders>
          </w:tcPr>
          <w:p w:rsidR="00A00425" w:rsidRPr="00B262A5" w:rsidRDefault="008A12DE"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134,629,088</w:t>
            </w:r>
          </w:p>
        </w:tc>
        <w:tc>
          <w:tcPr>
            <w:tcW w:w="2429" w:type="dxa"/>
            <w:tcBorders>
              <w:top w:val="single" w:sz="4" w:space="0" w:color="auto"/>
              <w:left w:val="single" w:sz="4" w:space="0" w:color="auto"/>
              <w:bottom w:val="single" w:sz="4" w:space="0" w:color="auto"/>
              <w:right w:val="single" w:sz="4" w:space="0" w:color="auto"/>
            </w:tcBorders>
          </w:tcPr>
          <w:p w:rsidR="00A00425" w:rsidRPr="00B262A5" w:rsidRDefault="00D177A6"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46,076</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00425" w:rsidRPr="00B262A5" w:rsidRDefault="009711BA" w:rsidP="00D177A6">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14</w:t>
            </w:r>
            <w:r w:rsidR="00D177A6">
              <w:rPr>
                <w:rFonts w:ascii="Arial" w:eastAsia="Times New Roman" w:hAnsi="Arial" w:cs="Arial"/>
                <w:sz w:val="14"/>
                <w:szCs w:val="14"/>
                <w:lang w:eastAsia="es-MX"/>
              </w:rPr>
              <w:t>3,009,514</w:t>
            </w:r>
          </w:p>
        </w:tc>
      </w:tr>
    </w:tbl>
    <w:p w:rsidR="00482754" w:rsidRPr="00B262A5" w:rsidRDefault="00482754" w:rsidP="009D08FE">
      <w:pPr>
        <w:pStyle w:val="ROMANOS"/>
        <w:spacing w:after="0" w:line="240" w:lineRule="exact"/>
        <w:rPr>
          <w:sz w:val="14"/>
          <w:szCs w:val="14"/>
          <w:lang w:val="es-MX"/>
        </w:rPr>
      </w:pPr>
    </w:p>
    <w:p w:rsidR="007D0252" w:rsidRDefault="007D0252" w:rsidP="00830F48">
      <w:pPr>
        <w:pStyle w:val="ROMANOS"/>
        <w:spacing w:after="0" w:line="240" w:lineRule="exact"/>
        <w:rPr>
          <w:rFonts w:ascii="Soberana Sans Light" w:hAnsi="Soberana Sans Light"/>
          <w:sz w:val="22"/>
          <w:szCs w:val="22"/>
          <w:lang w:val="es-MX"/>
        </w:rPr>
      </w:pPr>
    </w:p>
    <w:p w:rsidR="009D08FE" w:rsidRDefault="009D08FE" w:rsidP="00830F4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w:t>
      </w:r>
    </w:p>
    <w:p w:rsidR="00830F48" w:rsidRDefault="00830F48" w:rsidP="00830F48">
      <w:pPr>
        <w:pStyle w:val="ROMANOS"/>
        <w:spacing w:after="0" w:line="240" w:lineRule="exact"/>
        <w:rPr>
          <w:rFonts w:ascii="Soberana Sans Light" w:hAnsi="Soberana Sans Light"/>
          <w:sz w:val="22"/>
          <w:szCs w:val="22"/>
          <w:lang w:val="es-MX"/>
        </w:rPr>
      </w:pPr>
    </w:p>
    <w:p w:rsidR="00830F48" w:rsidRPr="00540418" w:rsidRDefault="00A750F5" w:rsidP="00830F48">
      <w:pPr>
        <w:pStyle w:val="ROMANOS"/>
        <w:spacing w:after="0" w:line="240" w:lineRule="exact"/>
        <w:rPr>
          <w:rFonts w:ascii="Soberana Sans Light" w:hAnsi="Soberana Sans Light"/>
          <w:sz w:val="22"/>
          <w:szCs w:val="22"/>
          <w:lang w:val="es-MX"/>
        </w:rPr>
      </w:pPr>
      <w:r>
        <w:rPr>
          <w:lang w:val="es-MX"/>
        </w:rPr>
        <w:tab/>
      </w:r>
      <w:r w:rsidR="00AD0D5D" w:rsidRPr="006E60FB">
        <w:rPr>
          <w:lang w:val="es-MX"/>
        </w:rPr>
        <w:t>La Unidad de Servicios Educativos del Estado de Tlaxcala</w:t>
      </w:r>
      <w:r w:rsidR="00AD0D5D">
        <w:rPr>
          <w:lang w:val="es-MX"/>
        </w:rPr>
        <w:t xml:space="preserve">, no </w:t>
      </w:r>
      <w:r>
        <w:rPr>
          <w:lang w:val="es-MX"/>
        </w:rPr>
        <w:t>realizó para el período de operaciones que se presenta la conciliación de los Flujos de Efectivo Netos de las Actividades de Operación y la cuenta de Ahorro/Desahorro antes de rubros extraordinarios</w:t>
      </w: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5644A7">
      <w:pPr>
        <w:pStyle w:val="Texto"/>
        <w:spacing w:after="0" w:line="240" w:lineRule="exact"/>
        <w:ind w:firstLine="0"/>
        <w:rPr>
          <w:rFonts w:ascii="Soberana Sans Light" w:hAnsi="Soberana Sans Light"/>
          <w:sz w:val="22"/>
          <w:szCs w:val="22"/>
          <w:lang w:val="es-MX"/>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Pr="0096143E" w:rsidRDefault="00AA2A29" w:rsidP="005644A7">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832DE9">
      <w:pPr>
        <w:pStyle w:val="Texto"/>
        <w:spacing w:after="0" w:line="240" w:lineRule="exact"/>
        <w:ind w:firstLine="0"/>
        <w:rPr>
          <w:rFonts w:ascii="Soberana Sans Light" w:hAnsi="Soberana Sans Light"/>
          <w:b/>
          <w:color w:val="FF0000"/>
          <w:sz w:val="22"/>
          <w:szCs w:val="22"/>
        </w:rPr>
      </w:pPr>
    </w:p>
    <w:p w:rsidR="00AA2A29" w:rsidRDefault="00A7653A" w:rsidP="005644A7">
      <w:pPr>
        <w:pStyle w:val="Texto"/>
        <w:spacing w:after="0" w:line="240" w:lineRule="exact"/>
        <w:ind w:firstLine="0"/>
        <w:rPr>
          <w:rFonts w:ascii="Soberana Sans Light" w:hAnsi="Soberana Sans Light"/>
          <w:b/>
          <w:color w:val="FF0000"/>
          <w:sz w:val="22"/>
          <w:szCs w:val="22"/>
        </w:rPr>
      </w:pPr>
      <w:r>
        <w:rPr>
          <w:rFonts w:asciiTheme="minorHAnsi" w:eastAsiaTheme="minorHAnsi" w:hAnsiTheme="minorHAnsi" w:cstheme="minorBidi"/>
          <w:noProof/>
          <w:sz w:val="22"/>
          <w:szCs w:val="18"/>
          <w:lang w:eastAsia="en-US"/>
        </w:rPr>
        <w:object w:dxaOrig="1440" w:dyaOrig="1440">
          <v:shape id="_x0000_s1061" type="#_x0000_t75" style="position:absolute;left:0;text-align:left;margin-left:115.8pt;margin-top:10.1pt;width:508.35pt;height:270.9pt;z-index:251672576;mso-position-horizontal-relative:text;mso-position-vertical-relative:text">
            <v:imagedata r:id="rId22" o:title=""/>
            <w10:wrap type="square"/>
          </v:shape>
          <o:OLEObject Type="Embed" ProgID="Excel.Sheet.12" ShapeID="_x0000_s1061" DrawAspect="Content" ObjectID="_1553018007" r:id="rId23"/>
        </w:object>
      </w:r>
    </w:p>
    <w:p w:rsidR="0023529B" w:rsidRDefault="0023529B" w:rsidP="005B2BA6">
      <w:pPr>
        <w:pStyle w:val="Texto"/>
        <w:spacing w:after="0" w:line="240" w:lineRule="exact"/>
        <w:ind w:firstLine="0"/>
        <w:rPr>
          <w:rFonts w:ascii="Soberana Sans Light" w:hAnsi="Soberana Sans Light"/>
          <w:b/>
          <w:smallCaps/>
          <w:sz w:val="22"/>
          <w:szCs w:val="22"/>
        </w:rPr>
      </w:pPr>
    </w:p>
    <w:p w:rsidR="005B2BA6" w:rsidRDefault="005B2BA6" w:rsidP="005B2BA6">
      <w:pPr>
        <w:pStyle w:val="Texto"/>
        <w:spacing w:after="0" w:line="240" w:lineRule="exact"/>
        <w:ind w:firstLine="0"/>
        <w:rPr>
          <w:rFonts w:ascii="Soberana Sans Light" w:hAnsi="Soberana Sans Light"/>
          <w:b/>
          <w:smallCaps/>
          <w:sz w:val="22"/>
          <w:szCs w:val="22"/>
          <w:lang w:val="es-MX"/>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A7653A" w:rsidP="005B2BA6">
      <w:pPr>
        <w:pStyle w:val="Texto"/>
        <w:spacing w:after="0" w:line="240" w:lineRule="exact"/>
        <w:ind w:firstLine="0"/>
        <w:jc w:val="center"/>
        <w:rPr>
          <w:rFonts w:ascii="Soberana Sans Light" w:hAnsi="Soberana Sans Light"/>
          <w:b/>
          <w:sz w:val="22"/>
          <w:szCs w:val="22"/>
        </w:rPr>
      </w:pPr>
      <w:r>
        <w:rPr>
          <w:rFonts w:ascii="Soberana Sans Light" w:eastAsiaTheme="minorHAnsi" w:hAnsi="Soberana Sans Light" w:cstheme="minorBidi"/>
          <w:b/>
          <w:noProof/>
          <w:color w:val="FF0000"/>
          <w:sz w:val="22"/>
          <w:szCs w:val="22"/>
          <w:lang w:eastAsia="en-US"/>
        </w:rPr>
        <w:lastRenderedPageBreak/>
        <w:object w:dxaOrig="1440" w:dyaOrig="1440">
          <v:shape id="_x0000_s1062" type="#_x0000_t75" style="position:absolute;left:0;text-align:left;margin-left:120pt;margin-top:20.65pt;width:527.3pt;height:355.9pt;z-index:251673600;mso-position-horizontal-relative:text;mso-position-vertical-relative:text">
            <v:imagedata r:id="rId24" o:title=""/>
            <w10:wrap type="square"/>
          </v:shape>
          <o:OLEObject Type="Embed" ProgID="Excel.Sheet.12" ShapeID="_x0000_s1062" DrawAspect="Content" ObjectID="_1553018008" r:id="rId25"/>
        </w:object>
      </w: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D94654" w:rsidRDefault="00D94654" w:rsidP="005B2BA6">
      <w:pPr>
        <w:pStyle w:val="Texto"/>
        <w:spacing w:after="0" w:line="240" w:lineRule="exact"/>
        <w:ind w:firstLine="0"/>
        <w:jc w:val="center"/>
        <w:rPr>
          <w:rFonts w:ascii="Soberana Sans Light" w:hAnsi="Soberana Sans Light"/>
          <w:b/>
          <w:sz w:val="22"/>
          <w:szCs w:val="22"/>
        </w:rPr>
      </w:pPr>
    </w:p>
    <w:p w:rsidR="00D94654" w:rsidRDefault="00D94654"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9D08FE" w:rsidRPr="00540418" w:rsidRDefault="009D08FE" w:rsidP="005B2BA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D08FE"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ind w:firstLine="0"/>
        <w:rPr>
          <w:rFonts w:ascii="Soberana Sans Light" w:hAnsi="Soberana Sans Light"/>
          <w:b/>
          <w:sz w:val="22"/>
          <w:szCs w:val="22"/>
          <w:lang w:val="es-MX"/>
        </w:rPr>
      </w:pPr>
    </w:p>
    <w:p w:rsidR="009D08FE" w:rsidRPr="00C06BB8" w:rsidRDefault="009D08FE" w:rsidP="00C06BB8">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D08FE" w:rsidRPr="00540418" w:rsidRDefault="009D08FE" w:rsidP="009D08FE">
      <w:pPr>
        <w:pStyle w:val="Texto"/>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rPr>
      </w:pPr>
    </w:p>
    <w:p w:rsidR="007D0252" w:rsidRPr="00540418" w:rsidRDefault="007D0252" w:rsidP="005B2BA6">
      <w:pPr>
        <w:pStyle w:val="Texto"/>
        <w:spacing w:after="0" w:line="240" w:lineRule="exact"/>
        <w:ind w:firstLine="0"/>
        <w:rPr>
          <w:rFonts w:ascii="Soberana Sans Light" w:hAnsi="Soberana Sans Light"/>
          <w:sz w:val="22"/>
          <w:szCs w:val="22"/>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Valores Institucionales</w:t>
      </w: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Los valores dan autoridad moral al ser humano para orientar, servir, educar.</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AA2A29"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P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durante el ejercicio </w:t>
      </w:r>
      <w:r w:rsidR="00E873FE">
        <w:rPr>
          <w:rFonts w:ascii="Arial" w:eastAsia="Times New Roman" w:hAnsi="Arial" w:cs="Arial"/>
          <w:sz w:val="18"/>
          <w:szCs w:val="18"/>
          <w:lang w:eastAsia="es-MX"/>
        </w:rPr>
        <w:t>2017</w:t>
      </w:r>
      <w:r>
        <w:rPr>
          <w:rFonts w:ascii="Arial" w:eastAsia="Times New Roman" w:hAnsi="Arial" w:cs="Arial"/>
          <w:sz w:val="18"/>
          <w:szCs w:val="18"/>
          <w:lang w:eastAsia="es-MX"/>
        </w:rPr>
        <w:t xml:space="preserve"> presto los servicios de Educación para lo que fue creada, bajo un contexto de presiones financieras derivadas de </w:t>
      </w:r>
      <w:r w:rsidR="002527DA">
        <w:rPr>
          <w:rFonts w:ascii="Arial" w:eastAsia="Times New Roman" w:hAnsi="Arial" w:cs="Arial"/>
          <w:sz w:val="18"/>
          <w:szCs w:val="18"/>
          <w:lang w:eastAsia="es-MX"/>
        </w:rPr>
        <w:t>un déficit recurrente de ejercicio anteriores, sin embargo a través del apoyo del Gobierno Estatal se pudo cumplir satisfactoriamente con los compromisos planteados para el fin de año fiscal.</w:t>
      </w:r>
    </w:p>
    <w:p w:rsidR="00E9624C" w:rsidRDefault="00E9624C" w:rsidP="00E9624C">
      <w:pPr>
        <w:pStyle w:val="Texto"/>
        <w:spacing w:after="0" w:line="240" w:lineRule="exact"/>
        <w:rPr>
          <w:rFonts w:ascii="Soberana Sans Light" w:hAnsi="Soberana Sans Light"/>
          <w:sz w:val="22"/>
          <w:szCs w:val="22"/>
        </w:rPr>
      </w:pPr>
    </w:p>
    <w:p w:rsidR="005B2BA6" w:rsidRPr="00540418" w:rsidRDefault="005B2BA6"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w:t>
      </w:r>
      <w:r w:rsidR="00E873FE">
        <w:rPr>
          <w:lang w:eastAsia="es-MX"/>
        </w:rPr>
        <w:t>2017</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E873FE">
        <w:t>2017</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1B5A2A" w:rsidRDefault="001B5A2A"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9237BF" w:rsidRDefault="009237BF" w:rsidP="005B2BA6">
      <w:pPr>
        <w:pStyle w:val="INCISO"/>
        <w:spacing w:after="0" w:line="240" w:lineRule="exact"/>
        <w:ind w:left="0" w:firstLine="0"/>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9014CD" w:rsidRDefault="009D08FE" w:rsidP="00006644">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74624" behindDoc="0" locked="0" layoutInCell="1" allowOverlap="1" wp14:anchorId="0DB7FE81" wp14:editId="66AB4558">
            <wp:simplePos x="0" y="0"/>
            <wp:positionH relativeFrom="column">
              <wp:posOffset>177165</wp:posOffset>
            </wp:positionH>
            <wp:positionV relativeFrom="paragraph">
              <wp:posOffset>180340</wp:posOffset>
            </wp:positionV>
            <wp:extent cx="8683625" cy="5273675"/>
            <wp:effectExtent l="0" t="0" r="3175"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OrganigramaUSET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83625" cy="5273675"/>
                    </a:xfrm>
                    <a:prstGeom prst="rect">
                      <a:avLst/>
                    </a:prstGeom>
                  </pic:spPr>
                </pic:pic>
              </a:graphicData>
            </a:graphic>
            <wp14:sizeRelH relativeFrom="page">
              <wp14:pctWidth>0</wp14:pctWidth>
            </wp14:sizeRelH>
            <wp14:sizeRelV relativeFrom="page">
              <wp14:pctHeight>0</wp14:pctHeight>
            </wp14:sizeRelV>
          </wp:anchor>
        </w:drawing>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EC1B17" w:rsidRDefault="00EC1B17"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rFonts w:ascii="Soberana Sans Light" w:hAnsi="Soberana Sans Light"/>
          <w:sz w:val="22"/>
          <w:szCs w:val="22"/>
          <w:lang w:val="es-MX"/>
        </w:rPr>
      </w:pPr>
      <w:r>
        <w:rPr>
          <w:lang w:val="es-MX"/>
        </w:rPr>
        <w:tab/>
      </w:r>
      <w:r w:rsidR="005B2BA6" w:rsidRPr="006E60FB">
        <w:rPr>
          <w:lang w:val="es-MX"/>
        </w:rPr>
        <w:t>La Unidad de Servicios Educativos del Estado de Tlaxcala</w:t>
      </w:r>
      <w:r w:rsidR="00FB4AC4">
        <w:rPr>
          <w:lang w:val="es-MX"/>
        </w:rPr>
        <w:t>, no presento información de Fideicomisos.</w:t>
      </w: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rsidR="005B2BA6" w:rsidRDefault="005B2BA6"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D23B1F"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xml:space="preserve">, no presento operaciones en el periodo por este </w:t>
      </w:r>
    </w:p>
    <w:p w:rsidR="00D23B1F" w:rsidRDefault="00D23B1F" w:rsidP="00131898">
      <w:pPr>
        <w:pStyle w:val="ROMANOS"/>
        <w:spacing w:after="0" w:line="240" w:lineRule="exact"/>
        <w:rPr>
          <w:lang w:val="es-MX"/>
        </w:rPr>
      </w:pPr>
    </w:p>
    <w:p w:rsidR="00131898" w:rsidRDefault="00FB4AC4" w:rsidP="00131898">
      <w:pPr>
        <w:pStyle w:val="ROMANOS"/>
        <w:spacing w:after="0" w:line="240" w:lineRule="exact"/>
        <w:rPr>
          <w:rFonts w:ascii="Soberana Sans Light" w:hAnsi="Soberana Sans Light"/>
          <w:sz w:val="22"/>
          <w:szCs w:val="22"/>
          <w:lang w:val="es-MX"/>
        </w:rPr>
      </w:pPr>
      <w:r>
        <w:rPr>
          <w:lang w:val="es-MX"/>
        </w:rPr>
        <w:t>concepto.</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rsidR="00131898" w:rsidRDefault="00131898" w:rsidP="00131898">
      <w:pPr>
        <w:pStyle w:val="ROMANOS"/>
        <w:spacing w:after="0" w:line="240" w:lineRule="exact"/>
        <w:rPr>
          <w:lang w:val="es-MX"/>
        </w:rPr>
      </w:pPr>
    </w:p>
    <w:p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rsidR="00FB4AC4" w:rsidRDefault="00FB4AC4"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131898">
      <w:pPr>
        <w:pStyle w:val="ROMANOS"/>
        <w:spacing w:after="0" w:line="240" w:lineRule="exact"/>
        <w:rPr>
          <w:lang w:val="es-MX"/>
        </w:rPr>
      </w:pPr>
    </w:p>
    <w:p w:rsidR="005B2BA6" w:rsidRDefault="005B2BA6" w:rsidP="00131898">
      <w:pPr>
        <w:pStyle w:val="ROMANOS"/>
        <w:spacing w:after="0" w:line="240" w:lineRule="exact"/>
        <w:rPr>
          <w:rFonts w:ascii="Soberana Sans Light" w:hAnsi="Soberana Sans Light"/>
          <w:sz w:val="22"/>
          <w:szCs w:val="22"/>
          <w:lang w:val="es-MX"/>
        </w:rPr>
      </w:pP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procesos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A7653A"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1440" w:dyaOrig="1440">
          <v:shape id="_x0000_s1038" type="#_x0000_t75" style="position:absolute;left:0;text-align:left;margin-left:16.5pt;margin-top:59.15pt;width:686.05pt;height:65.6pt;z-index:251662336;mso-position-horizontal-relative:text;mso-position-vertical-relative:text;mso-width-relative:page;mso-height-relative:page">
            <v:imagedata r:id="rId27" o:title=""/>
            <w10:wrap type="topAndBottom"/>
          </v:shape>
          <o:OLEObject Type="Embed" ProgID="Excel.Sheet.12" ShapeID="_x0000_s1038" DrawAspect="Content" ObjectID="_1553018009" r:id="rId28"/>
        </w:object>
      </w:r>
    </w:p>
    <w:sectPr w:rsidR="000D0F9F" w:rsidSect="009C2B3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3A" w:rsidRDefault="00A7653A" w:rsidP="00EA5418">
      <w:pPr>
        <w:spacing w:after="0" w:line="240" w:lineRule="auto"/>
      </w:pPr>
      <w:r>
        <w:separator/>
      </w:r>
    </w:p>
  </w:endnote>
  <w:endnote w:type="continuationSeparator" w:id="0">
    <w:p w:rsidR="00A7653A" w:rsidRDefault="00A7653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BE" w:rsidRPr="0013011C" w:rsidRDefault="001903B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A4F11" w:rsidRPr="00FA4F11">
          <w:rPr>
            <w:rFonts w:ascii="Soberana Sans Light" w:hAnsi="Soberana Sans Light"/>
            <w:noProof/>
            <w:lang w:val="es-ES"/>
          </w:rPr>
          <w:t>6</w:t>
        </w:r>
        <w:r w:rsidRPr="0013011C">
          <w:rPr>
            <w:rFonts w:ascii="Soberana Sans Light" w:hAnsi="Soberana Sans Light"/>
          </w:rPr>
          <w:fldChar w:fldCharType="end"/>
        </w:r>
      </w:sdtContent>
    </w:sdt>
  </w:p>
  <w:p w:rsidR="001903BE" w:rsidRDefault="001903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BE" w:rsidRPr="008E3652" w:rsidRDefault="001903B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A4F11" w:rsidRPr="00FA4F11">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3A" w:rsidRDefault="00A7653A" w:rsidP="00EA5418">
      <w:pPr>
        <w:spacing w:after="0" w:line="240" w:lineRule="auto"/>
      </w:pPr>
      <w:r>
        <w:separator/>
      </w:r>
    </w:p>
  </w:footnote>
  <w:footnote w:type="continuationSeparator" w:id="0">
    <w:p w:rsidR="00A7653A" w:rsidRDefault="00A7653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BE" w:rsidRDefault="001903BE">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E873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903BE" w:rsidRDefault="00E873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BE" w:rsidRPr="0013011C" w:rsidRDefault="001903B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30CEB"/>
    <w:rsid w:val="00033CAA"/>
    <w:rsid w:val="000352C8"/>
    <w:rsid w:val="00040466"/>
    <w:rsid w:val="00045A10"/>
    <w:rsid w:val="00047A9C"/>
    <w:rsid w:val="00047FE4"/>
    <w:rsid w:val="0005457B"/>
    <w:rsid w:val="0005606D"/>
    <w:rsid w:val="00060073"/>
    <w:rsid w:val="00070069"/>
    <w:rsid w:val="00072A05"/>
    <w:rsid w:val="00072BE2"/>
    <w:rsid w:val="00080647"/>
    <w:rsid w:val="000B06ED"/>
    <w:rsid w:val="000B0A87"/>
    <w:rsid w:val="000B68EA"/>
    <w:rsid w:val="000C3548"/>
    <w:rsid w:val="000C3D4F"/>
    <w:rsid w:val="000D0F9F"/>
    <w:rsid w:val="000D1254"/>
    <w:rsid w:val="000E75B1"/>
    <w:rsid w:val="000E75FD"/>
    <w:rsid w:val="000F6415"/>
    <w:rsid w:val="000F7ACD"/>
    <w:rsid w:val="001024A5"/>
    <w:rsid w:val="00102D1F"/>
    <w:rsid w:val="0010454C"/>
    <w:rsid w:val="00104B7E"/>
    <w:rsid w:val="00106955"/>
    <w:rsid w:val="001073E5"/>
    <w:rsid w:val="0011112A"/>
    <w:rsid w:val="00111A2F"/>
    <w:rsid w:val="00113753"/>
    <w:rsid w:val="00113DA4"/>
    <w:rsid w:val="001177DC"/>
    <w:rsid w:val="00124313"/>
    <w:rsid w:val="0013011C"/>
    <w:rsid w:val="00131898"/>
    <w:rsid w:val="00140279"/>
    <w:rsid w:val="00147A14"/>
    <w:rsid w:val="00150ADD"/>
    <w:rsid w:val="00154E72"/>
    <w:rsid w:val="00162E10"/>
    <w:rsid w:val="00165BB4"/>
    <w:rsid w:val="0016612B"/>
    <w:rsid w:val="0018530A"/>
    <w:rsid w:val="001903BE"/>
    <w:rsid w:val="001A0C5C"/>
    <w:rsid w:val="001A26BE"/>
    <w:rsid w:val="001A6E9D"/>
    <w:rsid w:val="001B0B86"/>
    <w:rsid w:val="001B1B72"/>
    <w:rsid w:val="001B36F0"/>
    <w:rsid w:val="001B5A2A"/>
    <w:rsid w:val="001C0AD0"/>
    <w:rsid w:val="001C29AA"/>
    <w:rsid w:val="001C6FD8"/>
    <w:rsid w:val="001D0FD7"/>
    <w:rsid w:val="001D178C"/>
    <w:rsid w:val="001D2F33"/>
    <w:rsid w:val="001D6EB5"/>
    <w:rsid w:val="001D7917"/>
    <w:rsid w:val="001E02A5"/>
    <w:rsid w:val="001E5E1D"/>
    <w:rsid w:val="001E7072"/>
    <w:rsid w:val="001E754B"/>
    <w:rsid w:val="002044CB"/>
    <w:rsid w:val="002049F4"/>
    <w:rsid w:val="00204C86"/>
    <w:rsid w:val="00204CA4"/>
    <w:rsid w:val="00205CF5"/>
    <w:rsid w:val="00213271"/>
    <w:rsid w:val="00217E6B"/>
    <w:rsid w:val="00222BC9"/>
    <w:rsid w:val="00234924"/>
    <w:rsid w:val="0023513A"/>
    <w:rsid w:val="0023529B"/>
    <w:rsid w:val="002439A9"/>
    <w:rsid w:val="002456F0"/>
    <w:rsid w:val="002457D8"/>
    <w:rsid w:val="00245DE8"/>
    <w:rsid w:val="002500F9"/>
    <w:rsid w:val="002527DA"/>
    <w:rsid w:val="00253D0D"/>
    <w:rsid w:val="0025646B"/>
    <w:rsid w:val="00257192"/>
    <w:rsid w:val="00261B95"/>
    <w:rsid w:val="00262D37"/>
    <w:rsid w:val="00264426"/>
    <w:rsid w:val="0027768B"/>
    <w:rsid w:val="00281103"/>
    <w:rsid w:val="00281980"/>
    <w:rsid w:val="002857AC"/>
    <w:rsid w:val="0029055B"/>
    <w:rsid w:val="00292BF8"/>
    <w:rsid w:val="002934EB"/>
    <w:rsid w:val="002A70B3"/>
    <w:rsid w:val="002B63F8"/>
    <w:rsid w:val="002C136B"/>
    <w:rsid w:val="002C61BF"/>
    <w:rsid w:val="002D2BFE"/>
    <w:rsid w:val="002D3118"/>
    <w:rsid w:val="002E6784"/>
    <w:rsid w:val="002E6A60"/>
    <w:rsid w:val="002F15F6"/>
    <w:rsid w:val="002F1DF1"/>
    <w:rsid w:val="002F37C6"/>
    <w:rsid w:val="002F44DF"/>
    <w:rsid w:val="002F4560"/>
    <w:rsid w:val="002F5BBA"/>
    <w:rsid w:val="002F66A3"/>
    <w:rsid w:val="002F7589"/>
    <w:rsid w:val="00306E86"/>
    <w:rsid w:val="003075F7"/>
    <w:rsid w:val="00307805"/>
    <w:rsid w:val="00307EAC"/>
    <w:rsid w:val="00310056"/>
    <w:rsid w:val="00310347"/>
    <w:rsid w:val="00312F93"/>
    <w:rsid w:val="00313E34"/>
    <w:rsid w:val="003143CC"/>
    <w:rsid w:val="003167FD"/>
    <w:rsid w:val="00320BF6"/>
    <w:rsid w:val="0032312D"/>
    <w:rsid w:val="00326209"/>
    <w:rsid w:val="00330D1B"/>
    <w:rsid w:val="00330D5C"/>
    <w:rsid w:val="0033191D"/>
    <w:rsid w:val="00333A5B"/>
    <w:rsid w:val="00333E48"/>
    <w:rsid w:val="00340995"/>
    <w:rsid w:val="0034732F"/>
    <w:rsid w:val="00360599"/>
    <w:rsid w:val="00360A5A"/>
    <w:rsid w:val="00362808"/>
    <w:rsid w:val="0036627F"/>
    <w:rsid w:val="00372F40"/>
    <w:rsid w:val="003849F0"/>
    <w:rsid w:val="00385BFD"/>
    <w:rsid w:val="00396C2B"/>
    <w:rsid w:val="003A0303"/>
    <w:rsid w:val="003A334A"/>
    <w:rsid w:val="003A7F8B"/>
    <w:rsid w:val="003B2BF6"/>
    <w:rsid w:val="003B44C2"/>
    <w:rsid w:val="003B4997"/>
    <w:rsid w:val="003B5741"/>
    <w:rsid w:val="003C5201"/>
    <w:rsid w:val="003C56A3"/>
    <w:rsid w:val="003C70A0"/>
    <w:rsid w:val="003D5DBF"/>
    <w:rsid w:val="003E0882"/>
    <w:rsid w:val="003E14C4"/>
    <w:rsid w:val="003E45A1"/>
    <w:rsid w:val="003E7FD0"/>
    <w:rsid w:val="003F01F3"/>
    <w:rsid w:val="003F0EA4"/>
    <w:rsid w:val="003F29EB"/>
    <w:rsid w:val="003F3E58"/>
    <w:rsid w:val="004006D4"/>
    <w:rsid w:val="004052E5"/>
    <w:rsid w:val="00414D7A"/>
    <w:rsid w:val="00424A6E"/>
    <w:rsid w:val="004268C2"/>
    <w:rsid w:val="00427AA5"/>
    <w:rsid w:val="00430030"/>
    <w:rsid w:val="004311BE"/>
    <w:rsid w:val="00440705"/>
    <w:rsid w:val="0044252F"/>
    <w:rsid w:val="0044253C"/>
    <w:rsid w:val="00445F10"/>
    <w:rsid w:val="004535F5"/>
    <w:rsid w:val="0045364A"/>
    <w:rsid w:val="0045722B"/>
    <w:rsid w:val="00464E09"/>
    <w:rsid w:val="00465CF1"/>
    <w:rsid w:val="004714CF"/>
    <w:rsid w:val="004743E1"/>
    <w:rsid w:val="00482754"/>
    <w:rsid w:val="00484C0D"/>
    <w:rsid w:val="00485295"/>
    <w:rsid w:val="004934FB"/>
    <w:rsid w:val="00494908"/>
    <w:rsid w:val="00497D8B"/>
    <w:rsid w:val="004A17D5"/>
    <w:rsid w:val="004B34B7"/>
    <w:rsid w:val="004B70C5"/>
    <w:rsid w:val="004C45C3"/>
    <w:rsid w:val="004C4A26"/>
    <w:rsid w:val="004D41B8"/>
    <w:rsid w:val="004E53DD"/>
    <w:rsid w:val="004F2A35"/>
    <w:rsid w:val="004F4643"/>
    <w:rsid w:val="004F5641"/>
    <w:rsid w:val="00506256"/>
    <w:rsid w:val="00506BB3"/>
    <w:rsid w:val="00510122"/>
    <w:rsid w:val="005103BC"/>
    <w:rsid w:val="00511CA3"/>
    <w:rsid w:val="00522632"/>
    <w:rsid w:val="00522EF3"/>
    <w:rsid w:val="00523CB0"/>
    <w:rsid w:val="00531C63"/>
    <w:rsid w:val="00534B9A"/>
    <w:rsid w:val="0053684F"/>
    <w:rsid w:val="00540418"/>
    <w:rsid w:val="00546DEF"/>
    <w:rsid w:val="00552CCA"/>
    <w:rsid w:val="00553660"/>
    <w:rsid w:val="005577E6"/>
    <w:rsid w:val="00561F86"/>
    <w:rsid w:val="005644A7"/>
    <w:rsid w:val="005660DB"/>
    <w:rsid w:val="00566347"/>
    <w:rsid w:val="00571CDC"/>
    <w:rsid w:val="00574266"/>
    <w:rsid w:val="00581CF2"/>
    <w:rsid w:val="00586AB9"/>
    <w:rsid w:val="00587548"/>
    <w:rsid w:val="00591260"/>
    <w:rsid w:val="0059202E"/>
    <w:rsid w:val="005A0B75"/>
    <w:rsid w:val="005A185F"/>
    <w:rsid w:val="005A265E"/>
    <w:rsid w:val="005A3268"/>
    <w:rsid w:val="005A3E9C"/>
    <w:rsid w:val="005A404E"/>
    <w:rsid w:val="005A43B4"/>
    <w:rsid w:val="005A521F"/>
    <w:rsid w:val="005A71FE"/>
    <w:rsid w:val="005A79C3"/>
    <w:rsid w:val="005A7BD9"/>
    <w:rsid w:val="005B2BA6"/>
    <w:rsid w:val="005B3FB4"/>
    <w:rsid w:val="005C18CD"/>
    <w:rsid w:val="005C7ACE"/>
    <w:rsid w:val="005D0533"/>
    <w:rsid w:val="005D2E92"/>
    <w:rsid w:val="005D3D25"/>
    <w:rsid w:val="005E7EE1"/>
    <w:rsid w:val="005F1685"/>
    <w:rsid w:val="00602CD2"/>
    <w:rsid w:val="00604041"/>
    <w:rsid w:val="00622012"/>
    <w:rsid w:val="006265BB"/>
    <w:rsid w:val="0063417B"/>
    <w:rsid w:val="006363DB"/>
    <w:rsid w:val="00646ABA"/>
    <w:rsid w:val="00665243"/>
    <w:rsid w:val="006742E4"/>
    <w:rsid w:val="00676FEE"/>
    <w:rsid w:val="00680FA4"/>
    <w:rsid w:val="00687D4E"/>
    <w:rsid w:val="0069117B"/>
    <w:rsid w:val="006924F9"/>
    <w:rsid w:val="00693451"/>
    <w:rsid w:val="006966F9"/>
    <w:rsid w:val="006A5672"/>
    <w:rsid w:val="006A72C4"/>
    <w:rsid w:val="006B1FE7"/>
    <w:rsid w:val="006C33A9"/>
    <w:rsid w:val="006C60EE"/>
    <w:rsid w:val="006C64DF"/>
    <w:rsid w:val="006D50E9"/>
    <w:rsid w:val="006E3C86"/>
    <w:rsid w:val="006E4F2E"/>
    <w:rsid w:val="006E60FB"/>
    <w:rsid w:val="006E77DD"/>
    <w:rsid w:val="006F2F72"/>
    <w:rsid w:val="006F5D96"/>
    <w:rsid w:val="00704D6E"/>
    <w:rsid w:val="00707FC9"/>
    <w:rsid w:val="00724799"/>
    <w:rsid w:val="00730FDB"/>
    <w:rsid w:val="007347D6"/>
    <w:rsid w:val="007430D1"/>
    <w:rsid w:val="00743B00"/>
    <w:rsid w:val="0074735F"/>
    <w:rsid w:val="007523D2"/>
    <w:rsid w:val="00753E32"/>
    <w:rsid w:val="00757F98"/>
    <w:rsid w:val="007611D8"/>
    <w:rsid w:val="007621AA"/>
    <w:rsid w:val="007639F6"/>
    <w:rsid w:val="0077201F"/>
    <w:rsid w:val="00774BD3"/>
    <w:rsid w:val="007775B2"/>
    <w:rsid w:val="00784C68"/>
    <w:rsid w:val="0079117D"/>
    <w:rsid w:val="0079245C"/>
    <w:rsid w:val="0079582C"/>
    <w:rsid w:val="00797936"/>
    <w:rsid w:val="00797BCB"/>
    <w:rsid w:val="007A2FF2"/>
    <w:rsid w:val="007A6B18"/>
    <w:rsid w:val="007B3BA9"/>
    <w:rsid w:val="007C1B7E"/>
    <w:rsid w:val="007C4971"/>
    <w:rsid w:val="007C7012"/>
    <w:rsid w:val="007D0252"/>
    <w:rsid w:val="007D1DD5"/>
    <w:rsid w:val="007D2F34"/>
    <w:rsid w:val="007D6E9A"/>
    <w:rsid w:val="007D7E3A"/>
    <w:rsid w:val="007D7F0F"/>
    <w:rsid w:val="007E2DA8"/>
    <w:rsid w:val="007E7C83"/>
    <w:rsid w:val="007F0E07"/>
    <w:rsid w:val="007F4593"/>
    <w:rsid w:val="007F54FB"/>
    <w:rsid w:val="007F7200"/>
    <w:rsid w:val="007F7270"/>
    <w:rsid w:val="008013F4"/>
    <w:rsid w:val="0080391E"/>
    <w:rsid w:val="00803C55"/>
    <w:rsid w:val="00804FD4"/>
    <w:rsid w:val="00805991"/>
    <w:rsid w:val="008107D3"/>
    <w:rsid w:val="00810ACC"/>
    <w:rsid w:val="00811DAC"/>
    <w:rsid w:val="008130D0"/>
    <w:rsid w:val="0082592B"/>
    <w:rsid w:val="00830F48"/>
    <w:rsid w:val="00831B19"/>
    <w:rsid w:val="00832DE9"/>
    <w:rsid w:val="00834059"/>
    <w:rsid w:val="0084136F"/>
    <w:rsid w:val="00850E80"/>
    <w:rsid w:val="0085261B"/>
    <w:rsid w:val="00855C7E"/>
    <w:rsid w:val="00862BE6"/>
    <w:rsid w:val="0086769C"/>
    <w:rsid w:val="00870C76"/>
    <w:rsid w:val="00873456"/>
    <w:rsid w:val="00877671"/>
    <w:rsid w:val="008822C4"/>
    <w:rsid w:val="00882AB6"/>
    <w:rsid w:val="0089054E"/>
    <w:rsid w:val="00891B60"/>
    <w:rsid w:val="008A12DE"/>
    <w:rsid w:val="008A6E4D"/>
    <w:rsid w:val="008A793D"/>
    <w:rsid w:val="008B0017"/>
    <w:rsid w:val="008B1063"/>
    <w:rsid w:val="008B4976"/>
    <w:rsid w:val="008D18DC"/>
    <w:rsid w:val="008D202A"/>
    <w:rsid w:val="008D37E0"/>
    <w:rsid w:val="008E06C1"/>
    <w:rsid w:val="008E3652"/>
    <w:rsid w:val="008E6024"/>
    <w:rsid w:val="008F6D58"/>
    <w:rsid w:val="009002D4"/>
    <w:rsid w:val="009014CD"/>
    <w:rsid w:val="00903FD9"/>
    <w:rsid w:val="00913E1A"/>
    <w:rsid w:val="009147A6"/>
    <w:rsid w:val="009156AB"/>
    <w:rsid w:val="00920B83"/>
    <w:rsid w:val="0092363E"/>
    <w:rsid w:val="009237BF"/>
    <w:rsid w:val="0092717C"/>
    <w:rsid w:val="0093492C"/>
    <w:rsid w:val="00936DB0"/>
    <w:rsid w:val="009408AF"/>
    <w:rsid w:val="00941FE5"/>
    <w:rsid w:val="00942029"/>
    <w:rsid w:val="0095284E"/>
    <w:rsid w:val="00957043"/>
    <w:rsid w:val="009608BC"/>
    <w:rsid w:val="0096143E"/>
    <w:rsid w:val="00963CA8"/>
    <w:rsid w:val="00965580"/>
    <w:rsid w:val="00966DA7"/>
    <w:rsid w:val="009711BA"/>
    <w:rsid w:val="009745D6"/>
    <w:rsid w:val="00985773"/>
    <w:rsid w:val="00990BF6"/>
    <w:rsid w:val="00993E4E"/>
    <w:rsid w:val="009A2B75"/>
    <w:rsid w:val="009A497E"/>
    <w:rsid w:val="009A7DD0"/>
    <w:rsid w:val="009B7446"/>
    <w:rsid w:val="009C2B32"/>
    <w:rsid w:val="009C3666"/>
    <w:rsid w:val="009D0177"/>
    <w:rsid w:val="009D08FE"/>
    <w:rsid w:val="009D40E4"/>
    <w:rsid w:val="009D497E"/>
    <w:rsid w:val="009D5D4C"/>
    <w:rsid w:val="009E388A"/>
    <w:rsid w:val="009F23C4"/>
    <w:rsid w:val="009F417E"/>
    <w:rsid w:val="009F4D4E"/>
    <w:rsid w:val="00A00425"/>
    <w:rsid w:val="00A03F95"/>
    <w:rsid w:val="00A05B40"/>
    <w:rsid w:val="00A05E43"/>
    <w:rsid w:val="00A06142"/>
    <w:rsid w:val="00A120A4"/>
    <w:rsid w:val="00A131FB"/>
    <w:rsid w:val="00A13466"/>
    <w:rsid w:val="00A15EC9"/>
    <w:rsid w:val="00A16DCE"/>
    <w:rsid w:val="00A1773B"/>
    <w:rsid w:val="00A203B6"/>
    <w:rsid w:val="00A24DE4"/>
    <w:rsid w:val="00A25606"/>
    <w:rsid w:val="00A2636D"/>
    <w:rsid w:val="00A32F27"/>
    <w:rsid w:val="00A344EC"/>
    <w:rsid w:val="00A34ECF"/>
    <w:rsid w:val="00A363B6"/>
    <w:rsid w:val="00A46BF5"/>
    <w:rsid w:val="00A539CE"/>
    <w:rsid w:val="00A641AD"/>
    <w:rsid w:val="00A670BE"/>
    <w:rsid w:val="00A750F5"/>
    <w:rsid w:val="00A7653A"/>
    <w:rsid w:val="00A84FFE"/>
    <w:rsid w:val="00A87879"/>
    <w:rsid w:val="00A879EF"/>
    <w:rsid w:val="00A91B3C"/>
    <w:rsid w:val="00A9493F"/>
    <w:rsid w:val="00A96F78"/>
    <w:rsid w:val="00A9743E"/>
    <w:rsid w:val="00AA0F54"/>
    <w:rsid w:val="00AA0FCA"/>
    <w:rsid w:val="00AA2A29"/>
    <w:rsid w:val="00AA570C"/>
    <w:rsid w:val="00AA7360"/>
    <w:rsid w:val="00AB4BAA"/>
    <w:rsid w:val="00AB7182"/>
    <w:rsid w:val="00AB7A0B"/>
    <w:rsid w:val="00AC041F"/>
    <w:rsid w:val="00AC1BD1"/>
    <w:rsid w:val="00AC6394"/>
    <w:rsid w:val="00AD0D5D"/>
    <w:rsid w:val="00AD12BD"/>
    <w:rsid w:val="00AE3FC2"/>
    <w:rsid w:val="00AF7187"/>
    <w:rsid w:val="00B013D4"/>
    <w:rsid w:val="00B06FF4"/>
    <w:rsid w:val="00B07F40"/>
    <w:rsid w:val="00B146E2"/>
    <w:rsid w:val="00B14C7A"/>
    <w:rsid w:val="00B1652E"/>
    <w:rsid w:val="00B16BF8"/>
    <w:rsid w:val="00B17791"/>
    <w:rsid w:val="00B262A5"/>
    <w:rsid w:val="00B27B88"/>
    <w:rsid w:val="00B36820"/>
    <w:rsid w:val="00B41734"/>
    <w:rsid w:val="00B4210F"/>
    <w:rsid w:val="00B43467"/>
    <w:rsid w:val="00B47A56"/>
    <w:rsid w:val="00B54BCD"/>
    <w:rsid w:val="00B57205"/>
    <w:rsid w:val="00B57CB0"/>
    <w:rsid w:val="00B637F1"/>
    <w:rsid w:val="00B6768F"/>
    <w:rsid w:val="00B715CB"/>
    <w:rsid w:val="00B718FF"/>
    <w:rsid w:val="00B72368"/>
    <w:rsid w:val="00B80AA9"/>
    <w:rsid w:val="00B83A8F"/>
    <w:rsid w:val="00B849EE"/>
    <w:rsid w:val="00B84D02"/>
    <w:rsid w:val="00B862E8"/>
    <w:rsid w:val="00B86EA8"/>
    <w:rsid w:val="00B874FF"/>
    <w:rsid w:val="00B904AD"/>
    <w:rsid w:val="00B91BF9"/>
    <w:rsid w:val="00B94309"/>
    <w:rsid w:val="00B95DED"/>
    <w:rsid w:val="00BA291A"/>
    <w:rsid w:val="00BA2940"/>
    <w:rsid w:val="00BA599D"/>
    <w:rsid w:val="00BA611D"/>
    <w:rsid w:val="00BB1353"/>
    <w:rsid w:val="00BB3A5E"/>
    <w:rsid w:val="00BC19C8"/>
    <w:rsid w:val="00BC4004"/>
    <w:rsid w:val="00BD15CC"/>
    <w:rsid w:val="00BD21E4"/>
    <w:rsid w:val="00BD4D45"/>
    <w:rsid w:val="00BD73E3"/>
    <w:rsid w:val="00BF27AD"/>
    <w:rsid w:val="00BF5C86"/>
    <w:rsid w:val="00BF716B"/>
    <w:rsid w:val="00C0507B"/>
    <w:rsid w:val="00C05646"/>
    <w:rsid w:val="00C06070"/>
    <w:rsid w:val="00C06BB8"/>
    <w:rsid w:val="00C1248A"/>
    <w:rsid w:val="00C149FE"/>
    <w:rsid w:val="00C16E53"/>
    <w:rsid w:val="00C25267"/>
    <w:rsid w:val="00C25EFC"/>
    <w:rsid w:val="00C33D7F"/>
    <w:rsid w:val="00C3723B"/>
    <w:rsid w:val="00C4258F"/>
    <w:rsid w:val="00C428CB"/>
    <w:rsid w:val="00C431B4"/>
    <w:rsid w:val="00C472DB"/>
    <w:rsid w:val="00C5412C"/>
    <w:rsid w:val="00C561D9"/>
    <w:rsid w:val="00C64DF7"/>
    <w:rsid w:val="00C702F0"/>
    <w:rsid w:val="00C73A93"/>
    <w:rsid w:val="00C77AF2"/>
    <w:rsid w:val="00C86C59"/>
    <w:rsid w:val="00C87770"/>
    <w:rsid w:val="00C90C16"/>
    <w:rsid w:val="00C90CFE"/>
    <w:rsid w:val="00C91C5A"/>
    <w:rsid w:val="00C94A44"/>
    <w:rsid w:val="00C94F9A"/>
    <w:rsid w:val="00C96B61"/>
    <w:rsid w:val="00CA33AF"/>
    <w:rsid w:val="00CA4899"/>
    <w:rsid w:val="00CA6A85"/>
    <w:rsid w:val="00CB1D19"/>
    <w:rsid w:val="00CB2601"/>
    <w:rsid w:val="00CB2D89"/>
    <w:rsid w:val="00CB7189"/>
    <w:rsid w:val="00CC03D8"/>
    <w:rsid w:val="00CC353A"/>
    <w:rsid w:val="00CC4C3D"/>
    <w:rsid w:val="00CD04BC"/>
    <w:rsid w:val="00CD0F9C"/>
    <w:rsid w:val="00CD6D9A"/>
    <w:rsid w:val="00CE7297"/>
    <w:rsid w:val="00D00E92"/>
    <w:rsid w:val="00D055EC"/>
    <w:rsid w:val="00D063C8"/>
    <w:rsid w:val="00D170A8"/>
    <w:rsid w:val="00D1741F"/>
    <w:rsid w:val="00D177A6"/>
    <w:rsid w:val="00D20CE7"/>
    <w:rsid w:val="00D23B1F"/>
    <w:rsid w:val="00D25EB4"/>
    <w:rsid w:val="00D44728"/>
    <w:rsid w:val="00D514E0"/>
    <w:rsid w:val="00D54B8E"/>
    <w:rsid w:val="00D562FF"/>
    <w:rsid w:val="00D575AF"/>
    <w:rsid w:val="00D617FC"/>
    <w:rsid w:val="00D62BBA"/>
    <w:rsid w:val="00D66538"/>
    <w:rsid w:val="00D7090A"/>
    <w:rsid w:val="00D70DB0"/>
    <w:rsid w:val="00D71853"/>
    <w:rsid w:val="00D767E3"/>
    <w:rsid w:val="00D864F8"/>
    <w:rsid w:val="00D86FDD"/>
    <w:rsid w:val="00D87598"/>
    <w:rsid w:val="00D94654"/>
    <w:rsid w:val="00D94EB2"/>
    <w:rsid w:val="00D957F2"/>
    <w:rsid w:val="00DA3BE1"/>
    <w:rsid w:val="00DB5994"/>
    <w:rsid w:val="00DB62C9"/>
    <w:rsid w:val="00DC01BC"/>
    <w:rsid w:val="00DC1208"/>
    <w:rsid w:val="00DD435A"/>
    <w:rsid w:val="00DD5F20"/>
    <w:rsid w:val="00DD6DCB"/>
    <w:rsid w:val="00DE04FC"/>
    <w:rsid w:val="00DE4287"/>
    <w:rsid w:val="00DE4B0F"/>
    <w:rsid w:val="00DF4B35"/>
    <w:rsid w:val="00DF56C9"/>
    <w:rsid w:val="00E04873"/>
    <w:rsid w:val="00E11778"/>
    <w:rsid w:val="00E20761"/>
    <w:rsid w:val="00E2248D"/>
    <w:rsid w:val="00E231C1"/>
    <w:rsid w:val="00E244B2"/>
    <w:rsid w:val="00E30318"/>
    <w:rsid w:val="00E32708"/>
    <w:rsid w:val="00E32900"/>
    <w:rsid w:val="00E35B89"/>
    <w:rsid w:val="00E37066"/>
    <w:rsid w:val="00E512A7"/>
    <w:rsid w:val="00E56EAA"/>
    <w:rsid w:val="00E607D5"/>
    <w:rsid w:val="00E66D68"/>
    <w:rsid w:val="00E71738"/>
    <w:rsid w:val="00E74CC9"/>
    <w:rsid w:val="00E773F3"/>
    <w:rsid w:val="00E873FE"/>
    <w:rsid w:val="00E94126"/>
    <w:rsid w:val="00E95A77"/>
    <w:rsid w:val="00E9624C"/>
    <w:rsid w:val="00EA058E"/>
    <w:rsid w:val="00EA25DE"/>
    <w:rsid w:val="00EA5418"/>
    <w:rsid w:val="00EA5F78"/>
    <w:rsid w:val="00EB28BB"/>
    <w:rsid w:val="00EB4C9D"/>
    <w:rsid w:val="00EB61E5"/>
    <w:rsid w:val="00EC1B17"/>
    <w:rsid w:val="00EC29FE"/>
    <w:rsid w:val="00ED7CCA"/>
    <w:rsid w:val="00EE0542"/>
    <w:rsid w:val="00EE4103"/>
    <w:rsid w:val="00EE46FB"/>
    <w:rsid w:val="00EE5861"/>
    <w:rsid w:val="00EF369A"/>
    <w:rsid w:val="00F01AF3"/>
    <w:rsid w:val="00F17C0D"/>
    <w:rsid w:val="00F17D9E"/>
    <w:rsid w:val="00F20F16"/>
    <w:rsid w:val="00F22209"/>
    <w:rsid w:val="00F23E4E"/>
    <w:rsid w:val="00F245CE"/>
    <w:rsid w:val="00F26605"/>
    <w:rsid w:val="00F33666"/>
    <w:rsid w:val="00F45068"/>
    <w:rsid w:val="00F47AE5"/>
    <w:rsid w:val="00F5199D"/>
    <w:rsid w:val="00F755D0"/>
    <w:rsid w:val="00F75A11"/>
    <w:rsid w:val="00F912DC"/>
    <w:rsid w:val="00F950D9"/>
    <w:rsid w:val="00F960C1"/>
    <w:rsid w:val="00F965F1"/>
    <w:rsid w:val="00F96D4C"/>
    <w:rsid w:val="00FA4F11"/>
    <w:rsid w:val="00FA5BBC"/>
    <w:rsid w:val="00FB1010"/>
    <w:rsid w:val="00FB153F"/>
    <w:rsid w:val="00FB1B35"/>
    <w:rsid w:val="00FB4AC4"/>
    <w:rsid w:val="00FB4CE0"/>
    <w:rsid w:val="00FB72D7"/>
    <w:rsid w:val="00FC0DFD"/>
    <w:rsid w:val="00FC165E"/>
    <w:rsid w:val="00FC29A3"/>
    <w:rsid w:val="00FC3B29"/>
    <w:rsid w:val="00FD5A63"/>
    <w:rsid w:val="00FE6784"/>
    <w:rsid w:val="00FF1138"/>
    <w:rsid w:val="00FF5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package" Target="embeddings/Microsoft_Excel_Worksheet9.xlsx"/><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11CB-8CA3-402A-934F-399C2A3F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Pages>
  <Words>2284</Words>
  <Characters>12564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MIRIAM</cp:lastModifiedBy>
  <cp:revision>198</cp:revision>
  <cp:lastPrinted>2017-04-07T01:17:00Z</cp:lastPrinted>
  <dcterms:created xsi:type="dcterms:W3CDTF">2016-09-30T20:02:00Z</dcterms:created>
  <dcterms:modified xsi:type="dcterms:W3CDTF">2017-04-07T02:07:00Z</dcterms:modified>
</cp:coreProperties>
</file>