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51" w:rsidRDefault="00374AB4" w:rsidP="0016211D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32.95pt;margin-top:19.95pt;width:735.7pt;height:367.7pt;z-index:251658240;mso-position-horizontal-relative:margin;mso-position-vertical-relative:margin">
            <v:imagedata r:id="rId8" o:title=""/>
            <w10:wrap anchorx="margin" anchory="margin"/>
          </v:shape>
          <o:OLEObject Type="Embed" ProgID="Excel.Sheet.12" ShapeID="_x0000_s1028" DrawAspect="Content" ObjectID="_1607343197" r:id="rId9"/>
        </w:object>
      </w:r>
    </w:p>
    <w:p w:rsidR="00F97C18" w:rsidRPr="00165EA7" w:rsidRDefault="00F97C18" w:rsidP="0016211D">
      <w:pPr>
        <w:jc w:val="center"/>
        <w:rPr>
          <w:rFonts w:ascii="Arial" w:hAnsi="Arial" w:cs="Arial"/>
          <w:i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AB13B7" w:rsidRPr="00F414F0" w:rsidRDefault="00AB13B7">
      <w:pPr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br w:type="page"/>
      </w:r>
    </w:p>
    <w:p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1E4637" w:rsidP="0044253C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noProof/>
          <w:sz w:val="18"/>
          <w:szCs w:val="18"/>
        </w:rPr>
        <w:object w:dxaOrig="1440" w:dyaOrig="1440">
          <v:shape id="_x0000_s1030" type="#_x0000_t75" style="position:absolute;left:0;text-align:left;margin-left:-20.7pt;margin-top:51.8pt;width:848.55pt;height:341.8pt;z-index:251659264;mso-position-horizontal-relative:margin;mso-position-vertical-relative:margin">
            <v:imagedata r:id="rId10" o:title=""/>
            <w10:wrap anchorx="margin" anchory="margin"/>
          </v:shape>
          <o:OLEObject Type="Embed" ProgID="Excel.Sheet.12" ShapeID="_x0000_s1030" DrawAspect="Content" ObjectID="_1607343198" r:id="rId11"/>
        </w:object>
      </w:r>
      <w:bookmarkEnd w:id="0"/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  <w:r w:rsidRPr="00947834">
        <w:rPr>
          <w:rFonts w:ascii="Arial" w:hAnsi="Arial" w:cs="Arial"/>
          <w:sz w:val="18"/>
          <w:szCs w:val="18"/>
        </w:rPr>
        <w:t>Indicadores de Resultados</w:t>
      </w:r>
    </w:p>
    <w:tbl>
      <w:tblPr>
        <w:tblpPr w:leftFromText="141" w:rightFromText="141" w:vertAnchor="page" w:horzAnchor="margin" w:tblpY="2007"/>
        <w:tblW w:w="141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2029"/>
        <w:gridCol w:w="1516"/>
        <w:gridCol w:w="1654"/>
        <w:gridCol w:w="1379"/>
        <w:gridCol w:w="1045"/>
        <w:gridCol w:w="884"/>
        <w:gridCol w:w="926"/>
        <w:gridCol w:w="1005"/>
        <w:gridCol w:w="862"/>
        <w:gridCol w:w="1344"/>
      </w:tblGrid>
      <w:tr w:rsidR="000C6D48" w:rsidRPr="00A40259" w:rsidTr="000C6D48">
        <w:trPr>
          <w:trHeight w:val="368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PROYECTO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NIVEL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UNIDAD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FRECUENCIA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META ANUAL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META ACUMULADA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% AVANCE</w:t>
            </w:r>
          </w:p>
        </w:tc>
      </w:tr>
      <w:tr w:rsidR="000C6D48" w:rsidRPr="00A40259" w:rsidTr="000C6D48">
        <w:trPr>
          <w:trHeight w:val="368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 MEDIDA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 MEDICION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PROGRAMA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ALCANZADA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ANUAL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ACUMULADO</w:t>
            </w:r>
          </w:p>
        </w:tc>
      </w:tr>
      <w:tr w:rsidR="000C6D48" w:rsidRPr="00A40259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CONSEJO ESTATAL DE POBLACIÓN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 UNA NUEVA VISION EN CULTURA DEMOGRAFICA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CONVENIOS DE COLABORACIÓN FIRMADOS POR LOS MUNICIPIOS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C6D48" w:rsidRPr="00A40259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ACTIVIDADES DE PARTICIPACION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C6D48" w:rsidRPr="00A40259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CONSEJO ESTATAL DE POBLACIÓN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PROTECCIÓN INTEGRAL DE NIÑAS, NIÑOS Y ADOLESCENTES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NIÑAS, NIÑOS Y ADOLESCENTES INFORMADOS EN SUS DERECHOS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</w:tbl>
    <w:p w:rsidR="005117F4" w:rsidRPr="00F414F0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40259" w:rsidRPr="00F414F0" w:rsidRDefault="00A40259" w:rsidP="0044253C">
      <w:pPr>
        <w:jc w:val="center"/>
        <w:rPr>
          <w:rFonts w:ascii="Arial" w:hAnsi="Arial" w:cs="Arial"/>
          <w:sz w:val="18"/>
          <w:szCs w:val="18"/>
        </w:rPr>
      </w:pPr>
    </w:p>
    <w:p w:rsidR="00F96944" w:rsidRPr="00F414F0" w:rsidRDefault="00F414F0" w:rsidP="00F414F0">
      <w:pPr>
        <w:tabs>
          <w:tab w:val="left" w:pos="4169"/>
        </w:tabs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tab/>
      </w:r>
    </w:p>
    <w:p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372F40" w:rsidRPr="00F414F0" w:rsidRDefault="00372F40" w:rsidP="00522632">
      <w:pPr>
        <w:jc w:val="center"/>
        <w:rPr>
          <w:rFonts w:ascii="Arial" w:hAnsi="Arial" w:cs="Arial"/>
          <w:sz w:val="18"/>
          <w:szCs w:val="18"/>
        </w:rPr>
      </w:pPr>
    </w:p>
    <w:p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F414F0" w:rsidSect="003A6F9F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720" w:right="81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ACD" w:rsidRDefault="00677ACD" w:rsidP="00EA5418">
      <w:pPr>
        <w:spacing w:after="0" w:line="240" w:lineRule="auto"/>
      </w:pPr>
      <w:r>
        <w:separator/>
      </w:r>
    </w:p>
  </w:endnote>
  <w:endnote w:type="continuationSeparator" w:id="0">
    <w:p w:rsidR="00677ACD" w:rsidRDefault="00677AC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A7" w:rsidRPr="0013011C" w:rsidRDefault="00272F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A716F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65EA7">
      <w:rPr>
        <w:rFonts w:ascii="Soberana Sans Light" w:hAnsi="Soberana Sans Light"/>
      </w:rPr>
      <w:t>Programática</w:t>
    </w:r>
    <w:r w:rsidR="00165EA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65EA7" w:rsidRPr="0013011C">
          <w:rPr>
            <w:rFonts w:ascii="Soberana Sans Light" w:hAnsi="Soberana Sans Light"/>
          </w:rPr>
          <w:fldChar w:fldCharType="begin"/>
        </w:r>
        <w:r w:rsidR="00165EA7" w:rsidRPr="0013011C">
          <w:rPr>
            <w:rFonts w:ascii="Soberana Sans Light" w:hAnsi="Soberana Sans Light"/>
          </w:rPr>
          <w:instrText>PAGE   \* MERGEFORMAT</w:instrText>
        </w:r>
        <w:r w:rsidR="00165EA7" w:rsidRPr="0013011C">
          <w:rPr>
            <w:rFonts w:ascii="Soberana Sans Light" w:hAnsi="Soberana Sans Light"/>
          </w:rPr>
          <w:fldChar w:fldCharType="separate"/>
        </w:r>
        <w:r w:rsidR="00374AB4" w:rsidRPr="00374AB4">
          <w:rPr>
            <w:rFonts w:ascii="Soberana Sans Light" w:hAnsi="Soberana Sans Light"/>
            <w:noProof/>
            <w:lang w:val="es-ES"/>
          </w:rPr>
          <w:t>2</w:t>
        </w:r>
        <w:r w:rsidR="00165EA7" w:rsidRPr="0013011C">
          <w:rPr>
            <w:rFonts w:ascii="Soberana Sans Light" w:hAnsi="Soberana Sans Light"/>
          </w:rPr>
          <w:fldChar w:fldCharType="end"/>
        </w:r>
      </w:sdtContent>
    </w:sdt>
  </w:p>
  <w:p w:rsidR="00165EA7" w:rsidRDefault="00165E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A7" w:rsidRPr="008E3652" w:rsidRDefault="00272F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467B4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65EA7">
          <w:rPr>
            <w:rFonts w:ascii="Soberana Sans Light" w:hAnsi="Soberana Sans Light"/>
          </w:rPr>
          <w:t>Programática</w:t>
        </w:r>
        <w:r w:rsidR="00165EA7" w:rsidRPr="008E3652">
          <w:rPr>
            <w:rFonts w:ascii="Soberana Sans Light" w:hAnsi="Soberana Sans Light"/>
          </w:rPr>
          <w:t xml:space="preserve"> / </w:t>
        </w:r>
        <w:r w:rsidR="00165EA7" w:rsidRPr="008E3652">
          <w:rPr>
            <w:rFonts w:ascii="Soberana Sans Light" w:hAnsi="Soberana Sans Light"/>
          </w:rPr>
          <w:fldChar w:fldCharType="begin"/>
        </w:r>
        <w:r w:rsidR="00165EA7" w:rsidRPr="008E3652">
          <w:rPr>
            <w:rFonts w:ascii="Soberana Sans Light" w:hAnsi="Soberana Sans Light"/>
          </w:rPr>
          <w:instrText>PAGE   \* MERGEFORMAT</w:instrText>
        </w:r>
        <w:r w:rsidR="00165EA7" w:rsidRPr="008E3652">
          <w:rPr>
            <w:rFonts w:ascii="Soberana Sans Light" w:hAnsi="Soberana Sans Light"/>
          </w:rPr>
          <w:fldChar w:fldCharType="separate"/>
        </w:r>
        <w:r w:rsidR="00374AB4" w:rsidRPr="00374AB4">
          <w:rPr>
            <w:rFonts w:ascii="Soberana Sans Light" w:hAnsi="Soberana Sans Light"/>
            <w:noProof/>
            <w:lang w:val="es-ES"/>
          </w:rPr>
          <w:t>3</w:t>
        </w:r>
        <w:r w:rsidR="00165EA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ACD" w:rsidRDefault="00677ACD" w:rsidP="00EA5418">
      <w:pPr>
        <w:spacing w:after="0" w:line="240" w:lineRule="auto"/>
      </w:pPr>
      <w:r>
        <w:separator/>
      </w:r>
    </w:p>
  </w:footnote>
  <w:footnote w:type="continuationSeparator" w:id="0">
    <w:p w:rsidR="00677ACD" w:rsidRDefault="00677AC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A7" w:rsidRDefault="00272F1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EA7" w:rsidRDefault="00165EA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65EA7" w:rsidRDefault="00165EA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65EA7" w:rsidRPr="00275FC6" w:rsidRDefault="00165EA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927F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E927F2" w:rsidRDefault="00E927F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65EA7" w:rsidRPr="00275FC6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65EA7" w:rsidRDefault="00165EA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65EA7" w:rsidRDefault="00165EA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65EA7" w:rsidRPr="00275FC6" w:rsidRDefault="00165EA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927F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E927F2" w:rsidRDefault="00E927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65EA7" w:rsidRPr="00275FC6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5F54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A7" w:rsidRPr="0013011C" w:rsidRDefault="00272F1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0D9CC0" id="1 Conector recto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65EA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33536"/>
    <w:rsid w:val="00040466"/>
    <w:rsid w:val="000A5CBE"/>
    <w:rsid w:val="000A7762"/>
    <w:rsid w:val="000B36FC"/>
    <w:rsid w:val="000C6D48"/>
    <w:rsid w:val="000E73BB"/>
    <w:rsid w:val="00106FF9"/>
    <w:rsid w:val="001152D1"/>
    <w:rsid w:val="00127A83"/>
    <w:rsid w:val="0013011C"/>
    <w:rsid w:val="0013299B"/>
    <w:rsid w:val="0016211D"/>
    <w:rsid w:val="00165EA7"/>
    <w:rsid w:val="001741F1"/>
    <w:rsid w:val="001A2FE9"/>
    <w:rsid w:val="001B1B72"/>
    <w:rsid w:val="001B773B"/>
    <w:rsid w:val="001E2637"/>
    <w:rsid w:val="001E4637"/>
    <w:rsid w:val="001F3BAA"/>
    <w:rsid w:val="00204CFF"/>
    <w:rsid w:val="0021411D"/>
    <w:rsid w:val="00227D36"/>
    <w:rsid w:val="00247FED"/>
    <w:rsid w:val="00272F1F"/>
    <w:rsid w:val="002815CC"/>
    <w:rsid w:val="00283C19"/>
    <w:rsid w:val="002A70B3"/>
    <w:rsid w:val="002D213C"/>
    <w:rsid w:val="002D5703"/>
    <w:rsid w:val="002E4884"/>
    <w:rsid w:val="002F0C10"/>
    <w:rsid w:val="002F670A"/>
    <w:rsid w:val="003002D8"/>
    <w:rsid w:val="0030656D"/>
    <w:rsid w:val="0030747B"/>
    <w:rsid w:val="00322034"/>
    <w:rsid w:val="003303C3"/>
    <w:rsid w:val="00346B10"/>
    <w:rsid w:val="00356139"/>
    <w:rsid w:val="00372F40"/>
    <w:rsid w:val="00374AB4"/>
    <w:rsid w:val="003A6F9F"/>
    <w:rsid w:val="003A7A2B"/>
    <w:rsid w:val="003C56B1"/>
    <w:rsid w:val="003D1CD3"/>
    <w:rsid w:val="003D5DBF"/>
    <w:rsid w:val="003E6C72"/>
    <w:rsid w:val="003E7FD0"/>
    <w:rsid w:val="003F0D57"/>
    <w:rsid w:val="0041716A"/>
    <w:rsid w:val="00417C25"/>
    <w:rsid w:val="0044253C"/>
    <w:rsid w:val="004517B0"/>
    <w:rsid w:val="00464D98"/>
    <w:rsid w:val="00470A14"/>
    <w:rsid w:val="0048098F"/>
    <w:rsid w:val="00486AE1"/>
    <w:rsid w:val="00497D8B"/>
    <w:rsid w:val="004A6ADD"/>
    <w:rsid w:val="004B453C"/>
    <w:rsid w:val="004C19BD"/>
    <w:rsid w:val="004D41B8"/>
    <w:rsid w:val="004D5747"/>
    <w:rsid w:val="00502D8E"/>
    <w:rsid w:val="005075B8"/>
    <w:rsid w:val="005117F4"/>
    <w:rsid w:val="00522632"/>
    <w:rsid w:val="00531ECF"/>
    <w:rsid w:val="00534982"/>
    <w:rsid w:val="00536860"/>
    <w:rsid w:val="00540418"/>
    <w:rsid w:val="00556394"/>
    <w:rsid w:val="005859FA"/>
    <w:rsid w:val="00587348"/>
    <w:rsid w:val="005A73E2"/>
    <w:rsid w:val="005D1F62"/>
    <w:rsid w:val="006048D2"/>
    <w:rsid w:val="00611E39"/>
    <w:rsid w:val="00614F74"/>
    <w:rsid w:val="00651001"/>
    <w:rsid w:val="00677ACD"/>
    <w:rsid w:val="006E77DD"/>
    <w:rsid w:val="006F08D2"/>
    <w:rsid w:val="00701DB5"/>
    <w:rsid w:val="00711257"/>
    <w:rsid w:val="00725547"/>
    <w:rsid w:val="00726363"/>
    <w:rsid w:val="00733307"/>
    <w:rsid w:val="007356D5"/>
    <w:rsid w:val="00740347"/>
    <w:rsid w:val="00753FFC"/>
    <w:rsid w:val="00761C14"/>
    <w:rsid w:val="00784A31"/>
    <w:rsid w:val="00786088"/>
    <w:rsid w:val="0079582C"/>
    <w:rsid w:val="007D6E9A"/>
    <w:rsid w:val="00830E8C"/>
    <w:rsid w:val="00851636"/>
    <w:rsid w:val="008553EC"/>
    <w:rsid w:val="00875951"/>
    <w:rsid w:val="0089382F"/>
    <w:rsid w:val="008A627E"/>
    <w:rsid w:val="008A6E4D"/>
    <w:rsid w:val="008A6EAA"/>
    <w:rsid w:val="008B0017"/>
    <w:rsid w:val="008C43FE"/>
    <w:rsid w:val="008D51D8"/>
    <w:rsid w:val="008E3652"/>
    <w:rsid w:val="009125FE"/>
    <w:rsid w:val="00933978"/>
    <w:rsid w:val="00947834"/>
    <w:rsid w:val="009540F6"/>
    <w:rsid w:val="00981AD2"/>
    <w:rsid w:val="009B36B0"/>
    <w:rsid w:val="009D79C2"/>
    <w:rsid w:val="009E0F8A"/>
    <w:rsid w:val="009F141C"/>
    <w:rsid w:val="00A03BC1"/>
    <w:rsid w:val="00A31D9A"/>
    <w:rsid w:val="00A40259"/>
    <w:rsid w:val="00A56AC9"/>
    <w:rsid w:val="00A63CDE"/>
    <w:rsid w:val="00A65919"/>
    <w:rsid w:val="00A66B65"/>
    <w:rsid w:val="00AB13B7"/>
    <w:rsid w:val="00AC505E"/>
    <w:rsid w:val="00AD3FED"/>
    <w:rsid w:val="00AD6829"/>
    <w:rsid w:val="00B11AE2"/>
    <w:rsid w:val="00B30281"/>
    <w:rsid w:val="00B46AFB"/>
    <w:rsid w:val="00B849EE"/>
    <w:rsid w:val="00BA250C"/>
    <w:rsid w:val="00BB4B63"/>
    <w:rsid w:val="00BD29FE"/>
    <w:rsid w:val="00BF0687"/>
    <w:rsid w:val="00BF6871"/>
    <w:rsid w:val="00C143E4"/>
    <w:rsid w:val="00C21B8A"/>
    <w:rsid w:val="00C32CCA"/>
    <w:rsid w:val="00C63623"/>
    <w:rsid w:val="00C639EE"/>
    <w:rsid w:val="00C71934"/>
    <w:rsid w:val="00C872E0"/>
    <w:rsid w:val="00CC60BA"/>
    <w:rsid w:val="00CE008C"/>
    <w:rsid w:val="00D054F9"/>
    <w:rsid w:val="00D055EC"/>
    <w:rsid w:val="00D51261"/>
    <w:rsid w:val="00D56DB2"/>
    <w:rsid w:val="00D71B07"/>
    <w:rsid w:val="00D77542"/>
    <w:rsid w:val="00D8013A"/>
    <w:rsid w:val="00D84900"/>
    <w:rsid w:val="00D96CDF"/>
    <w:rsid w:val="00DF0F91"/>
    <w:rsid w:val="00E202A6"/>
    <w:rsid w:val="00E32708"/>
    <w:rsid w:val="00E65772"/>
    <w:rsid w:val="00E675B0"/>
    <w:rsid w:val="00E7574C"/>
    <w:rsid w:val="00E927F2"/>
    <w:rsid w:val="00EA5418"/>
    <w:rsid w:val="00EC6507"/>
    <w:rsid w:val="00EC7521"/>
    <w:rsid w:val="00EF30BF"/>
    <w:rsid w:val="00EF3398"/>
    <w:rsid w:val="00F414F0"/>
    <w:rsid w:val="00F872E7"/>
    <w:rsid w:val="00F96944"/>
    <w:rsid w:val="00F97C18"/>
    <w:rsid w:val="00FA28EE"/>
    <w:rsid w:val="00FA7C19"/>
    <w:rsid w:val="00FD4FC1"/>
    <w:rsid w:val="00FE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90540AF-645A-441D-8EA4-421F4AB0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39F5-9833-4147-A8B9-1E9F13BF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COESPO</cp:lastModifiedBy>
  <cp:revision>18</cp:revision>
  <cp:lastPrinted>2018-12-26T21:26:00Z</cp:lastPrinted>
  <dcterms:created xsi:type="dcterms:W3CDTF">2018-04-10T22:33:00Z</dcterms:created>
  <dcterms:modified xsi:type="dcterms:W3CDTF">2018-12-26T21:27:00Z</dcterms:modified>
</cp:coreProperties>
</file>