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MON_1560668873"/>
    <w:bookmarkEnd w:id="0"/>
    <w:p w:rsidR="00623154" w:rsidRDefault="00C81CEE" w:rsidP="00623154">
      <w:pPr>
        <w:jc w:val="center"/>
      </w:pPr>
      <w:r>
        <w:object w:dxaOrig="23031" w:dyaOrig="15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3pt;height:465.2pt" o:ole="">
            <v:imagedata r:id="rId9" o:title=""/>
          </v:shape>
          <o:OLEObject Type="Embed" ProgID="Excel.Sheet.12" ShapeID="_x0000_i1025" DrawAspect="Content" ObjectID="_1607942593" r:id="rId10"/>
        </w:object>
      </w:r>
    </w:p>
    <w:p w:rsidR="00623154" w:rsidRDefault="00451482" w:rsidP="00623154">
      <w:pPr>
        <w:jc w:val="center"/>
      </w:pPr>
      <w:r>
        <w:rPr>
          <w:noProof/>
        </w:rPr>
        <w:lastRenderedPageBreak/>
        <w:pict>
          <v:shape id="_x0000_s1061" type="#_x0000_t75" style="position:absolute;left:0;text-align:left;margin-left:9.7pt;margin-top:3.4pt;width:678.85pt;height:403.55pt;z-index:251659264;mso-position-horizontal-relative:text;mso-position-vertical-relative:text">
            <v:imagedata r:id="rId11" o:title=""/>
            <w10:wrap type="square" side="right"/>
          </v:shape>
          <o:OLEObject Type="Embed" ProgID="Excel.Sheet.12" ShapeID="_x0000_s1061" DrawAspect="Content" ObjectID="_1607942595" r:id="rId12"/>
        </w:pict>
      </w:r>
    </w:p>
    <w:bookmarkStart w:id="1" w:name="_MON_1470806992"/>
    <w:bookmarkEnd w:id="1"/>
    <w:p w:rsidR="00623154" w:rsidRDefault="00A578A2" w:rsidP="00623154">
      <w:pPr>
        <w:jc w:val="center"/>
      </w:pPr>
      <w:r>
        <w:object w:dxaOrig="21993" w:dyaOrig="15482">
          <v:shape id="_x0000_i1026" type="#_x0000_t75" style="width:668.65pt;height:450.8pt" o:ole="">
            <v:imagedata r:id="rId13" o:title=""/>
          </v:shape>
          <o:OLEObject Type="Embed" ProgID="Excel.Sheet.12" ShapeID="_x0000_i1026" DrawAspect="Content" ObjectID="_1607942594" r:id="rId14"/>
        </w:object>
      </w:r>
    </w:p>
    <w:p w:rsidR="00623154" w:rsidRDefault="00451482" w:rsidP="00623154">
      <w:r>
        <w:rPr>
          <w:noProof/>
        </w:rPr>
        <w:lastRenderedPageBreak/>
        <w:pict>
          <v:shape id="_x0000_s1062" type="#_x0000_t75" style="position:absolute;margin-left:11.85pt;margin-top:7.8pt;width:666.05pt;height:367.25pt;z-index:251660288;mso-position-horizontal-relative:text;mso-position-vertical-relative:text">
            <v:imagedata r:id="rId15" o:title=""/>
            <w10:wrap type="square" side="right"/>
          </v:shape>
          <o:OLEObject Type="Embed" ProgID="Excel.Sheet.12" ShapeID="_x0000_s1062" DrawAspect="Content" ObjectID="_1607942596" r:id="rId16"/>
        </w:pict>
      </w:r>
    </w:p>
    <w:p w:rsidR="00A51AED" w:rsidRDefault="00623154" w:rsidP="00623154">
      <w:pPr>
        <w:tabs>
          <w:tab w:val="left" w:pos="2430"/>
        </w:tabs>
      </w:pPr>
      <w:r>
        <w:t xml:space="preserve">                      </w:t>
      </w:r>
    </w:p>
    <w:p w:rsidR="00652D1B" w:rsidRDefault="00652D1B" w:rsidP="00623154">
      <w:pPr>
        <w:tabs>
          <w:tab w:val="left" w:pos="2430"/>
        </w:tabs>
      </w:pPr>
    </w:p>
    <w:p w:rsidR="00652D1B" w:rsidRDefault="00451482" w:rsidP="00623154">
      <w:pPr>
        <w:tabs>
          <w:tab w:val="left" w:pos="2430"/>
        </w:tabs>
      </w:pPr>
      <w:r>
        <w:rPr>
          <w:noProof/>
          <w:lang w:eastAsia="es-MX"/>
        </w:rPr>
        <w:lastRenderedPageBreak/>
        <w:pict>
          <v:shape id="_x0000_s1070" type="#_x0000_t75" style="position:absolute;margin-left:16.5pt;margin-top:-2pt;width:650.15pt;height:366.3pt;z-index:251683840;mso-position-horizontal-relative:text;mso-position-vertical-relative:text">
            <v:imagedata r:id="rId17" o:title=""/>
            <w10:wrap type="square" side="right"/>
          </v:shape>
          <o:OLEObject Type="Embed" ProgID="Excel.Sheet.12" ShapeID="_x0000_s1070" DrawAspect="Content" ObjectID="_1607942597" r:id="rId18"/>
        </w:pict>
      </w:r>
    </w:p>
    <w:p w:rsidR="00652D1B" w:rsidRDefault="00652D1B" w:rsidP="00623154">
      <w:pPr>
        <w:tabs>
          <w:tab w:val="left" w:pos="2430"/>
        </w:tabs>
      </w:pPr>
    </w:p>
    <w:p w:rsidR="00652D1B" w:rsidRDefault="00652D1B" w:rsidP="00623154">
      <w:pPr>
        <w:tabs>
          <w:tab w:val="left" w:pos="2430"/>
        </w:tabs>
      </w:pPr>
    </w:p>
    <w:p w:rsidR="00652D1B" w:rsidRDefault="00451482" w:rsidP="00623154">
      <w:pPr>
        <w:tabs>
          <w:tab w:val="left" w:pos="2430"/>
        </w:tabs>
      </w:pPr>
      <w:r>
        <w:rPr>
          <w:noProof/>
          <w:lang w:eastAsia="es-MX"/>
        </w:rPr>
        <w:lastRenderedPageBreak/>
        <w:pict>
          <v:shape id="_x0000_s1071" type="#_x0000_t75" style="position:absolute;margin-left:3.35pt;margin-top:14.4pt;width:689.55pt;height:402.25pt;z-index:251684864;mso-position-horizontal-relative:text;mso-position-vertical-relative:text">
            <v:imagedata r:id="rId19" o:title=""/>
            <w10:wrap type="square" side="right"/>
          </v:shape>
          <o:OLEObject Type="Embed" ProgID="Excel.Sheet.12" ShapeID="_x0000_s1071" DrawAspect="Content" ObjectID="_1607942598" r:id="rId20"/>
        </w:pict>
      </w:r>
    </w:p>
    <w:p w:rsidR="00310BF9" w:rsidRDefault="00310BF9" w:rsidP="00623154">
      <w:pPr>
        <w:tabs>
          <w:tab w:val="left" w:pos="2430"/>
        </w:tabs>
      </w:pPr>
    </w:p>
    <w:p w:rsidR="00310BF9" w:rsidRDefault="00310BF9" w:rsidP="00623154">
      <w:pPr>
        <w:tabs>
          <w:tab w:val="left" w:pos="2430"/>
        </w:tabs>
      </w:pPr>
      <w:r>
        <w:rPr>
          <w:noProof/>
          <w:lang w:eastAsia="es-MX"/>
        </w:rPr>
        <w:lastRenderedPageBreak/>
        <w:pict>
          <v:shape id="_x0000_s1067" type="#_x0000_t75" style="position:absolute;margin-left:-28pt;margin-top:32.55pt;width:727.2pt;height:377.55pt;z-index:251678720;mso-position-horizontal-relative:text;mso-position-vertical-relative:text">
            <v:imagedata r:id="rId21" o:title=""/>
            <w10:wrap type="square" side="right"/>
          </v:shape>
          <o:OLEObject Type="Embed" ProgID="Excel.Sheet.12" ShapeID="_x0000_s1067" DrawAspect="Content" ObjectID="_1607942599" r:id="rId22"/>
        </w:pict>
      </w:r>
    </w:p>
    <w:p w:rsidR="0069046B" w:rsidRDefault="0069046B" w:rsidP="00310BF9">
      <w:pPr>
        <w:tabs>
          <w:tab w:val="left" w:pos="2430"/>
        </w:tabs>
      </w:pPr>
    </w:p>
    <w:p w:rsidR="00310BF9" w:rsidRDefault="00310BF9" w:rsidP="00310BF9">
      <w:pPr>
        <w:tabs>
          <w:tab w:val="left" w:pos="2430"/>
        </w:tabs>
      </w:pPr>
    </w:p>
    <w:p w:rsidR="0069046B" w:rsidRDefault="0069046B" w:rsidP="00623154"/>
    <w:p w:rsidR="00623154" w:rsidRDefault="00623154" w:rsidP="00623154"/>
    <w:p w:rsidR="00623154" w:rsidRPr="004E11FA" w:rsidRDefault="00623154" w:rsidP="00623154">
      <w:pPr>
        <w:jc w:val="center"/>
        <w:rPr>
          <w:rFonts w:ascii="Arial" w:hAnsi="Arial" w:cs="Arial"/>
          <w:sz w:val="20"/>
          <w:szCs w:val="20"/>
        </w:rPr>
      </w:pPr>
      <w:r w:rsidRPr="004E11FA">
        <w:rPr>
          <w:rFonts w:ascii="Arial" w:hAnsi="Arial" w:cs="Arial"/>
          <w:sz w:val="20"/>
          <w:szCs w:val="20"/>
        </w:rPr>
        <w:t>Informe de Pasivos Contingentes</w:t>
      </w:r>
    </w:p>
    <w:p w:rsidR="00623154" w:rsidRDefault="00623154" w:rsidP="00623154">
      <w:pPr>
        <w:jc w:val="center"/>
        <w:rPr>
          <w:sz w:val="20"/>
          <w:szCs w:val="20"/>
        </w:rPr>
      </w:pPr>
    </w:p>
    <w:p w:rsidR="00623154" w:rsidRDefault="00623154" w:rsidP="00623154">
      <w:pPr>
        <w:jc w:val="center"/>
        <w:rPr>
          <w:sz w:val="20"/>
          <w:szCs w:val="20"/>
        </w:rPr>
      </w:pPr>
    </w:p>
    <w:p w:rsidR="00623154" w:rsidRPr="006261B9" w:rsidRDefault="00623154" w:rsidP="00623154">
      <w:pPr>
        <w:jc w:val="center"/>
        <w:rPr>
          <w:sz w:val="20"/>
          <w:szCs w:val="20"/>
        </w:rPr>
      </w:pPr>
    </w:p>
    <w:p w:rsidR="00623154" w:rsidRPr="006261B9" w:rsidRDefault="00623154" w:rsidP="00623154">
      <w:pPr>
        <w:rPr>
          <w:rFonts w:ascii="Arial" w:hAnsi="Arial" w:cs="Arial"/>
          <w:sz w:val="20"/>
          <w:szCs w:val="20"/>
        </w:rPr>
      </w:pPr>
      <w:r>
        <w:rPr>
          <w:rFonts w:ascii="Arial" w:hAnsi="Arial" w:cs="Arial"/>
          <w:sz w:val="20"/>
          <w:szCs w:val="20"/>
        </w:rPr>
        <w:t>Al 3</w:t>
      </w:r>
      <w:r w:rsidR="00730B37">
        <w:rPr>
          <w:rFonts w:ascii="Arial" w:hAnsi="Arial" w:cs="Arial"/>
          <w:sz w:val="20"/>
          <w:szCs w:val="20"/>
        </w:rPr>
        <w:t>1</w:t>
      </w:r>
      <w:r>
        <w:rPr>
          <w:rFonts w:ascii="Arial" w:hAnsi="Arial" w:cs="Arial"/>
          <w:sz w:val="20"/>
          <w:szCs w:val="20"/>
        </w:rPr>
        <w:t xml:space="preserve"> de </w:t>
      </w:r>
      <w:r w:rsidR="00730B37">
        <w:rPr>
          <w:rFonts w:ascii="Arial" w:hAnsi="Arial" w:cs="Arial"/>
          <w:sz w:val="20"/>
          <w:szCs w:val="20"/>
        </w:rPr>
        <w:t>diciembre</w:t>
      </w:r>
      <w:r w:rsidR="00164661">
        <w:rPr>
          <w:rFonts w:ascii="Arial" w:hAnsi="Arial" w:cs="Arial"/>
          <w:sz w:val="20"/>
          <w:szCs w:val="20"/>
        </w:rPr>
        <w:t xml:space="preserve"> </w:t>
      </w:r>
      <w:r>
        <w:rPr>
          <w:rFonts w:ascii="Arial" w:hAnsi="Arial" w:cs="Arial"/>
          <w:sz w:val="20"/>
          <w:szCs w:val="20"/>
        </w:rPr>
        <w:t>de 201</w:t>
      </w:r>
      <w:r w:rsidR="000B45DD">
        <w:rPr>
          <w:rFonts w:ascii="Arial" w:hAnsi="Arial" w:cs="Arial"/>
          <w:sz w:val="20"/>
          <w:szCs w:val="20"/>
        </w:rPr>
        <w:t>8</w:t>
      </w:r>
      <w:r w:rsidRPr="00226DE8">
        <w:rPr>
          <w:rFonts w:ascii="Arial" w:hAnsi="Arial" w:cs="Arial"/>
          <w:sz w:val="20"/>
          <w:szCs w:val="20"/>
        </w:rPr>
        <w:t xml:space="preserve"> el Centro de Rehabilitación Integral y Escuela en Terapia Física y Rehabilitación, no t</w:t>
      </w:r>
      <w:r>
        <w:rPr>
          <w:rFonts w:ascii="Arial" w:hAnsi="Arial" w:cs="Arial"/>
          <w:sz w:val="20"/>
          <w:szCs w:val="20"/>
        </w:rPr>
        <w:t>iene</w:t>
      </w:r>
      <w:r w:rsidRPr="00226DE8">
        <w:rPr>
          <w:rFonts w:ascii="Arial" w:hAnsi="Arial" w:cs="Arial"/>
          <w:sz w:val="20"/>
          <w:szCs w:val="20"/>
        </w:rPr>
        <w:t xml:space="preserve"> procesos judiciales, ni administrativos</w:t>
      </w:r>
      <w:r>
        <w:rPr>
          <w:rFonts w:ascii="Arial" w:hAnsi="Arial" w:cs="Arial"/>
          <w:sz w:val="20"/>
          <w:szCs w:val="20"/>
        </w:rPr>
        <w:t xml:space="preserve"> que den la pauta a la generación de pasivos contingentes</w:t>
      </w:r>
      <w:r w:rsidRPr="00226DE8">
        <w:rPr>
          <w:rFonts w:ascii="Arial" w:hAnsi="Arial" w:cs="Arial"/>
          <w:sz w:val="20"/>
          <w:szCs w:val="20"/>
        </w:rPr>
        <w:t>.</w:t>
      </w:r>
      <w:r w:rsidRPr="006261B9">
        <w:rPr>
          <w:rFonts w:ascii="Arial" w:hAnsi="Arial" w:cs="Arial"/>
          <w:sz w:val="20"/>
          <w:szCs w:val="20"/>
        </w:rPr>
        <w:t xml:space="preserve"> </w:t>
      </w:r>
    </w:p>
    <w:p w:rsidR="00623154" w:rsidRPr="006261B9" w:rsidRDefault="00623154" w:rsidP="00623154">
      <w:pPr>
        <w:rPr>
          <w:rFonts w:ascii="Arial" w:hAnsi="Arial" w:cs="Arial"/>
          <w:sz w:val="20"/>
          <w:szCs w:val="20"/>
        </w:rPr>
      </w:pPr>
    </w:p>
    <w:p w:rsidR="00623154" w:rsidRPr="006261B9" w:rsidRDefault="00623154" w:rsidP="00623154">
      <w:pPr>
        <w:rPr>
          <w:rFonts w:ascii="Arial" w:hAnsi="Arial" w:cs="Arial"/>
          <w:sz w:val="20"/>
          <w:szCs w:val="20"/>
        </w:rPr>
      </w:pPr>
    </w:p>
    <w:p w:rsidR="00623154" w:rsidRDefault="00623154" w:rsidP="00623154">
      <w:pPr>
        <w:pStyle w:val="Texto"/>
        <w:spacing w:after="0" w:line="240" w:lineRule="exact"/>
        <w:jc w:val="center"/>
        <w:rPr>
          <w:rFonts w:ascii="Soberana Sans Light" w:hAnsi="Soberana Sans Light"/>
        </w:rPr>
      </w:pPr>
    </w:p>
    <w:p w:rsidR="00623154" w:rsidRPr="00592CB0" w:rsidRDefault="00623154" w:rsidP="00623154">
      <w:pPr>
        <w:pStyle w:val="Texto"/>
        <w:spacing w:after="0" w:line="240" w:lineRule="exact"/>
        <w:jc w:val="center"/>
        <w:rPr>
          <w:b/>
          <w:sz w:val="22"/>
          <w:szCs w:val="22"/>
        </w:rPr>
      </w:pPr>
      <w:r>
        <w:rPr>
          <w:rFonts w:ascii="Soberana Sans Light" w:hAnsi="Soberana Sans Light"/>
        </w:rPr>
        <w:br w:type="page"/>
      </w:r>
      <w:r w:rsidRPr="00592CB0">
        <w:rPr>
          <w:b/>
          <w:sz w:val="22"/>
          <w:szCs w:val="22"/>
        </w:rPr>
        <w:lastRenderedPageBreak/>
        <w:t>NOTAS A LOS ESTADOS FINANCIEROS</w:t>
      </w:r>
    </w:p>
    <w:p w:rsidR="00623154" w:rsidRPr="00592CB0" w:rsidRDefault="00623154" w:rsidP="00623154">
      <w:pPr>
        <w:pStyle w:val="Texto"/>
        <w:spacing w:after="0" w:line="240" w:lineRule="exact"/>
        <w:jc w:val="center"/>
        <w:rPr>
          <w:b/>
          <w:sz w:val="22"/>
          <w:szCs w:val="22"/>
        </w:rPr>
      </w:pPr>
    </w:p>
    <w:p w:rsidR="00623154" w:rsidRDefault="00623154" w:rsidP="00623154">
      <w:pPr>
        <w:pStyle w:val="Texto"/>
        <w:spacing w:after="0" w:line="240" w:lineRule="exact"/>
        <w:jc w:val="center"/>
        <w:rPr>
          <w:rFonts w:ascii="Soberana Sans Light" w:hAnsi="Soberana Sans Light"/>
          <w:b/>
          <w:sz w:val="22"/>
          <w:szCs w:val="22"/>
        </w:rPr>
      </w:pPr>
    </w:p>
    <w:p w:rsidR="00623154" w:rsidRPr="00592CB0" w:rsidRDefault="00623154" w:rsidP="00623154">
      <w:pPr>
        <w:pStyle w:val="Texto"/>
        <w:spacing w:after="0" w:line="240" w:lineRule="exact"/>
        <w:jc w:val="center"/>
        <w:rPr>
          <w:sz w:val="22"/>
          <w:szCs w:val="22"/>
        </w:rPr>
      </w:pPr>
      <w:r w:rsidRPr="00592CB0">
        <w:rPr>
          <w:b/>
          <w:sz w:val="22"/>
          <w:szCs w:val="22"/>
        </w:rPr>
        <w:t xml:space="preserve"> NOTAS DE DESGLOSE</w:t>
      </w:r>
    </w:p>
    <w:p w:rsidR="00623154" w:rsidRPr="00592CB0" w:rsidRDefault="00623154" w:rsidP="00623154">
      <w:pPr>
        <w:pStyle w:val="Texto"/>
        <w:spacing w:after="0" w:line="240" w:lineRule="exact"/>
        <w:rPr>
          <w:sz w:val="22"/>
          <w:szCs w:val="22"/>
        </w:rPr>
      </w:pPr>
    </w:p>
    <w:p w:rsidR="00623154" w:rsidRPr="00592CB0" w:rsidRDefault="00623154" w:rsidP="00623154">
      <w:pPr>
        <w:pStyle w:val="INCISO"/>
        <w:spacing w:after="0" w:line="240" w:lineRule="exact"/>
        <w:ind w:left="648"/>
        <w:rPr>
          <w:b/>
          <w:smallCaps/>
          <w:sz w:val="22"/>
          <w:szCs w:val="22"/>
        </w:rPr>
      </w:pPr>
      <w:r w:rsidRPr="00592CB0">
        <w:rPr>
          <w:b/>
          <w:smallCaps/>
          <w:sz w:val="22"/>
          <w:szCs w:val="22"/>
        </w:rPr>
        <w:t>I)</w:t>
      </w:r>
      <w:r w:rsidRPr="00592CB0">
        <w:rPr>
          <w:b/>
          <w:smallCaps/>
          <w:sz w:val="22"/>
          <w:szCs w:val="22"/>
        </w:rPr>
        <w:tab/>
        <w:t>Notas al Estado de Situación Financiera</w:t>
      </w:r>
    </w:p>
    <w:p w:rsidR="00623154" w:rsidRPr="00592CB0" w:rsidRDefault="00623154" w:rsidP="00623154">
      <w:pPr>
        <w:pStyle w:val="Texto"/>
        <w:spacing w:after="0" w:line="240" w:lineRule="exact"/>
        <w:rPr>
          <w:b/>
          <w:sz w:val="22"/>
          <w:szCs w:val="22"/>
          <w:lang w:val="es-MX"/>
        </w:rPr>
      </w:pPr>
    </w:p>
    <w:p w:rsidR="00623154" w:rsidRPr="00592CB0" w:rsidRDefault="00623154" w:rsidP="00623154">
      <w:pPr>
        <w:pStyle w:val="Texto"/>
        <w:spacing w:after="0" w:line="240" w:lineRule="exact"/>
        <w:rPr>
          <w:b/>
          <w:sz w:val="22"/>
          <w:szCs w:val="22"/>
          <w:lang w:val="es-MX"/>
        </w:rPr>
      </w:pPr>
      <w:r w:rsidRPr="00592CB0">
        <w:rPr>
          <w:b/>
          <w:sz w:val="22"/>
          <w:szCs w:val="22"/>
          <w:lang w:val="es-MX"/>
        </w:rPr>
        <w:t>Activo</w:t>
      </w:r>
    </w:p>
    <w:p w:rsidR="00623154" w:rsidRPr="00592CB0" w:rsidRDefault="00623154" w:rsidP="00623154">
      <w:pPr>
        <w:pStyle w:val="Texto"/>
        <w:spacing w:after="0" w:line="240" w:lineRule="exact"/>
        <w:rPr>
          <w:b/>
          <w:sz w:val="22"/>
          <w:szCs w:val="22"/>
          <w:lang w:val="es-MX"/>
        </w:rPr>
      </w:pPr>
    </w:p>
    <w:p w:rsidR="00623154" w:rsidRDefault="00623154" w:rsidP="00623154">
      <w:pPr>
        <w:pStyle w:val="Texto"/>
        <w:spacing w:after="0" w:line="240" w:lineRule="exact"/>
        <w:ind w:firstLine="706"/>
        <w:rPr>
          <w:b/>
          <w:sz w:val="22"/>
          <w:szCs w:val="22"/>
          <w:lang w:val="es-MX"/>
        </w:rPr>
      </w:pPr>
      <w:r w:rsidRPr="00592CB0">
        <w:rPr>
          <w:b/>
          <w:sz w:val="22"/>
          <w:szCs w:val="22"/>
          <w:lang w:val="es-MX"/>
        </w:rPr>
        <w:t>Efectivo y Equivalentes</w:t>
      </w:r>
    </w:p>
    <w:p w:rsidR="00623154" w:rsidRDefault="00623154" w:rsidP="00623154">
      <w:pPr>
        <w:pStyle w:val="Texto"/>
        <w:spacing w:after="0" w:line="240" w:lineRule="exact"/>
        <w:rPr>
          <w:b/>
          <w:sz w:val="22"/>
          <w:szCs w:val="22"/>
          <w:lang w:val="es-MX"/>
        </w:rPr>
      </w:pPr>
    </w:p>
    <w:p w:rsidR="00623154" w:rsidRPr="00C74E65" w:rsidRDefault="00623154" w:rsidP="00623154">
      <w:pPr>
        <w:pStyle w:val="Texto"/>
        <w:spacing w:after="0" w:line="240" w:lineRule="exact"/>
        <w:rPr>
          <w:sz w:val="22"/>
          <w:szCs w:val="22"/>
          <w:lang w:val="es-MX"/>
        </w:rPr>
      </w:pPr>
      <w:r w:rsidRPr="00C74E65">
        <w:rPr>
          <w:sz w:val="22"/>
          <w:szCs w:val="22"/>
          <w:lang w:val="es-MX"/>
        </w:rPr>
        <w:t>En este rubro presento a ustedes los recursos monetarios que maneja el Centro de Rehabilitación Integral y Escuela en Terapia Física y Rehabilitación en cuentas bancarias en moneda nacional.</w:t>
      </w:r>
    </w:p>
    <w:p w:rsidR="00623154" w:rsidRPr="00C74E65" w:rsidRDefault="00623154" w:rsidP="00623154">
      <w:pPr>
        <w:pStyle w:val="Texto"/>
        <w:spacing w:after="0" w:line="240" w:lineRule="exact"/>
        <w:rPr>
          <w:sz w:val="22"/>
          <w:szCs w:val="22"/>
          <w:lang w:val="es-MX"/>
        </w:rPr>
      </w:pPr>
    </w:p>
    <w:tbl>
      <w:tblPr>
        <w:tblStyle w:val="Sombreadoclaro"/>
        <w:tblW w:w="1675" w:type="pct"/>
        <w:tblInd w:w="3391" w:type="dxa"/>
        <w:tblLook w:val="04A0" w:firstRow="1" w:lastRow="0" w:firstColumn="1" w:lastColumn="0" w:noHBand="0" w:noVBand="1"/>
      </w:tblPr>
      <w:tblGrid>
        <w:gridCol w:w="3124"/>
        <w:gridCol w:w="1573"/>
      </w:tblGrid>
      <w:tr w:rsidR="00623154" w:rsidRPr="00F0649D" w:rsidTr="00B60A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pct"/>
            <w:tcBorders>
              <w:bottom w:val="double" w:sz="4" w:space="0" w:color="auto"/>
            </w:tcBorders>
            <w:vAlign w:val="center"/>
          </w:tcPr>
          <w:p w:rsidR="00623154" w:rsidRPr="00F0649D" w:rsidRDefault="00623154" w:rsidP="00B60AD3">
            <w:pPr>
              <w:pStyle w:val="Texto"/>
              <w:spacing w:after="0" w:line="240" w:lineRule="exact"/>
              <w:ind w:firstLine="0"/>
              <w:jc w:val="center"/>
              <w:rPr>
                <w:sz w:val="20"/>
                <w:szCs w:val="22"/>
                <w:lang w:val="es-MX"/>
              </w:rPr>
            </w:pPr>
            <w:r w:rsidRPr="00F0649D">
              <w:rPr>
                <w:sz w:val="20"/>
                <w:szCs w:val="22"/>
                <w:lang w:val="es-MX"/>
              </w:rPr>
              <w:t>NUM DE CUENTA BANCARIA</w:t>
            </w:r>
          </w:p>
        </w:tc>
        <w:tc>
          <w:tcPr>
            <w:tcW w:w="1675" w:type="pct"/>
            <w:tcBorders>
              <w:bottom w:val="double" w:sz="4" w:space="0" w:color="auto"/>
            </w:tcBorders>
            <w:vAlign w:val="center"/>
          </w:tcPr>
          <w:p w:rsidR="00623154" w:rsidRPr="00F0649D" w:rsidRDefault="00623154" w:rsidP="00B60AD3">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sz w:val="20"/>
                <w:szCs w:val="22"/>
                <w:lang w:val="es-MX"/>
              </w:rPr>
            </w:pPr>
            <w:r w:rsidRPr="00F0649D">
              <w:rPr>
                <w:sz w:val="20"/>
                <w:szCs w:val="22"/>
                <w:lang w:val="es-MX"/>
              </w:rPr>
              <w:t>MONTO</w:t>
            </w:r>
          </w:p>
        </w:tc>
      </w:tr>
      <w:tr w:rsidR="00623154" w:rsidRPr="00F0649D"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pct"/>
            <w:tcBorders>
              <w:top w:val="double" w:sz="4" w:space="0" w:color="auto"/>
              <w:bottom w:val="nil"/>
            </w:tcBorders>
            <w:shd w:val="clear" w:color="auto" w:fill="F2F2F2" w:themeFill="background1" w:themeFillShade="F2"/>
          </w:tcPr>
          <w:p w:rsidR="00623154" w:rsidRPr="00F0649D" w:rsidRDefault="00623154" w:rsidP="00B60AD3">
            <w:pPr>
              <w:pStyle w:val="Texto"/>
              <w:spacing w:after="0" w:line="240" w:lineRule="exact"/>
              <w:ind w:firstLine="0"/>
              <w:rPr>
                <w:b w:val="0"/>
                <w:sz w:val="20"/>
                <w:szCs w:val="22"/>
                <w:lang w:val="es-MX"/>
              </w:rPr>
            </w:pPr>
            <w:r w:rsidRPr="00F0649D">
              <w:rPr>
                <w:b w:val="0"/>
                <w:sz w:val="20"/>
                <w:szCs w:val="22"/>
                <w:lang w:val="es-MX"/>
              </w:rPr>
              <w:t>Cheques XXX8100</w:t>
            </w:r>
          </w:p>
        </w:tc>
        <w:tc>
          <w:tcPr>
            <w:tcW w:w="1675" w:type="pct"/>
            <w:tcBorders>
              <w:top w:val="double" w:sz="4" w:space="0" w:color="auto"/>
              <w:bottom w:val="nil"/>
            </w:tcBorders>
            <w:shd w:val="clear" w:color="auto" w:fill="F2F2F2" w:themeFill="background1" w:themeFillShade="F2"/>
          </w:tcPr>
          <w:p w:rsidR="00623154" w:rsidRPr="00F0649D" w:rsidRDefault="005A0D83" w:rsidP="006F19DD">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Pr>
                <w:sz w:val="20"/>
                <w:szCs w:val="22"/>
                <w:lang w:val="es-MX"/>
              </w:rPr>
              <w:t>65</w:t>
            </w:r>
            <w:r w:rsidR="006F19DD">
              <w:rPr>
                <w:sz w:val="20"/>
                <w:szCs w:val="22"/>
                <w:lang w:val="es-MX"/>
              </w:rPr>
              <w:t>7</w:t>
            </w:r>
            <w:r>
              <w:rPr>
                <w:sz w:val="20"/>
                <w:szCs w:val="22"/>
                <w:lang w:val="es-MX"/>
              </w:rPr>
              <w:t>,</w:t>
            </w:r>
            <w:r w:rsidR="006F19DD">
              <w:rPr>
                <w:sz w:val="20"/>
                <w:szCs w:val="22"/>
                <w:lang w:val="es-MX"/>
              </w:rPr>
              <w:t>061</w:t>
            </w:r>
          </w:p>
        </w:tc>
      </w:tr>
      <w:tr w:rsidR="00623154" w:rsidRPr="00F0649D" w:rsidTr="00B60AD3">
        <w:tc>
          <w:tcPr>
            <w:cnfStyle w:val="001000000000" w:firstRow="0" w:lastRow="0" w:firstColumn="1" w:lastColumn="0" w:oddVBand="0" w:evenVBand="0" w:oddHBand="0" w:evenHBand="0" w:firstRowFirstColumn="0" w:firstRowLastColumn="0" w:lastRowFirstColumn="0" w:lastRowLastColumn="0"/>
            <w:tcW w:w="3325" w:type="pct"/>
            <w:tcBorders>
              <w:top w:val="nil"/>
              <w:bottom w:val="nil"/>
            </w:tcBorders>
          </w:tcPr>
          <w:p w:rsidR="00623154" w:rsidRPr="00F0649D" w:rsidRDefault="00623154" w:rsidP="00B60AD3">
            <w:pPr>
              <w:pStyle w:val="Texto"/>
              <w:spacing w:after="0" w:line="240" w:lineRule="exact"/>
              <w:ind w:firstLine="0"/>
              <w:rPr>
                <w:b w:val="0"/>
                <w:sz w:val="20"/>
                <w:szCs w:val="22"/>
                <w:lang w:val="es-MX"/>
              </w:rPr>
            </w:pPr>
            <w:r w:rsidRPr="00F0649D">
              <w:rPr>
                <w:b w:val="0"/>
                <w:sz w:val="20"/>
                <w:szCs w:val="22"/>
                <w:lang w:val="es-MX"/>
              </w:rPr>
              <w:t>Cheques XXX5349</w:t>
            </w:r>
          </w:p>
        </w:tc>
        <w:tc>
          <w:tcPr>
            <w:tcW w:w="1675" w:type="pct"/>
            <w:tcBorders>
              <w:top w:val="nil"/>
              <w:bottom w:val="nil"/>
            </w:tcBorders>
          </w:tcPr>
          <w:p w:rsidR="00623154" w:rsidRPr="00F0649D" w:rsidRDefault="0047225C"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Pr>
                <w:sz w:val="20"/>
                <w:szCs w:val="22"/>
                <w:lang w:val="es-MX"/>
              </w:rPr>
              <w:t>0</w:t>
            </w:r>
          </w:p>
        </w:tc>
      </w:tr>
      <w:tr w:rsidR="00623154" w:rsidRPr="00F0649D"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pct"/>
            <w:tcBorders>
              <w:top w:val="nil"/>
              <w:bottom w:val="nil"/>
            </w:tcBorders>
            <w:shd w:val="clear" w:color="auto" w:fill="F2F2F2" w:themeFill="background1" w:themeFillShade="F2"/>
          </w:tcPr>
          <w:p w:rsidR="00623154" w:rsidRPr="00F0649D" w:rsidRDefault="00623154" w:rsidP="00B60AD3">
            <w:pPr>
              <w:pStyle w:val="Texto"/>
              <w:spacing w:after="0" w:line="240" w:lineRule="exact"/>
              <w:ind w:firstLine="0"/>
              <w:rPr>
                <w:b w:val="0"/>
                <w:sz w:val="20"/>
                <w:szCs w:val="22"/>
                <w:lang w:val="es-MX"/>
              </w:rPr>
            </w:pPr>
            <w:r w:rsidRPr="00F0649D">
              <w:rPr>
                <w:b w:val="0"/>
                <w:sz w:val="20"/>
                <w:szCs w:val="22"/>
                <w:lang w:val="es-MX"/>
              </w:rPr>
              <w:t>Cheques XXX5132</w:t>
            </w:r>
          </w:p>
        </w:tc>
        <w:tc>
          <w:tcPr>
            <w:tcW w:w="1675" w:type="pct"/>
            <w:tcBorders>
              <w:top w:val="nil"/>
              <w:bottom w:val="nil"/>
            </w:tcBorders>
            <w:shd w:val="clear" w:color="auto" w:fill="F2F2F2" w:themeFill="background1" w:themeFillShade="F2"/>
          </w:tcPr>
          <w:p w:rsidR="00623154" w:rsidRPr="00F0649D" w:rsidRDefault="005A0D83" w:rsidP="00F3146F">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Pr>
                <w:sz w:val="20"/>
                <w:szCs w:val="22"/>
                <w:lang w:val="es-MX"/>
              </w:rPr>
              <w:t>125,116</w:t>
            </w:r>
          </w:p>
        </w:tc>
      </w:tr>
      <w:tr w:rsidR="00310BF9" w:rsidRPr="00F0649D" w:rsidTr="00B60AD3">
        <w:tc>
          <w:tcPr>
            <w:cnfStyle w:val="001000000000" w:firstRow="0" w:lastRow="0" w:firstColumn="1" w:lastColumn="0" w:oddVBand="0" w:evenVBand="0" w:oddHBand="0" w:evenHBand="0" w:firstRowFirstColumn="0" w:firstRowLastColumn="0" w:lastRowFirstColumn="0" w:lastRowLastColumn="0"/>
            <w:tcW w:w="3325" w:type="pct"/>
            <w:tcBorders>
              <w:top w:val="nil"/>
              <w:bottom w:val="nil"/>
            </w:tcBorders>
            <w:shd w:val="clear" w:color="auto" w:fill="F2F2F2" w:themeFill="background1" w:themeFillShade="F2"/>
          </w:tcPr>
          <w:p w:rsidR="00310BF9" w:rsidRPr="00310BF9" w:rsidRDefault="00310BF9" w:rsidP="00B60AD3">
            <w:pPr>
              <w:pStyle w:val="Texto"/>
              <w:spacing w:after="0" w:line="240" w:lineRule="exact"/>
              <w:ind w:firstLine="0"/>
              <w:rPr>
                <w:b w:val="0"/>
                <w:sz w:val="20"/>
                <w:szCs w:val="22"/>
                <w:lang w:val="es-MX"/>
              </w:rPr>
            </w:pPr>
            <w:r w:rsidRPr="00310BF9">
              <w:rPr>
                <w:b w:val="0"/>
                <w:sz w:val="20"/>
                <w:szCs w:val="22"/>
                <w:lang w:val="es-MX"/>
              </w:rPr>
              <w:t>Inversión XXX7978</w:t>
            </w:r>
          </w:p>
        </w:tc>
        <w:tc>
          <w:tcPr>
            <w:tcW w:w="1675" w:type="pct"/>
            <w:tcBorders>
              <w:top w:val="nil"/>
              <w:bottom w:val="nil"/>
            </w:tcBorders>
            <w:shd w:val="clear" w:color="auto" w:fill="F2F2F2" w:themeFill="background1" w:themeFillShade="F2"/>
          </w:tcPr>
          <w:p w:rsidR="00310BF9" w:rsidRDefault="00310BF9" w:rsidP="00F3146F">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Pr>
                <w:sz w:val="20"/>
                <w:szCs w:val="22"/>
                <w:lang w:val="es-MX"/>
              </w:rPr>
              <w:t>7,468,000</w:t>
            </w:r>
          </w:p>
        </w:tc>
      </w:tr>
      <w:tr w:rsidR="00623154" w:rsidRPr="00F0649D"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pct"/>
            <w:tcBorders>
              <w:top w:val="nil"/>
              <w:bottom w:val="single" w:sz="8" w:space="0" w:color="000000" w:themeColor="text1"/>
            </w:tcBorders>
            <w:shd w:val="clear" w:color="auto" w:fill="auto"/>
          </w:tcPr>
          <w:p w:rsidR="00623154" w:rsidRPr="00F0649D" w:rsidRDefault="00623154" w:rsidP="00B60AD3">
            <w:pPr>
              <w:pStyle w:val="Texto"/>
              <w:spacing w:after="0" w:line="240" w:lineRule="exact"/>
              <w:ind w:firstLine="0"/>
              <w:rPr>
                <w:sz w:val="20"/>
                <w:szCs w:val="22"/>
                <w:lang w:val="es-MX"/>
              </w:rPr>
            </w:pPr>
          </w:p>
        </w:tc>
        <w:tc>
          <w:tcPr>
            <w:tcW w:w="1675" w:type="pct"/>
            <w:tcBorders>
              <w:top w:val="nil"/>
              <w:bottom w:val="single" w:sz="8" w:space="0" w:color="000000" w:themeColor="text1"/>
            </w:tcBorders>
            <w:shd w:val="clear" w:color="auto" w:fill="auto"/>
          </w:tcPr>
          <w:p w:rsidR="00623154" w:rsidRPr="00F0649D" w:rsidRDefault="006F19DD" w:rsidP="00255FEC">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b/>
                <w:sz w:val="20"/>
                <w:szCs w:val="22"/>
                <w:lang w:val="es-MX"/>
              </w:rPr>
            </w:pPr>
            <w:r>
              <w:rPr>
                <w:b/>
                <w:sz w:val="20"/>
                <w:szCs w:val="22"/>
                <w:lang w:val="es-MX"/>
              </w:rPr>
              <w:t>8,250,177</w:t>
            </w:r>
          </w:p>
        </w:tc>
      </w:tr>
    </w:tbl>
    <w:p w:rsidR="00623154" w:rsidRDefault="00623154" w:rsidP="00623154">
      <w:pPr>
        <w:pStyle w:val="Texto"/>
        <w:spacing w:after="0" w:line="240" w:lineRule="exact"/>
        <w:rPr>
          <w:b/>
          <w:sz w:val="22"/>
          <w:szCs w:val="22"/>
          <w:lang w:val="es-MX"/>
        </w:rPr>
      </w:pPr>
    </w:p>
    <w:p w:rsidR="00623154" w:rsidRDefault="00623154" w:rsidP="00623154">
      <w:pPr>
        <w:pStyle w:val="Texto"/>
        <w:spacing w:after="0" w:line="240" w:lineRule="exact"/>
        <w:rPr>
          <w:b/>
          <w:sz w:val="22"/>
          <w:szCs w:val="22"/>
          <w:lang w:val="es-MX"/>
        </w:rPr>
      </w:pPr>
    </w:p>
    <w:p w:rsidR="00623154" w:rsidRDefault="00623154" w:rsidP="00623154">
      <w:pPr>
        <w:pStyle w:val="Texto"/>
        <w:spacing w:after="0" w:line="240" w:lineRule="exact"/>
        <w:rPr>
          <w:b/>
          <w:sz w:val="22"/>
          <w:szCs w:val="22"/>
          <w:lang w:val="es-MX"/>
        </w:rPr>
      </w:pPr>
      <w:r>
        <w:rPr>
          <w:b/>
          <w:sz w:val="22"/>
          <w:szCs w:val="22"/>
          <w:lang w:val="es-MX"/>
        </w:rPr>
        <w:t xml:space="preserve">       Derechos  a recibir Efectivos y Equivalentes</w:t>
      </w:r>
    </w:p>
    <w:p w:rsidR="00623154" w:rsidRDefault="00623154" w:rsidP="00623154">
      <w:pPr>
        <w:pStyle w:val="Texto"/>
        <w:spacing w:after="0" w:line="240" w:lineRule="exact"/>
        <w:rPr>
          <w:b/>
          <w:sz w:val="22"/>
          <w:szCs w:val="22"/>
          <w:lang w:val="es-MX"/>
        </w:rPr>
      </w:pPr>
    </w:p>
    <w:p w:rsidR="00623154" w:rsidRDefault="00F92FD5" w:rsidP="00623154">
      <w:pPr>
        <w:pStyle w:val="Texto"/>
        <w:spacing w:after="0" w:line="240" w:lineRule="exact"/>
        <w:rPr>
          <w:sz w:val="22"/>
          <w:szCs w:val="22"/>
          <w:lang w:val="es-MX"/>
        </w:rPr>
      </w:pPr>
      <w:r w:rsidRPr="00F92FD5">
        <w:rPr>
          <w:sz w:val="22"/>
          <w:szCs w:val="22"/>
          <w:lang w:val="es-MX"/>
        </w:rPr>
        <w:t xml:space="preserve">Al cierre del trimestre que se presenta el monto asciende a $ </w:t>
      </w:r>
      <w:r w:rsidR="008E6888">
        <w:rPr>
          <w:sz w:val="22"/>
          <w:szCs w:val="22"/>
          <w:lang w:val="es-MX"/>
        </w:rPr>
        <w:t>127,538</w:t>
      </w:r>
      <w:r w:rsidR="005967C8">
        <w:rPr>
          <w:sz w:val="22"/>
          <w:szCs w:val="22"/>
          <w:lang w:val="es-MX"/>
        </w:rPr>
        <w:t>.00</w:t>
      </w:r>
      <w:r w:rsidR="00623154" w:rsidRPr="00F92FD5">
        <w:rPr>
          <w:sz w:val="22"/>
          <w:szCs w:val="22"/>
          <w:lang w:val="es-MX"/>
        </w:rPr>
        <w:t xml:space="preserve"> pesos</w:t>
      </w:r>
      <w:r w:rsidRPr="00F92FD5">
        <w:rPr>
          <w:sz w:val="22"/>
          <w:szCs w:val="22"/>
          <w:lang w:val="es-MX"/>
        </w:rPr>
        <w:t xml:space="preserve"> por concepto de ingresos por cobrar a corto plazo.</w:t>
      </w: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r>
        <w:rPr>
          <w:sz w:val="22"/>
          <w:szCs w:val="22"/>
          <w:lang w:val="es-MX"/>
        </w:rPr>
        <w:t xml:space="preserve">      </w:t>
      </w:r>
      <w:r w:rsidRPr="001212B6">
        <w:rPr>
          <w:b/>
          <w:sz w:val="22"/>
          <w:szCs w:val="22"/>
          <w:lang w:val="es-MX"/>
        </w:rPr>
        <w:t>Bienes Disponibles  para su transformación o consumo</w:t>
      </w:r>
      <w:r>
        <w:rPr>
          <w:sz w:val="22"/>
          <w:szCs w:val="22"/>
          <w:lang w:val="es-MX"/>
        </w:rPr>
        <w:t xml:space="preserve"> (inventarios)</w:t>
      </w:r>
      <w:r w:rsidRPr="001212B6">
        <w:rPr>
          <w:sz w:val="22"/>
          <w:szCs w:val="22"/>
          <w:lang w:val="es-MX"/>
        </w:rPr>
        <w:t xml:space="preserve"> </w:t>
      </w:r>
    </w:p>
    <w:p w:rsidR="00623154" w:rsidRDefault="00623154" w:rsidP="00623154">
      <w:pPr>
        <w:pStyle w:val="Texto"/>
        <w:spacing w:after="0" w:line="240" w:lineRule="exact"/>
        <w:rPr>
          <w:sz w:val="22"/>
          <w:szCs w:val="22"/>
          <w:lang w:val="es-MX"/>
        </w:rPr>
      </w:pPr>
    </w:p>
    <w:p w:rsidR="00623154" w:rsidRPr="00226DE8" w:rsidRDefault="00623154" w:rsidP="00623154">
      <w:pPr>
        <w:pStyle w:val="Texto"/>
        <w:spacing w:after="0" w:line="240" w:lineRule="exact"/>
        <w:rPr>
          <w:sz w:val="22"/>
          <w:szCs w:val="22"/>
          <w:lang w:val="es-MX"/>
        </w:rPr>
      </w:pPr>
      <w:r>
        <w:rPr>
          <w:sz w:val="22"/>
          <w:szCs w:val="22"/>
          <w:lang w:val="es-MX"/>
        </w:rPr>
        <w:t xml:space="preserve">Al cierre del trimestre que se presenta el </w:t>
      </w:r>
      <w:r w:rsidRPr="00C74E65">
        <w:rPr>
          <w:sz w:val="22"/>
          <w:szCs w:val="22"/>
          <w:lang w:val="es-MX"/>
        </w:rPr>
        <w:t>Centro de Rehabilitación Integral y Escuela en Terapia Física y Rehabilitación</w:t>
      </w:r>
      <w:r w:rsidRPr="004E11FA">
        <w:rPr>
          <w:sz w:val="22"/>
          <w:szCs w:val="22"/>
          <w:lang w:val="es-MX"/>
        </w:rPr>
        <w:t xml:space="preserve"> no cuenta con Bienes Disponibles para su Transformación o Consumo (inventarios)</w:t>
      </w:r>
      <w:r w:rsidRPr="00226DE8">
        <w:rPr>
          <w:sz w:val="22"/>
          <w:szCs w:val="22"/>
          <w:lang w:val="es-MX"/>
        </w:rPr>
        <w:t>, ya que su actividad principal es la rehabilitación en terapia física</w:t>
      </w:r>
      <w:r>
        <w:rPr>
          <w:sz w:val="22"/>
          <w:szCs w:val="22"/>
          <w:lang w:val="es-MX"/>
        </w:rPr>
        <w:t>, así como</w:t>
      </w:r>
      <w:r w:rsidRPr="00226DE8">
        <w:rPr>
          <w:sz w:val="22"/>
          <w:szCs w:val="22"/>
          <w:lang w:val="es-MX"/>
        </w:rPr>
        <w:t xml:space="preserve"> la formación de profesionistas en el mis</w:t>
      </w:r>
      <w:r>
        <w:rPr>
          <w:sz w:val="22"/>
          <w:szCs w:val="22"/>
          <w:lang w:val="es-MX"/>
        </w:rPr>
        <w:t>mo</w:t>
      </w:r>
      <w:r w:rsidRPr="00226DE8">
        <w:rPr>
          <w:sz w:val="22"/>
          <w:szCs w:val="22"/>
          <w:lang w:val="es-MX"/>
        </w:rPr>
        <w:t xml:space="preserve"> ramo.</w:t>
      </w:r>
    </w:p>
    <w:p w:rsidR="00623154" w:rsidRPr="00226DE8"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p>
    <w:p w:rsidR="00623154" w:rsidRPr="00226DE8" w:rsidRDefault="00623154" w:rsidP="00623154">
      <w:pPr>
        <w:pStyle w:val="Texto"/>
        <w:spacing w:after="0" w:line="240" w:lineRule="exact"/>
        <w:rPr>
          <w:b/>
          <w:sz w:val="22"/>
          <w:szCs w:val="22"/>
          <w:lang w:val="es-MX"/>
        </w:rPr>
      </w:pPr>
      <w:r w:rsidRPr="00226DE8">
        <w:rPr>
          <w:b/>
          <w:sz w:val="22"/>
          <w:szCs w:val="22"/>
          <w:lang w:val="es-MX"/>
        </w:rPr>
        <w:t xml:space="preserve">     Inversiones Financieras</w:t>
      </w:r>
    </w:p>
    <w:p w:rsidR="00623154" w:rsidRPr="00226DE8" w:rsidRDefault="00623154" w:rsidP="00623154">
      <w:pPr>
        <w:pStyle w:val="Texto"/>
        <w:spacing w:after="0" w:line="240" w:lineRule="exact"/>
        <w:rPr>
          <w:b/>
          <w:sz w:val="22"/>
          <w:szCs w:val="22"/>
          <w:lang w:val="es-MX"/>
        </w:rPr>
      </w:pPr>
    </w:p>
    <w:p w:rsidR="00623154" w:rsidRPr="00226DE8" w:rsidRDefault="00623154" w:rsidP="00623154">
      <w:pPr>
        <w:pStyle w:val="Texto"/>
        <w:spacing w:after="0" w:line="240" w:lineRule="exact"/>
        <w:rPr>
          <w:sz w:val="22"/>
          <w:szCs w:val="22"/>
          <w:lang w:val="es-MX"/>
        </w:rPr>
      </w:pPr>
      <w:r w:rsidRPr="00F92FD5">
        <w:rPr>
          <w:sz w:val="22"/>
          <w:szCs w:val="22"/>
          <w:lang w:val="es-MX"/>
        </w:rPr>
        <w:t>En este rubro presento a ustedes el capital con que cuenta el Fideicomiso del Patronato del Centro de Rehabilitación Integral y Escuela en Terapia Física y Rehabilitación, que asciende a: $ 7</w:t>
      </w:r>
      <w:r w:rsidR="000A04A1">
        <w:rPr>
          <w:sz w:val="22"/>
          <w:szCs w:val="22"/>
          <w:lang w:val="es-MX"/>
        </w:rPr>
        <w:t xml:space="preserve">, </w:t>
      </w:r>
      <w:r w:rsidRPr="00F92FD5">
        <w:rPr>
          <w:sz w:val="22"/>
          <w:szCs w:val="22"/>
          <w:lang w:val="es-MX"/>
        </w:rPr>
        <w:t>468</w:t>
      </w:r>
      <w:r w:rsidR="000A04A1">
        <w:rPr>
          <w:sz w:val="22"/>
          <w:szCs w:val="22"/>
          <w:lang w:val="es-MX"/>
        </w:rPr>
        <w:t>,</w:t>
      </w:r>
      <w:r w:rsidRPr="00F92FD5">
        <w:rPr>
          <w:sz w:val="22"/>
          <w:szCs w:val="22"/>
          <w:lang w:val="es-MX"/>
        </w:rPr>
        <w:t>000 pesos.</w:t>
      </w: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b/>
          <w:sz w:val="22"/>
          <w:szCs w:val="22"/>
          <w:lang w:val="es-MX"/>
        </w:rPr>
      </w:pPr>
      <w:r>
        <w:rPr>
          <w:b/>
          <w:sz w:val="22"/>
          <w:szCs w:val="22"/>
          <w:lang w:val="es-MX"/>
        </w:rPr>
        <w:t xml:space="preserve">     </w:t>
      </w:r>
      <w:r w:rsidRPr="001212B6">
        <w:rPr>
          <w:b/>
          <w:sz w:val="22"/>
          <w:szCs w:val="22"/>
          <w:lang w:val="es-MX"/>
        </w:rPr>
        <w:t>Bienes Muebles, Inmuebles e Intangibles</w:t>
      </w:r>
    </w:p>
    <w:p w:rsidR="00623154" w:rsidRPr="001212B6" w:rsidRDefault="00623154" w:rsidP="00623154">
      <w:pPr>
        <w:pStyle w:val="Texto"/>
        <w:spacing w:after="0" w:line="240" w:lineRule="exact"/>
        <w:rPr>
          <w:b/>
          <w:sz w:val="22"/>
          <w:szCs w:val="22"/>
          <w:lang w:val="es-MX"/>
        </w:rPr>
      </w:pPr>
    </w:p>
    <w:p w:rsidR="00623154" w:rsidRDefault="00623154" w:rsidP="00623154">
      <w:pPr>
        <w:pStyle w:val="Texto"/>
        <w:spacing w:after="0" w:line="240" w:lineRule="exact"/>
        <w:rPr>
          <w:sz w:val="22"/>
          <w:szCs w:val="22"/>
          <w:lang w:val="es-MX"/>
        </w:rPr>
      </w:pPr>
      <w:r>
        <w:rPr>
          <w:sz w:val="22"/>
          <w:szCs w:val="22"/>
          <w:lang w:val="es-MX"/>
        </w:rPr>
        <w:t>Este rubro se conforma por los bienes muebles necesarios para llevar a cabo las actividades del Centro de Rehabilitación Integral y Escuela en Terapia Física y Rehabilitación, los cuales se detallan en la siguiente tabla:</w:t>
      </w:r>
    </w:p>
    <w:p w:rsidR="00623154" w:rsidRDefault="00623154" w:rsidP="00623154">
      <w:pPr>
        <w:pStyle w:val="Texto"/>
        <w:spacing w:after="0" w:line="240" w:lineRule="exact"/>
        <w:rPr>
          <w:sz w:val="22"/>
          <w:szCs w:val="22"/>
          <w:lang w:val="es-MX"/>
        </w:rPr>
      </w:pPr>
    </w:p>
    <w:p w:rsidR="00623154" w:rsidRDefault="00623154" w:rsidP="00623154">
      <w:pPr>
        <w:pStyle w:val="Texto"/>
        <w:tabs>
          <w:tab w:val="left" w:pos="3135"/>
        </w:tabs>
        <w:spacing w:after="0" w:line="240" w:lineRule="exact"/>
        <w:rPr>
          <w:sz w:val="22"/>
          <w:szCs w:val="22"/>
          <w:lang w:val="es-MX"/>
        </w:rPr>
      </w:pPr>
      <w:r>
        <w:rPr>
          <w:sz w:val="22"/>
          <w:szCs w:val="22"/>
          <w:lang w:val="es-MX"/>
        </w:rPr>
        <w:tab/>
      </w:r>
    </w:p>
    <w:tbl>
      <w:tblPr>
        <w:tblStyle w:val="Sombreadoclaro"/>
        <w:tblW w:w="2601" w:type="pct"/>
        <w:tblInd w:w="2093" w:type="dxa"/>
        <w:tblLayout w:type="fixed"/>
        <w:tblLook w:val="04A0" w:firstRow="1" w:lastRow="0" w:firstColumn="1" w:lastColumn="0" w:noHBand="0" w:noVBand="1"/>
      </w:tblPr>
      <w:tblGrid>
        <w:gridCol w:w="4863"/>
        <w:gridCol w:w="1142"/>
        <w:gridCol w:w="1288"/>
      </w:tblGrid>
      <w:tr w:rsidR="00623154" w:rsidRPr="008D12D7" w:rsidTr="00B60A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4" w:type="pct"/>
            <w:tcBorders>
              <w:bottom w:val="double" w:sz="4" w:space="0" w:color="auto"/>
            </w:tcBorders>
          </w:tcPr>
          <w:p w:rsidR="00623154" w:rsidRPr="008D12D7" w:rsidRDefault="00623154" w:rsidP="00B60AD3">
            <w:pPr>
              <w:pStyle w:val="Texto"/>
              <w:spacing w:after="0" w:line="240" w:lineRule="exact"/>
              <w:ind w:firstLine="0"/>
              <w:rPr>
                <w:sz w:val="20"/>
                <w:szCs w:val="22"/>
                <w:lang w:val="es-MX"/>
              </w:rPr>
            </w:pPr>
            <w:r w:rsidRPr="008D12D7">
              <w:rPr>
                <w:sz w:val="20"/>
                <w:szCs w:val="22"/>
                <w:lang w:val="es-MX"/>
              </w:rPr>
              <w:t>CONCEPTO</w:t>
            </w:r>
          </w:p>
        </w:tc>
        <w:tc>
          <w:tcPr>
            <w:tcW w:w="783" w:type="pct"/>
            <w:tcBorders>
              <w:bottom w:val="double" w:sz="4" w:space="0" w:color="auto"/>
            </w:tcBorders>
          </w:tcPr>
          <w:p w:rsidR="00623154" w:rsidRPr="008D12D7" w:rsidRDefault="00623154" w:rsidP="00B60AD3">
            <w:pPr>
              <w:pStyle w:val="Texto"/>
              <w:spacing w:after="0" w:line="240" w:lineRule="exact"/>
              <w:ind w:firstLine="0"/>
              <w:jc w:val="right"/>
              <w:cnfStyle w:val="100000000000" w:firstRow="1" w:lastRow="0" w:firstColumn="0" w:lastColumn="0" w:oddVBand="0" w:evenVBand="0" w:oddHBand="0" w:evenHBand="0" w:firstRowFirstColumn="0" w:firstRowLastColumn="0" w:lastRowFirstColumn="0" w:lastRowLastColumn="0"/>
              <w:rPr>
                <w:sz w:val="20"/>
                <w:szCs w:val="22"/>
                <w:lang w:val="es-MX"/>
              </w:rPr>
            </w:pPr>
            <w:r w:rsidRPr="008D12D7">
              <w:rPr>
                <w:sz w:val="20"/>
                <w:szCs w:val="22"/>
                <w:lang w:val="es-MX"/>
              </w:rPr>
              <w:t>IMPORTE</w:t>
            </w:r>
          </w:p>
        </w:tc>
        <w:tc>
          <w:tcPr>
            <w:tcW w:w="883" w:type="pct"/>
            <w:tcBorders>
              <w:bottom w:val="double" w:sz="4" w:space="0" w:color="auto"/>
            </w:tcBorders>
          </w:tcPr>
          <w:p w:rsidR="00623154" w:rsidRPr="008D12D7" w:rsidRDefault="00623154" w:rsidP="00B60AD3">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sz w:val="20"/>
                <w:szCs w:val="22"/>
                <w:lang w:val="es-MX"/>
              </w:rPr>
            </w:pPr>
            <w:r w:rsidRPr="008D12D7">
              <w:rPr>
                <w:sz w:val="20"/>
                <w:szCs w:val="22"/>
                <w:lang w:val="es-MX"/>
              </w:rPr>
              <w:t>%</w:t>
            </w:r>
          </w:p>
        </w:tc>
      </w:tr>
      <w:tr w:rsidR="00623154" w:rsidRPr="008D12D7"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4" w:type="pct"/>
            <w:tcBorders>
              <w:top w:val="double" w:sz="4" w:space="0" w:color="auto"/>
              <w:bottom w:val="nil"/>
            </w:tcBorders>
            <w:shd w:val="clear" w:color="auto" w:fill="F2F2F2" w:themeFill="background1" w:themeFillShade="F2"/>
          </w:tcPr>
          <w:p w:rsidR="00623154" w:rsidRPr="00780836" w:rsidRDefault="00623154" w:rsidP="00B60AD3">
            <w:pPr>
              <w:pStyle w:val="Texto"/>
              <w:spacing w:after="0" w:line="240" w:lineRule="exact"/>
              <w:ind w:firstLine="0"/>
              <w:rPr>
                <w:b w:val="0"/>
                <w:color w:val="auto"/>
                <w:sz w:val="20"/>
                <w:szCs w:val="22"/>
                <w:lang w:val="es-MX"/>
              </w:rPr>
            </w:pPr>
            <w:r w:rsidRPr="00780836">
              <w:rPr>
                <w:b w:val="0"/>
                <w:color w:val="auto"/>
                <w:sz w:val="20"/>
                <w:szCs w:val="22"/>
                <w:lang w:val="es-MX"/>
              </w:rPr>
              <w:t>Mobiliario y equipo de administración</w:t>
            </w:r>
          </w:p>
        </w:tc>
        <w:tc>
          <w:tcPr>
            <w:tcW w:w="783" w:type="pct"/>
            <w:tcBorders>
              <w:top w:val="double" w:sz="4" w:space="0" w:color="auto"/>
              <w:bottom w:val="nil"/>
            </w:tcBorders>
            <w:shd w:val="clear" w:color="auto" w:fill="F2F2F2" w:themeFill="background1" w:themeFillShade="F2"/>
          </w:tcPr>
          <w:p w:rsidR="00623154" w:rsidRPr="00780836" w:rsidRDefault="006B58E1" w:rsidP="005967C8">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2,707,275</w:t>
            </w:r>
          </w:p>
        </w:tc>
        <w:tc>
          <w:tcPr>
            <w:tcW w:w="883" w:type="pct"/>
            <w:tcBorders>
              <w:top w:val="double" w:sz="4" w:space="0" w:color="auto"/>
              <w:bottom w:val="nil"/>
            </w:tcBorders>
            <w:shd w:val="clear" w:color="auto" w:fill="F2F2F2" w:themeFill="background1" w:themeFillShade="F2"/>
          </w:tcPr>
          <w:p w:rsidR="00623154" w:rsidRPr="00780836" w:rsidRDefault="00255FEC" w:rsidP="000013E4">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32</w:t>
            </w:r>
            <w:r w:rsidR="00780836" w:rsidRPr="00780836">
              <w:rPr>
                <w:color w:val="auto"/>
                <w:sz w:val="20"/>
                <w:szCs w:val="22"/>
                <w:lang w:val="es-MX"/>
              </w:rPr>
              <w:t>.</w:t>
            </w:r>
            <w:r w:rsidR="000013E4">
              <w:rPr>
                <w:color w:val="auto"/>
                <w:sz w:val="20"/>
                <w:szCs w:val="22"/>
                <w:lang w:val="es-MX"/>
              </w:rPr>
              <w:t>29</w:t>
            </w:r>
            <w:r w:rsidR="00780836" w:rsidRPr="00780836">
              <w:rPr>
                <w:color w:val="auto"/>
                <w:sz w:val="20"/>
                <w:szCs w:val="22"/>
                <w:lang w:val="es-MX"/>
              </w:rPr>
              <w:t>%</w:t>
            </w:r>
          </w:p>
        </w:tc>
      </w:tr>
      <w:tr w:rsidR="00623154" w:rsidRPr="008D12D7" w:rsidTr="00B60AD3">
        <w:tc>
          <w:tcPr>
            <w:cnfStyle w:val="001000000000" w:firstRow="0" w:lastRow="0" w:firstColumn="1" w:lastColumn="0" w:oddVBand="0" w:evenVBand="0" w:oddHBand="0" w:evenHBand="0" w:firstRowFirstColumn="0" w:firstRowLastColumn="0" w:lastRowFirstColumn="0" w:lastRowLastColumn="0"/>
            <w:tcW w:w="3334" w:type="pct"/>
            <w:tcBorders>
              <w:top w:val="nil"/>
              <w:bottom w:val="nil"/>
            </w:tcBorders>
          </w:tcPr>
          <w:p w:rsidR="00623154" w:rsidRPr="00780836" w:rsidRDefault="00623154" w:rsidP="00B60AD3">
            <w:pPr>
              <w:pStyle w:val="Texto"/>
              <w:spacing w:after="0" w:line="240" w:lineRule="exact"/>
              <w:ind w:firstLine="0"/>
              <w:rPr>
                <w:b w:val="0"/>
                <w:color w:val="auto"/>
                <w:sz w:val="20"/>
                <w:szCs w:val="22"/>
                <w:lang w:val="es-MX"/>
              </w:rPr>
            </w:pPr>
            <w:r w:rsidRPr="00780836">
              <w:rPr>
                <w:b w:val="0"/>
                <w:color w:val="auto"/>
                <w:sz w:val="20"/>
                <w:szCs w:val="22"/>
                <w:lang w:val="es-MX"/>
              </w:rPr>
              <w:t>Mobiliario y equipo educacional y recreativo</w:t>
            </w:r>
          </w:p>
        </w:tc>
        <w:tc>
          <w:tcPr>
            <w:tcW w:w="783" w:type="pct"/>
            <w:tcBorders>
              <w:top w:val="nil"/>
              <w:bottom w:val="nil"/>
            </w:tcBorders>
          </w:tcPr>
          <w:p w:rsidR="00623154" w:rsidRPr="00780836"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r w:rsidRPr="00780836">
              <w:rPr>
                <w:color w:val="auto"/>
                <w:sz w:val="20"/>
                <w:szCs w:val="22"/>
                <w:lang w:val="es-MX"/>
              </w:rPr>
              <w:t>307,406</w:t>
            </w:r>
          </w:p>
        </w:tc>
        <w:tc>
          <w:tcPr>
            <w:tcW w:w="883" w:type="pct"/>
            <w:tcBorders>
              <w:top w:val="nil"/>
              <w:bottom w:val="nil"/>
            </w:tcBorders>
          </w:tcPr>
          <w:p w:rsidR="00623154" w:rsidRPr="00780836" w:rsidRDefault="005C0935" w:rsidP="000013E4">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r>
              <w:rPr>
                <w:color w:val="auto"/>
                <w:sz w:val="20"/>
                <w:szCs w:val="22"/>
                <w:lang w:val="es-MX"/>
              </w:rPr>
              <w:t>3</w:t>
            </w:r>
            <w:r w:rsidR="00780836" w:rsidRPr="00780836">
              <w:rPr>
                <w:color w:val="auto"/>
                <w:sz w:val="20"/>
                <w:szCs w:val="22"/>
                <w:lang w:val="es-MX"/>
              </w:rPr>
              <w:t>.</w:t>
            </w:r>
            <w:r w:rsidR="000013E4">
              <w:rPr>
                <w:color w:val="auto"/>
                <w:sz w:val="20"/>
                <w:szCs w:val="22"/>
                <w:lang w:val="es-MX"/>
              </w:rPr>
              <w:t>76</w:t>
            </w:r>
            <w:r w:rsidR="00780836" w:rsidRPr="00780836">
              <w:rPr>
                <w:color w:val="auto"/>
                <w:sz w:val="20"/>
                <w:szCs w:val="22"/>
                <w:lang w:val="es-MX"/>
              </w:rPr>
              <w:t>%</w:t>
            </w:r>
          </w:p>
        </w:tc>
      </w:tr>
      <w:tr w:rsidR="00623154" w:rsidRPr="008D12D7"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4" w:type="pct"/>
            <w:tcBorders>
              <w:top w:val="nil"/>
              <w:bottom w:val="nil"/>
            </w:tcBorders>
            <w:shd w:val="clear" w:color="auto" w:fill="F2F2F2" w:themeFill="background1" w:themeFillShade="F2"/>
          </w:tcPr>
          <w:p w:rsidR="00623154" w:rsidRPr="00780836" w:rsidRDefault="00623154" w:rsidP="00B60AD3">
            <w:pPr>
              <w:pStyle w:val="Texto"/>
              <w:spacing w:after="0" w:line="240" w:lineRule="exact"/>
              <w:ind w:firstLine="0"/>
              <w:rPr>
                <w:b w:val="0"/>
                <w:color w:val="auto"/>
                <w:sz w:val="20"/>
                <w:szCs w:val="22"/>
                <w:lang w:val="es-MX"/>
              </w:rPr>
            </w:pPr>
            <w:r w:rsidRPr="00780836">
              <w:rPr>
                <w:b w:val="0"/>
                <w:color w:val="auto"/>
                <w:sz w:val="20"/>
                <w:szCs w:val="22"/>
                <w:lang w:val="es-MX"/>
              </w:rPr>
              <w:t>Equipo e instrumental médico y de laboratorio.</w:t>
            </w:r>
          </w:p>
        </w:tc>
        <w:tc>
          <w:tcPr>
            <w:tcW w:w="783" w:type="pct"/>
            <w:tcBorders>
              <w:top w:val="nil"/>
              <w:bottom w:val="nil"/>
            </w:tcBorders>
            <w:shd w:val="clear" w:color="auto" w:fill="F2F2F2" w:themeFill="background1" w:themeFillShade="F2"/>
          </w:tcPr>
          <w:p w:rsidR="00623154" w:rsidRPr="00780836" w:rsidRDefault="006B58E1" w:rsidP="006B58E1">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5,117,011</w:t>
            </w:r>
          </w:p>
        </w:tc>
        <w:tc>
          <w:tcPr>
            <w:tcW w:w="883" w:type="pct"/>
            <w:tcBorders>
              <w:top w:val="nil"/>
              <w:bottom w:val="nil"/>
            </w:tcBorders>
            <w:shd w:val="clear" w:color="auto" w:fill="F2F2F2" w:themeFill="background1" w:themeFillShade="F2"/>
          </w:tcPr>
          <w:p w:rsidR="00623154" w:rsidRPr="00780836" w:rsidRDefault="00780836" w:rsidP="000013E4">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sidRPr="00780836">
              <w:rPr>
                <w:color w:val="auto"/>
                <w:sz w:val="20"/>
                <w:szCs w:val="22"/>
                <w:lang w:val="es-MX"/>
              </w:rPr>
              <w:t>5</w:t>
            </w:r>
            <w:r w:rsidR="00570071">
              <w:rPr>
                <w:color w:val="auto"/>
                <w:sz w:val="20"/>
                <w:szCs w:val="22"/>
                <w:lang w:val="es-MX"/>
              </w:rPr>
              <w:t>5</w:t>
            </w:r>
            <w:r w:rsidRPr="00780836">
              <w:rPr>
                <w:color w:val="auto"/>
                <w:sz w:val="20"/>
                <w:szCs w:val="22"/>
                <w:lang w:val="es-MX"/>
              </w:rPr>
              <w:t>.</w:t>
            </w:r>
            <w:r w:rsidR="000013E4">
              <w:rPr>
                <w:color w:val="auto"/>
                <w:sz w:val="20"/>
                <w:szCs w:val="22"/>
                <w:lang w:val="es-MX"/>
              </w:rPr>
              <w:t>90</w:t>
            </w:r>
            <w:r w:rsidRPr="00780836">
              <w:rPr>
                <w:color w:val="auto"/>
                <w:sz w:val="20"/>
                <w:szCs w:val="22"/>
                <w:lang w:val="es-MX"/>
              </w:rPr>
              <w:t>%</w:t>
            </w:r>
          </w:p>
        </w:tc>
      </w:tr>
      <w:tr w:rsidR="00623154" w:rsidRPr="008D12D7" w:rsidTr="00B60AD3">
        <w:tc>
          <w:tcPr>
            <w:cnfStyle w:val="001000000000" w:firstRow="0" w:lastRow="0" w:firstColumn="1" w:lastColumn="0" w:oddVBand="0" w:evenVBand="0" w:oddHBand="0" w:evenHBand="0" w:firstRowFirstColumn="0" w:firstRowLastColumn="0" w:lastRowFirstColumn="0" w:lastRowLastColumn="0"/>
            <w:tcW w:w="3334" w:type="pct"/>
            <w:tcBorders>
              <w:top w:val="nil"/>
              <w:bottom w:val="nil"/>
            </w:tcBorders>
          </w:tcPr>
          <w:p w:rsidR="00623154" w:rsidRPr="00780836" w:rsidRDefault="00623154" w:rsidP="00B60AD3">
            <w:pPr>
              <w:pStyle w:val="Texto"/>
              <w:spacing w:after="0" w:line="240" w:lineRule="exact"/>
              <w:ind w:firstLine="0"/>
              <w:rPr>
                <w:b w:val="0"/>
                <w:color w:val="auto"/>
                <w:sz w:val="20"/>
                <w:szCs w:val="22"/>
                <w:lang w:val="es-MX"/>
              </w:rPr>
            </w:pPr>
            <w:r w:rsidRPr="00780836">
              <w:rPr>
                <w:b w:val="0"/>
                <w:color w:val="auto"/>
                <w:sz w:val="20"/>
                <w:szCs w:val="22"/>
                <w:lang w:val="es-MX"/>
              </w:rPr>
              <w:t>Vehículos y equipo de transporte</w:t>
            </w:r>
          </w:p>
        </w:tc>
        <w:tc>
          <w:tcPr>
            <w:tcW w:w="783" w:type="pct"/>
            <w:tcBorders>
              <w:top w:val="nil"/>
              <w:bottom w:val="nil"/>
            </w:tcBorders>
          </w:tcPr>
          <w:p w:rsidR="00623154" w:rsidRPr="00780836"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r w:rsidRPr="00780836">
              <w:rPr>
                <w:color w:val="auto"/>
                <w:sz w:val="20"/>
                <w:szCs w:val="22"/>
                <w:lang w:val="es-MX"/>
              </w:rPr>
              <w:t>445,676</w:t>
            </w:r>
          </w:p>
        </w:tc>
        <w:tc>
          <w:tcPr>
            <w:tcW w:w="883" w:type="pct"/>
            <w:tcBorders>
              <w:top w:val="nil"/>
              <w:bottom w:val="nil"/>
            </w:tcBorders>
          </w:tcPr>
          <w:p w:rsidR="00623154" w:rsidRPr="00780836" w:rsidRDefault="00780836" w:rsidP="00570071">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r w:rsidRPr="00780836">
              <w:rPr>
                <w:color w:val="auto"/>
                <w:sz w:val="20"/>
                <w:szCs w:val="22"/>
                <w:lang w:val="es-MX"/>
              </w:rPr>
              <w:t>5.</w:t>
            </w:r>
            <w:r w:rsidR="00570071">
              <w:rPr>
                <w:color w:val="auto"/>
                <w:sz w:val="20"/>
                <w:szCs w:val="22"/>
                <w:lang w:val="es-MX"/>
              </w:rPr>
              <w:t>46</w:t>
            </w:r>
            <w:r w:rsidRPr="00780836">
              <w:rPr>
                <w:color w:val="auto"/>
                <w:sz w:val="20"/>
                <w:szCs w:val="22"/>
                <w:lang w:val="es-MX"/>
              </w:rPr>
              <w:t>%</w:t>
            </w:r>
          </w:p>
        </w:tc>
      </w:tr>
      <w:tr w:rsidR="00623154" w:rsidRPr="008D12D7"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4" w:type="pct"/>
            <w:tcBorders>
              <w:top w:val="nil"/>
              <w:bottom w:val="nil"/>
            </w:tcBorders>
            <w:shd w:val="clear" w:color="auto" w:fill="F2F2F2" w:themeFill="background1" w:themeFillShade="F2"/>
          </w:tcPr>
          <w:p w:rsidR="00623154" w:rsidRPr="00780836" w:rsidRDefault="00623154" w:rsidP="00B60AD3">
            <w:pPr>
              <w:pStyle w:val="Texto"/>
              <w:spacing w:after="0" w:line="240" w:lineRule="exact"/>
              <w:ind w:firstLine="0"/>
              <w:rPr>
                <w:b w:val="0"/>
                <w:color w:val="auto"/>
                <w:sz w:val="20"/>
                <w:szCs w:val="22"/>
                <w:lang w:val="es-MX"/>
              </w:rPr>
            </w:pPr>
            <w:r w:rsidRPr="00780836">
              <w:rPr>
                <w:b w:val="0"/>
                <w:color w:val="auto"/>
                <w:sz w:val="20"/>
                <w:szCs w:val="22"/>
                <w:lang w:val="es-MX"/>
              </w:rPr>
              <w:t>Maquinaria, otros equipos y herramientas.</w:t>
            </w:r>
          </w:p>
        </w:tc>
        <w:tc>
          <w:tcPr>
            <w:tcW w:w="783" w:type="pct"/>
            <w:tcBorders>
              <w:top w:val="nil"/>
              <w:bottom w:val="nil"/>
            </w:tcBorders>
            <w:shd w:val="clear" w:color="auto" w:fill="F2F2F2" w:themeFill="background1" w:themeFillShade="F2"/>
          </w:tcPr>
          <w:p w:rsidR="00623154" w:rsidRPr="00780836" w:rsidRDefault="00255FEC" w:rsidP="00780836">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211,296</w:t>
            </w:r>
          </w:p>
        </w:tc>
        <w:tc>
          <w:tcPr>
            <w:tcW w:w="883" w:type="pct"/>
            <w:tcBorders>
              <w:top w:val="nil"/>
              <w:bottom w:val="nil"/>
            </w:tcBorders>
            <w:shd w:val="clear" w:color="auto" w:fill="F2F2F2" w:themeFill="background1" w:themeFillShade="F2"/>
          </w:tcPr>
          <w:p w:rsidR="00623154" w:rsidRPr="00780836" w:rsidRDefault="00780836" w:rsidP="00570071">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sidRPr="00780836">
              <w:rPr>
                <w:color w:val="auto"/>
                <w:sz w:val="20"/>
                <w:szCs w:val="22"/>
                <w:lang w:val="es-MX"/>
              </w:rPr>
              <w:t>2.</w:t>
            </w:r>
            <w:r w:rsidR="00570071">
              <w:rPr>
                <w:color w:val="auto"/>
                <w:sz w:val="20"/>
                <w:szCs w:val="22"/>
                <w:lang w:val="es-MX"/>
              </w:rPr>
              <w:t>59</w:t>
            </w:r>
            <w:r w:rsidRPr="00780836">
              <w:rPr>
                <w:color w:val="auto"/>
                <w:sz w:val="20"/>
                <w:szCs w:val="22"/>
                <w:lang w:val="es-MX"/>
              </w:rPr>
              <w:t>%</w:t>
            </w:r>
          </w:p>
        </w:tc>
      </w:tr>
      <w:tr w:rsidR="00623154" w:rsidRPr="008D12D7" w:rsidTr="00B60AD3">
        <w:tc>
          <w:tcPr>
            <w:cnfStyle w:val="001000000000" w:firstRow="0" w:lastRow="0" w:firstColumn="1" w:lastColumn="0" w:oddVBand="0" w:evenVBand="0" w:oddHBand="0" w:evenHBand="0" w:firstRowFirstColumn="0" w:firstRowLastColumn="0" w:lastRowFirstColumn="0" w:lastRowLastColumn="0"/>
            <w:tcW w:w="3334" w:type="pct"/>
            <w:tcBorders>
              <w:top w:val="nil"/>
            </w:tcBorders>
          </w:tcPr>
          <w:p w:rsidR="00623154" w:rsidRPr="008D12D7" w:rsidRDefault="00623154" w:rsidP="00B60AD3">
            <w:pPr>
              <w:pStyle w:val="Texto"/>
              <w:spacing w:after="0" w:line="240" w:lineRule="exact"/>
              <w:ind w:firstLine="0"/>
              <w:rPr>
                <w:sz w:val="20"/>
                <w:szCs w:val="22"/>
                <w:lang w:val="es-MX"/>
              </w:rPr>
            </w:pPr>
          </w:p>
        </w:tc>
        <w:tc>
          <w:tcPr>
            <w:tcW w:w="783" w:type="pct"/>
            <w:tcBorders>
              <w:top w:val="nil"/>
            </w:tcBorders>
          </w:tcPr>
          <w:p w:rsidR="00623154" w:rsidRPr="00BA6A3A" w:rsidRDefault="00780836" w:rsidP="006B58E1">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b/>
                <w:sz w:val="20"/>
                <w:szCs w:val="22"/>
                <w:lang w:val="es-MX"/>
              </w:rPr>
            </w:pPr>
            <w:r>
              <w:rPr>
                <w:b/>
                <w:sz w:val="20"/>
                <w:szCs w:val="22"/>
                <w:lang w:val="es-MX"/>
              </w:rPr>
              <w:fldChar w:fldCharType="begin"/>
            </w:r>
            <w:r>
              <w:rPr>
                <w:b/>
                <w:sz w:val="20"/>
                <w:szCs w:val="22"/>
                <w:lang w:val="es-MX"/>
              </w:rPr>
              <w:instrText xml:space="preserve"> =SUM(B2:B6) </w:instrText>
            </w:r>
            <w:r>
              <w:rPr>
                <w:b/>
                <w:sz w:val="20"/>
                <w:szCs w:val="22"/>
                <w:lang w:val="es-MX"/>
              </w:rPr>
              <w:fldChar w:fldCharType="separate"/>
            </w:r>
            <w:r w:rsidR="00255FEC">
              <w:rPr>
                <w:b/>
                <w:noProof/>
                <w:sz w:val="20"/>
                <w:szCs w:val="22"/>
                <w:lang w:val="es-MX"/>
              </w:rPr>
              <w:t>8,</w:t>
            </w:r>
            <w:r w:rsidR="006B58E1">
              <w:rPr>
                <w:b/>
                <w:noProof/>
                <w:sz w:val="20"/>
                <w:szCs w:val="22"/>
                <w:lang w:val="es-MX"/>
              </w:rPr>
              <w:t>788</w:t>
            </w:r>
            <w:r w:rsidR="000013E4">
              <w:rPr>
                <w:b/>
                <w:noProof/>
                <w:sz w:val="20"/>
                <w:szCs w:val="22"/>
                <w:lang w:val="es-MX"/>
              </w:rPr>
              <w:t>,</w:t>
            </w:r>
            <w:r w:rsidR="006B58E1">
              <w:rPr>
                <w:b/>
                <w:noProof/>
                <w:sz w:val="20"/>
                <w:szCs w:val="22"/>
                <w:lang w:val="es-MX"/>
              </w:rPr>
              <w:t>6</w:t>
            </w:r>
            <w:r w:rsidR="000013E4">
              <w:rPr>
                <w:b/>
                <w:noProof/>
                <w:sz w:val="20"/>
                <w:szCs w:val="22"/>
                <w:lang w:val="es-MX"/>
              </w:rPr>
              <w:t>64</w:t>
            </w:r>
            <w:r>
              <w:rPr>
                <w:b/>
                <w:sz w:val="20"/>
                <w:szCs w:val="22"/>
                <w:lang w:val="es-MX"/>
              </w:rPr>
              <w:fldChar w:fldCharType="end"/>
            </w:r>
            <w:r w:rsidR="00255FEC" w:rsidRPr="00BA6A3A">
              <w:rPr>
                <w:b/>
                <w:sz w:val="20"/>
                <w:szCs w:val="22"/>
                <w:lang w:val="es-MX"/>
              </w:rPr>
              <w:t xml:space="preserve"> </w:t>
            </w:r>
          </w:p>
        </w:tc>
        <w:tc>
          <w:tcPr>
            <w:tcW w:w="883" w:type="pct"/>
            <w:tcBorders>
              <w:top w:val="nil"/>
            </w:tcBorders>
          </w:tcPr>
          <w:p w:rsidR="00623154" w:rsidRPr="00780836" w:rsidRDefault="00780836"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b/>
                <w:sz w:val="20"/>
                <w:szCs w:val="22"/>
                <w:lang w:val="es-MX"/>
              </w:rPr>
            </w:pPr>
            <w:r w:rsidRPr="00780836">
              <w:rPr>
                <w:b/>
                <w:sz w:val="20"/>
                <w:szCs w:val="22"/>
                <w:lang w:val="es-MX"/>
              </w:rPr>
              <w:t>100.00%</w:t>
            </w:r>
          </w:p>
        </w:tc>
      </w:tr>
    </w:tbl>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b/>
          <w:sz w:val="22"/>
          <w:szCs w:val="22"/>
          <w:lang w:val="es-MX"/>
        </w:rPr>
      </w:pPr>
      <w:r>
        <w:rPr>
          <w:sz w:val="22"/>
          <w:szCs w:val="22"/>
          <w:lang w:val="es-MX"/>
        </w:rPr>
        <w:t xml:space="preserve">       </w:t>
      </w:r>
      <w:r w:rsidRPr="000E7835">
        <w:rPr>
          <w:b/>
          <w:sz w:val="22"/>
          <w:szCs w:val="22"/>
          <w:lang w:val="es-MX"/>
        </w:rPr>
        <w:t>Estimaciones y Deterioros</w:t>
      </w:r>
    </w:p>
    <w:p w:rsidR="00623154" w:rsidRDefault="00623154" w:rsidP="00623154">
      <w:pPr>
        <w:pStyle w:val="Texto"/>
        <w:spacing w:after="0" w:line="240" w:lineRule="exact"/>
        <w:rPr>
          <w:b/>
          <w:sz w:val="22"/>
          <w:szCs w:val="22"/>
          <w:lang w:val="es-MX"/>
        </w:rPr>
      </w:pPr>
    </w:p>
    <w:p w:rsidR="00623154" w:rsidRPr="00226DE8" w:rsidRDefault="00623154" w:rsidP="00623154">
      <w:pPr>
        <w:pStyle w:val="Texto"/>
        <w:spacing w:after="0" w:line="240" w:lineRule="exact"/>
        <w:rPr>
          <w:sz w:val="22"/>
          <w:szCs w:val="22"/>
          <w:lang w:val="es-MX"/>
        </w:rPr>
      </w:pPr>
      <w:r>
        <w:rPr>
          <w:sz w:val="22"/>
          <w:szCs w:val="22"/>
          <w:lang w:val="es-MX"/>
        </w:rPr>
        <w:t xml:space="preserve">Al cierre del trimestre que se presenta, el </w:t>
      </w:r>
      <w:r w:rsidRPr="00C74E65">
        <w:rPr>
          <w:sz w:val="22"/>
          <w:szCs w:val="22"/>
          <w:lang w:val="es-MX"/>
        </w:rPr>
        <w:t>Centro de Rehabilitación Integral y Escuela en Terapia Física y Rehabilitación</w:t>
      </w:r>
      <w:r w:rsidRPr="004E11FA">
        <w:rPr>
          <w:sz w:val="22"/>
          <w:szCs w:val="22"/>
          <w:lang w:val="es-MX"/>
        </w:rPr>
        <w:t xml:space="preserve"> no cuenta con</w:t>
      </w:r>
      <w:r>
        <w:rPr>
          <w:sz w:val="22"/>
          <w:szCs w:val="22"/>
          <w:lang w:val="es-MX"/>
        </w:rPr>
        <w:t xml:space="preserve"> </w:t>
      </w:r>
      <w:r w:rsidRPr="00F73925">
        <w:rPr>
          <w:sz w:val="22"/>
          <w:szCs w:val="22"/>
          <w:lang w:val="es-MX"/>
        </w:rPr>
        <w:t>estimación de cuentas incobrables, estimación de inventarios, deterioro de activos biológicos y cualquier otra que aplique</w:t>
      </w:r>
      <w:r>
        <w:rPr>
          <w:sz w:val="22"/>
          <w:szCs w:val="22"/>
          <w:lang w:val="es-MX"/>
        </w:rPr>
        <w:t>.</w:t>
      </w: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p>
    <w:p w:rsidR="00623154" w:rsidRPr="000E7835" w:rsidRDefault="00623154" w:rsidP="00623154">
      <w:pPr>
        <w:pStyle w:val="Texto"/>
        <w:spacing w:after="0" w:line="240" w:lineRule="exact"/>
        <w:rPr>
          <w:b/>
          <w:sz w:val="22"/>
          <w:szCs w:val="22"/>
          <w:lang w:val="es-MX"/>
        </w:rPr>
      </w:pPr>
      <w:r w:rsidRPr="000E7835">
        <w:rPr>
          <w:b/>
          <w:sz w:val="22"/>
          <w:szCs w:val="22"/>
          <w:lang w:val="es-MX"/>
        </w:rPr>
        <w:t xml:space="preserve">      Otros Activos Circulantes</w:t>
      </w:r>
    </w:p>
    <w:p w:rsidR="00623154" w:rsidRDefault="00623154" w:rsidP="00623154">
      <w:pPr>
        <w:pStyle w:val="Texto"/>
        <w:spacing w:after="0" w:line="240" w:lineRule="exact"/>
        <w:rPr>
          <w:sz w:val="22"/>
          <w:szCs w:val="22"/>
          <w:lang w:val="es-MX"/>
        </w:rPr>
      </w:pPr>
      <w:r>
        <w:rPr>
          <w:sz w:val="22"/>
          <w:szCs w:val="22"/>
          <w:lang w:val="es-MX"/>
        </w:rPr>
        <w:t xml:space="preserve"> </w:t>
      </w:r>
    </w:p>
    <w:p w:rsidR="00623154" w:rsidRDefault="00623154" w:rsidP="00623154">
      <w:pPr>
        <w:pStyle w:val="Texto"/>
        <w:spacing w:after="0" w:line="240" w:lineRule="exact"/>
        <w:rPr>
          <w:sz w:val="22"/>
          <w:szCs w:val="22"/>
          <w:lang w:val="es-MX"/>
        </w:rPr>
      </w:pPr>
      <w:r>
        <w:rPr>
          <w:sz w:val="22"/>
          <w:szCs w:val="22"/>
          <w:lang w:val="es-MX"/>
        </w:rPr>
        <w:t xml:space="preserve">Al cierre del trimestre que se presenta, el </w:t>
      </w:r>
      <w:r w:rsidRPr="00C74E65">
        <w:rPr>
          <w:sz w:val="22"/>
          <w:szCs w:val="22"/>
          <w:lang w:val="es-MX"/>
        </w:rPr>
        <w:t>Centro de Rehabilitación Integral y Escuela en Terapia Física y Rehabilitación</w:t>
      </w:r>
      <w:r w:rsidRPr="004E11FA">
        <w:rPr>
          <w:sz w:val="22"/>
          <w:szCs w:val="22"/>
          <w:lang w:val="es-MX"/>
        </w:rPr>
        <w:t xml:space="preserve"> no cuenta con</w:t>
      </w:r>
      <w:r>
        <w:rPr>
          <w:sz w:val="22"/>
          <w:szCs w:val="22"/>
          <w:lang w:val="es-MX"/>
        </w:rPr>
        <w:t xml:space="preserve"> Otros Activos Circulantes.</w:t>
      </w: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p>
    <w:p w:rsidR="00F92FD5" w:rsidRDefault="00F92FD5" w:rsidP="00623154">
      <w:pPr>
        <w:pStyle w:val="Texto"/>
        <w:spacing w:after="0" w:line="240" w:lineRule="exact"/>
        <w:rPr>
          <w:sz w:val="22"/>
          <w:szCs w:val="22"/>
          <w:lang w:val="es-MX"/>
        </w:rPr>
      </w:pPr>
    </w:p>
    <w:p w:rsidR="00F92FD5" w:rsidRDefault="00F92FD5" w:rsidP="00623154">
      <w:pPr>
        <w:pStyle w:val="Texto"/>
        <w:spacing w:after="0" w:line="240" w:lineRule="exact"/>
        <w:rPr>
          <w:sz w:val="22"/>
          <w:szCs w:val="22"/>
          <w:lang w:val="es-MX"/>
        </w:rPr>
      </w:pPr>
    </w:p>
    <w:p w:rsidR="00F92FD5" w:rsidRDefault="00F92FD5" w:rsidP="00623154">
      <w:pPr>
        <w:pStyle w:val="Texto"/>
        <w:spacing w:after="0" w:line="240" w:lineRule="exact"/>
        <w:rPr>
          <w:sz w:val="22"/>
          <w:szCs w:val="22"/>
          <w:lang w:val="es-MX"/>
        </w:rPr>
      </w:pPr>
    </w:p>
    <w:p w:rsidR="00F92FD5" w:rsidRDefault="00F92FD5" w:rsidP="00623154">
      <w:pPr>
        <w:pStyle w:val="Texto"/>
        <w:spacing w:after="0" w:line="240" w:lineRule="exact"/>
        <w:rPr>
          <w:sz w:val="22"/>
          <w:szCs w:val="22"/>
          <w:lang w:val="es-MX"/>
        </w:rPr>
      </w:pPr>
    </w:p>
    <w:p w:rsidR="00F92FD5" w:rsidRDefault="00F92FD5" w:rsidP="00623154">
      <w:pPr>
        <w:pStyle w:val="Texto"/>
        <w:spacing w:after="0" w:line="240" w:lineRule="exact"/>
        <w:rPr>
          <w:sz w:val="22"/>
          <w:szCs w:val="22"/>
          <w:lang w:val="es-MX"/>
        </w:rPr>
      </w:pPr>
    </w:p>
    <w:p w:rsidR="00F92FD5" w:rsidRDefault="00F92FD5" w:rsidP="00623154">
      <w:pPr>
        <w:pStyle w:val="Texto"/>
        <w:spacing w:after="0" w:line="240" w:lineRule="exact"/>
        <w:rPr>
          <w:sz w:val="22"/>
          <w:szCs w:val="22"/>
          <w:lang w:val="es-MX"/>
        </w:rPr>
      </w:pPr>
    </w:p>
    <w:p w:rsidR="00F92FD5" w:rsidRDefault="00F92FD5" w:rsidP="00623154">
      <w:pPr>
        <w:pStyle w:val="Texto"/>
        <w:spacing w:after="0" w:line="240" w:lineRule="exact"/>
        <w:rPr>
          <w:sz w:val="22"/>
          <w:szCs w:val="22"/>
          <w:lang w:val="es-MX"/>
        </w:rPr>
      </w:pPr>
    </w:p>
    <w:p w:rsidR="00F92FD5" w:rsidRDefault="00F92FD5" w:rsidP="00623154">
      <w:pPr>
        <w:pStyle w:val="Texto"/>
        <w:spacing w:after="0" w:line="240" w:lineRule="exact"/>
        <w:rPr>
          <w:sz w:val="22"/>
          <w:szCs w:val="22"/>
          <w:lang w:val="es-MX"/>
        </w:rPr>
      </w:pPr>
    </w:p>
    <w:p w:rsidR="00623154" w:rsidRDefault="00623154" w:rsidP="00623154">
      <w:pPr>
        <w:pStyle w:val="Texto"/>
        <w:spacing w:after="0" w:line="240" w:lineRule="exact"/>
        <w:rPr>
          <w:b/>
          <w:sz w:val="22"/>
          <w:szCs w:val="22"/>
          <w:lang w:val="es-MX"/>
        </w:rPr>
      </w:pPr>
      <w:r w:rsidRPr="000E7835">
        <w:rPr>
          <w:b/>
          <w:sz w:val="22"/>
          <w:szCs w:val="22"/>
          <w:lang w:val="es-MX"/>
        </w:rPr>
        <w:t xml:space="preserve">     Pasivo</w:t>
      </w:r>
    </w:p>
    <w:p w:rsidR="00623154" w:rsidRDefault="00623154" w:rsidP="00623154">
      <w:pPr>
        <w:pStyle w:val="Texto"/>
        <w:spacing w:after="0" w:line="240" w:lineRule="exact"/>
        <w:rPr>
          <w:b/>
          <w:sz w:val="22"/>
          <w:szCs w:val="22"/>
          <w:lang w:val="es-MX"/>
        </w:rPr>
      </w:pPr>
    </w:p>
    <w:p w:rsidR="00623154" w:rsidRPr="00FF18C3" w:rsidRDefault="00623154" w:rsidP="00623154">
      <w:pPr>
        <w:pStyle w:val="Texto"/>
        <w:spacing w:after="0" w:line="240" w:lineRule="exact"/>
        <w:rPr>
          <w:sz w:val="22"/>
          <w:szCs w:val="22"/>
          <w:lang w:val="es-MX"/>
        </w:rPr>
      </w:pPr>
      <w:r w:rsidRPr="00FF18C3">
        <w:rPr>
          <w:sz w:val="22"/>
          <w:szCs w:val="22"/>
          <w:lang w:val="es-MX"/>
        </w:rPr>
        <w:t>Representa las obligaciones presentes del Centro de Rehabilitación Integral y Escuela en Terapia Física y Rehabilitación, ineludibles, identificadas y cuantificadas monetariamente.  Estos pasivos son derivados de operaciones por cuentas por pagar a corto plazo que a continuación detallamos:</w:t>
      </w:r>
    </w:p>
    <w:p w:rsidR="00623154" w:rsidRPr="00FF18C3" w:rsidRDefault="00623154" w:rsidP="00623154">
      <w:pPr>
        <w:pStyle w:val="Texto"/>
        <w:spacing w:after="0" w:line="240" w:lineRule="exact"/>
        <w:rPr>
          <w:sz w:val="22"/>
          <w:szCs w:val="22"/>
          <w:lang w:val="es-MX"/>
        </w:rPr>
      </w:pPr>
    </w:p>
    <w:tbl>
      <w:tblPr>
        <w:tblStyle w:val="Sombreadoclaro"/>
        <w:tblpPr w:leftFromText="141" w:rightFromText="141" w:vertAnchor="text" w:horzAnchor="margin" w:tblpXSpec="center" w:tblpY="79"/>
        <w:tblW w:w="2130" w:type="pct"/>
        <w:tblLook w:val="04A0" w:firstRow="1" w:lastRow="0" w:firstColumn="1" w:lastColumn="0" w:noHBand="0" w:noVBand="1"/>
      </w:tblPr>
      <w:tblGrid>
        <w:gridCol w:w="3400"/>
        <w:gridCol w:w="1429"/>
        <w:gridCol w:w="1144"/>
      </w:tblGrid>
      <w:tr w:rsidR="00623154" w:rsidRPr="00FF18C3" w:rsidTr="00B60A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6" w:type="pct"/>
            <w:tcBorders>
              <w:bottom w:val="double" w:sz="4" w:space="0" w:color="auto"/>
            </w:tcBorders>
          </w:tcPr>
          <w:p w:rsidR="00623154" w:rsidRPr="00FF18C3" w:rsidRDefault="00623154" w:rsidP="00B60AD3">
            <w:pPr>
              <w:pStyle w:val="Texto"/>
              <w:spacing w:after="0" w:line="240" w:lineRule="exact"/>
              <w:ind w:firstLine="0"/>
              <w:rPr>
                <w:sz w:val="20"/>
                <w:szCs w:val="22"/>
                <w:lang w:val="es-MX"/>
              </w:rPr>
            </w:pPr>
            <w:r w:rsidRPr="00FF18C3">
              <w:rPr>
                <w:sz w:val="20"/>
                <w:szCs w:val="22"/>
                <w:lang w:val="es-MX"/>
              </w:rPr>
              <w:t>CONCEPTO</w:t>
            </w:r>
          </w:p>
        </w:tc>
        <w:tc>
          <w:tcPr>
            <w:tcW w:w="1196" w:type="pct"/>
            <w:tcBorders>
              <w:bottom w:val="double" w:sz="4" w:space="0" w:color="auto"/>
            </w:tcBorders>
          </w:tcPr>
          <w:p w:rsidR="00623154" w:rsidRPr="00FF18C3" w:rsidRDefault="00623154" w:rsidP="00B60AD3">
            <w:pPr>
              <w:pStyle w:val="Texto"/>
              <w:spacing w:after="0" w:line="240" w:lineRule="exact"/>
              <w:ind w:firstLine="0"/>
              <w:jc w:val="right"/>
              <w:cnfStyle w:val="100000000000" w:firstRow="1" w:lastRow="0" w:firstColumn="0" w:lastColumn="0" w:oddVBand="0" w:evenVBand="0" w:oddHBand="0" w:evenHBand="0" w:firstRowFirstColumn="0" w:firstRowLastColumn="0" w:lastRowFirstColumn="0" w:lastRowLastColumn="0"/>
              <w:rPr>
                <w:sz w:val="20"/>
                <w:szCs w:val="22"/>
                <w:lang w:val="es-MX"/>
              </w:rPr>
            </w:pPr>
            <w:r w:rsidRPr="00FF18C3">
              <w:rPr>
                <w:sz w:val="20"/>
                <w:szCs w:val="22"/>
                <w:lang w:val="es-MX"/>
              </w:rPr>
              <w:t>IMPORTE</w:t>
            </w:r>
          </w:p>
        </w:tc>
        <w:tc>
          <w:tcPr>
            <w:tcW w:w="958" w:type="pct"/>
            <w:tcBorders>
              <w:bottom w:val="double" w:sz="4" w:space="0" w:color="auto"/>
            </w:tcBorders>
          </w:tcPr>
          <w:p w:rsidR="00623154" w:rsidRPr="00FF18C3" w:rsidRDefault="00623154" w:rsidP="00B60AD3">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sz w:val="20"/>
                <w:szCs w:val="22"/>
                <w:lang w:val="es-MX"/>
              </w:rPr>
            </w:pPr>
            <w:r w:rsidRPr="00FF18C3">
              <w:rPr>
                <w:sz w:val="20"/>
                <w:szCs w:val="22"/>
                <w:lang w:val="es-MX"/>
              </w:rPr>
              <w:t>%</w:t>
            </w:r>
          </w:p>
        </w:tc>
      </w:tr>
      <w:tr w:rsidR="00623154" w:rsidRPr="00FF18C3"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6" w:type="pct"/>
            <w:tcBorders>
              <w:top w:val="double" w:sz="4" w:space="0" w:color="auto"/>
              <w:bottom w:val="nil"/>
            </w:tcBorders>
            <w:shd w:val="clear" w:color="auto" w:fill="F2F2F2" w:themeFill="background1" w:themeFillShade="F2"/>
          </w:tcPr>
          <w:p w:rsidR="00623154" w:rsidRPr="00FF18C3" w:rsidRDefault="00C1016C" w:rsidP="00B60AD3">
            <w:pPr>
              <w:pStyle w:val="Texto"/>
              <w:spacing w:after="0" w:line="240" w:lineRule="exact"/>
              <w:ind w:firstLine="0"/>
              <w:rPr>
                <w:b w:val="0"/>
                <w:color w:val="auto"/>
                <w:sz w:val="20"/>
                <w:szCs w:val="22"/>
                <w:lang w:val="es-MX"/>
              </w:rPr>
            </w:pPr>
            <w:r w:rsidRPr="00FF18C3">
              <w:rPr>
                <w:b w:val="0"/>
                <w:color w:val="auto"/>
                <w:sz w:val="20"/>
                <w:szCs w:val="22"/>
                <w:lang w:val="es-MX"/>
              </w:rPr>
              <w:t>3% Sobre Nóminas</w:t>
            </w:r>
          </w:p>
        </w:tc>
        <w:tc>
          <w:tcPr>
            <w:tcW w:w="1196" w:type="pct"/>
            <w:tcBorders>
              <w:top w:val="double" w:sz="4" w:space="0" w:color="auto"/>
              <w:bottom w:val="nil"/>
            </w:tcBorders>
            <w:shd w:val="clear" w:color="auto" w:fill="F2F2F2" w:themeFill="background1" w:themeFillShade="F2"/>
          </w:tcPr>
          <w:p w:rsidR="00623154" w:rsidRPr="00FF18C3" w:rsidRDefault="008F72A0" w:rsidP="00305752">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12,122</w:t>
            </w:r>
          </w:p>
        </w:tc>
        <w:tc>
          <w:tcPr>
            <w:tcW w:w="958" w:type="pct"/>
            <w:tcBorders>
              <w:top w:val="double" w:sz="4" w:space="0" w:color="auto"/>
              <w:bottom w:val="nil"/>
            </w:tcBorders>
            <w:shd w:val="clear" w:color="auto" w:fill="F2F2F2" w:themeFill="background1" w:themeFillShade="F2"/>
          </w:tcPr>
          <w:p w:rsidR="00623154" w:rsidRPr="00FF18C3" w:rsidRDefault="00F3146F" w:rsidP="007169D7">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1</w:t>
            </w:r>
            <w:r w:rsidR="007169D7">
              <w:rPr>
                <w:color w:val="auto"/>
                <w:sz w:val="20"/>
                <w:szCs w:val="22"/>
                <w:lang w:val="es-MX"/>
              </w:rPr>
              <w:t>3</w:t>
            </w:r>
            <w:r>
              <w:rPr>
                <w:color w:val="auto"/>
                <w:sz w:val="20"/>
                <w:szCs w:val="22"/>
                <w:lang w:val="es-MX"/>
              </w:rPr>
              <w:t>.</w:t>
            </w:r>
            <w:r w:rsidR="007169D7">
              <w:rPr>
                <w:color w:val="auto"/>
                <w:sz w:val="20"/>
                <w:szCs w:val="22"/>
                <w:lang w:val="es-MX"/>
              </w:rPr>
              <w:t>00</w:t>
            </w:r>
            <w:r w:rsidR="00BF723B" w:rsidRPr="00FF18C3">
              <w:rPr>
                <w:color w:val="auto"/>
                <w:sz w:val="20"/>
                <w:szCs w:val="22"/>
                <w:lang w:val="es-MX"/>
              </w:rPr>
              <w:t>%</w:t>
            </w:r>
          </w:p>
        </w:tc>
      </w:tr>
      <w:tr w:rsidR="00F92FD5" w:rsidRPr="00FF18C3" w:rsidTr="00F92FD5">
        <w:tc>
          <w:tcPr>
            <w:cnfStyle w:val="001000000000" w:firstRow="0" w:lastRow="0" w:firstColumn="1" w:lastColumn="0" w:oddVBand="0" w:evenVBand="0" w:oddHBand="0" w:evenHBand="0" w:firstRowFirstColumn="0" w:firstRowLastColumn="0" w:lastRowFirstColumn="0" w:lastRowLastColumn="0"/>
            <w:tcW w:w="2846" w:type="pct"/>
            <w:tcBorders>
              <w:top w:val="nil"/>
              <w:bottom w:val="nil"/>
            </w:tcBorders>
          </w:tcPr>
          <w:p w:rsidR="00F92FD5" w:rsidRPr="00FF18C3" w:rsidRDefault="00C1016C" w:rsidP="00B60AD3">
            <w:pPr>
              <w:pStyle w:val="Texto"/>
              <w:spacing w:after="0" w:line="240" w:lineRule="exact"/>
              <w:ind w:firstLine="0"/>
              <w:rPr>
                <w:b w:val="0"/>
                <w:color w:val="auto"/>
                <w:sz w:val="20"/>
                <w:szCs w:val="22"/>
                <w:lang w:val="es-MX"/>
              </w:rPr>
            </w:pPr>
            <w:r w:rsidRPr="00FF18C3">
              <w:rPr>
                <w:b w:val="0"/>
                <w:color w:val="auto"/>
                <w:sz w:val="20"/>
                <w:szCs w:val="22"/>
                <w:lang w:val="es-MX"/>
              </w:rPr>
              <w:t>ISR honorarios asimilables</w:t>
            </w:r>
          </w:p>
        </w:tc>
        <w:tc>
          <w:tcPr>
            <w:tcW w:w="1196" w:type="pct"/>
            <w:tcBorders>
              <w:top w:val="nil"/>
              <w:bottom w:val="nil"/>
            </w:tcBorders>
          </w:tcPr>
          <w:p w:rsidR="00F92FD5" w:rsidRPr="00FF18C3" w:rsidRDefault="008F72A0" w:rsidP="008F72A0">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r>
              <w:rPr>
                <w:color w:val="auto"/>
                <w:sz w:val="20"/>
                <w:szCs w:val="22"/>
                <w:lang w:val="es-MX"/>
              </w:rPr>
              <w:t>78,581</w:t>
            </w:r>
          </w:p>
        </w:tc>
        <w:tc>
          <w:tcPr>
            <w:tcW w:w="958" w:type="pct"/>
            <w:tcBorders>
              <w:top w:val="nil"/>
              <w:bottom w:val="nil"/>
            </w:tcBorders>
          </w:tcPr>
          <w:p w:rsidR="00F92FD5" w:rsidRPr="00FF18C3" w:rsidRDefault="000013E4" w:rsidP="00F3146F">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r>
              <w:rPr>
                <w:color w:val="auto"/>
                <w:sz w:val="20"/>
                <w:szCs w:val="22"/>
                <w:lang w:val="es-MX"/>
              </w:rPr>
              <w:t>8</w:t>
            </w:r>
            <w:r w:rsidR="007169D7">
              <w:rPr>
                <w:color w:val="auto"/>
                <w:sz w:val="20"/>
                <w:szCs w:val="22"/>
                <w:lang w:val="es-MX"/>
              </w:rPr>
              <w:t>6.00</w:t>
            </w:r>
            <w:r w:rsidR="00BF723B" w:rsidRPr="00FF18C3">
              <w:rPr>
                <w:color w:val="auto"/>
                <w:sz w:val="20"/>
                <w:szCs w:val="22"/>
                <w:lang w:val="es-MX"/>
              </w:rPr>
              <w:t>%</w:t>
            </w:r>
          </w:p>
        </w:tc>
      </w:tr>
      <w:tr w:rsidR="00623154" w:rsidRPr="00FF18C3" w:rsidTr="00F92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6" w:type="pct"/>
            <w:tcBorders>
              <w:top w:val="nil"/>
              <w:bottom w:val="nil"/>
            </w:tcBorders>
            <w:shd w:val="clear" w:color="auto" w:fill="F2F2F2" w:themeFill="background1" w:themeFillShade="F2"/>
          </w:tcPr>
          <w:p w:rsidR="00623154" w:rsidRPr="00FF18C3" w:rsidRDefault="00C1016C" w:rsidP="00B60AD3">
            <w:pPr>
              <w:pStyle w:val="Texto"/>
              <w:spacing w:after="0" w:line="240" w:lineRule="exact"/>
              <w:ind w:firstLine="0"/>
              <w:rPr>
                <w:b w:val="0"/>
                <w:color w:val="auto"/>
                <w:sz w:val="20"/>
                <w:szCs w:val="22"/>
                <w:lang w:val="es-MX"/>
              </w:rPr>
            </w:pPr>
            <w:r w:rsidRPr="00FF18C3">
              <w:rPr>
                <w:b w:val="0"/>
                <w:color w:val="auto"/>
                <w:sz w:val="20"/>
                <w:szCs w:val="22"/>
                <w:lang w:val="es-MX"/>
              </w:rPr>
              <w:t>10% ISR honorarios puros</w:t>
            </w:r>
          </w:p>
        </w:tc>
        <w:tc>
          <w:tcPr>
            <w:tcW w:w="1196" w:type="pct"/>
            <w:tcBorders>
              <w:top w:val="nil"/>
              <w:bottom w:val="nil"/>
            </w:tcBorders>
            <w:shd w:val="clear" w:color="auto" w:fill="F2F2F2" w:themeFill="background1" w:themeFillShade="F2"/>
          </w:tcPr>
          <w:p w:rsidR="00623154" w:rsidRPr="00FF18C3" w:rsidRDefault="008F72A0" w:rsidP="00F3146F">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58</w:t>
            </w:r>
            <w:r w:rsidR="00F3146F">
              <w:rPr>
                <w:color w:val="auto"/>
                <w:sz w:val="20"/>
                <w:szCs w:val="22"/>
                <w:lang w:val="es-MX"/>
              </w:rPr>
              <w:t>7</w:t>
            </w:r>
          </w:p>
        </w:tc>
        <w:tc>
          <w:tcPr>
            <w:tcW w:w="958" w:type="pct"/>
            <w:tcBorders>
              <w:top w:val="nil"/>
              <w:bottom w:val="nil"/>
            </w:tcBorders>
            <w:shd w:val="clear" w:color="auto" w:fill="F2F2F2" w:themeFill="background1" w:themeFillShade="F2"/>
          </w:tcPr>
          <w:p w:rsidR="00623154" w:rsidRPr="00FF18C3" w:rsidRDefault="007169D7" w:rsidP="007169D7">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1</w:t>
            </w:r>
            <w:r w:rsidR="000013E4">
              <w:rPr>
                <w:color w:val="auto"/>
                <w:sz w:val="20"/>
                <w:szCs w:val="22"/>
                <w:lang w:val="es-MX"/>
              </w:rPr>
              <w:t>.</w:t>
            </w:r>
            <w:r>
              <w:rPr>
                <w:color w:val="auto"/>
                <w:sz w:val="20"/>
                <w:szCs w:val="22"/>
                <w:lang w:val="es-MX"/>
              </w:rPr>
              <w:t>00</w:t>
            </w:r>
            <w:r w:rsidR="00BF723B" w:rsidRPr="00FF18C3">
              <w:rPr>
                <w:color w:val="auto"/>
                <w:sz w:val="20"/>
                <w:szCs w:val="22"/>
                <w:lang w:val="es-MX"/>
              </w:rPr>
              <w:t>%</w:t>
            </w:r>
          </w:p>
        </w:tc>
      </w:tr>
      <w:tr w:rsidR="00623154" w:rsidRPr="00FF18C3" w:rsidTr="00F92FD5">
        <w:tc>
          <w:tcPr>
            <w:cnfStyle w:val="001000000000" w:firstRow="0" w:lastRow="0" w:firstColumn="1" w:lastColumn="0" w:oddVBand="0" w:evenVBand="0" w:oddHBand="0" w:evenHBand="0" w:firstRowFirstColumn="0" w:firstRowLastColumn="0" w:lastRowFirstColumn="0" w:lastRowLastColumn="0"/>
            <w:tcW w:w="2846" w:type="pct"/>
            <w:tcBorders>
              <w:top w:val="nil"/>
              <w:bottom w:val="nil"/>
            </w:tcBorders>
            <w:shd w:val="clear" w:color="auto" w:fill="auto"/>
          </w:tcPr>
          <w:p w:rsidR="00623154" w:rsidRPr="00FF18C3" w:rsidRDefault="00623154" w:rsidP="00B60AD3">
            <w:pPr>
              <w:pStyle w:val="Texto"/>
              <w:spacing w:after="0" w:line="240" w:lineRule="exact"/>
              <w:ind w:firstLine="0"/>
              <w:rPr>
                <w:b w:val="0"/>
                <w:color w:val="auto"/>
                <w:sz w:val="20"/>
                <w:szCs w:val="22"/>
                <w:lang w:val="es-MX"/>
              </w:rPr>
            </w:pPr>
          </w:p>
        </w:tc>
        <w:tc>
          <w:tcPr>
            <w:tcW w:w="1196" w:type="pct"/>
            <w:tcBorders>
              <w:top w:val="nil"/>
              <w:bottom w:val="nil"/>
            </w:tcBorders>
            <w:shd w:val="clear" w:color="auto" w:fill="auto"/>
          </w:tcPr>
          <w:p w:rsidR="00623154" w:rsidRPr="00FF18C3" w:rsidRDefault="00623154" w:rsidP="00C1016C">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p>
        </w:tc>
        <w:tc>
          <w:tcPr>
            <w:tcW w:w="958" w:type="pct"/>
            <w:tcBorders>
              <w:top w:val="nil"/>
              <w:bottom w:val="nil"/>
            </w:tcBorders>
            <w:shd w:val="clear" w:color="auto" w:fill="auto"/>
          </w:tcPr>
          <w:p w:rsidR="00623154" w:rsidRPr="00FF18C3"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p>
        </w:tc>
      </w:tr>
      <w:tr w:rsidR="00623154" w:rsidRPr="00FF18C3" w:rsidTr="00F92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6" w:type="pct"/>
            <w:tcBorders>
              <w:top w:val="nil"/>
              <w:bottom w:val="single" w:sz="8" w:space="0" w:color="000000" w:themeColor="text1"/>
            </w:tcBorders>
            <w:shd w:val="clear" w:color="auto" w:fill="F2F2F2" w:themeFill="background1" w:themeFillShade="F2"/>
          </w:tcPr>
          <w:p w:rsidR="00623154" w:rsidRPr="00FF18C3" w:rsidRDefault="00623154" w:rsidP="00B60AD3">
            <w:pPr>
              <w:pStyle w:val="Texto"/>
              <w:spacing w:after="0" w:line="240" w:lineRule="exact"/>
              <w:ind w:firstLine="0"/>
              <w:rPr>
                <w:sz w:val="20"/>
                <w:szCs w:val="22"/>
                <w:lang w:val="es-MX"/>
              </w:rPr>
            </w:pPr>
          </w:p>
        </w:tc>
        <w:tc>
          <w:tcPr>
            <w:tcW w:w="1196" w:type="pct"/>
            <w:tcBorders>
              <w:top w:val="nil"/>
              <w:bottom w:val="single" w:sz="8" w:space="0" w:color="000000" w:themeColor="text1"/>
            </w:tcBorders>
            <w:shd w:val="clear" w:color="auto" w:fill="F2F2F2" w:themeFill="background1" w:themeFillShade="F2"/>
          </w:tcPr>
          <w:p w:rsidR="00623154" w:rsidRPr="00FF18C3" w:rsidRDefault="008F72A0" w:rsidP="006A0A5A">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b/>
                <w:sz w:val="20"/>
                <w:szCs w:val="22"/>
                <w:lang w:val="es-MX"/>
              </w:rPr>
            </w:pPr>
            <w:r>
              <w:rPr>
                <w:b/>
                <w:sz w:val="20"/>
                <w:szCs w:val="22"/>
                <w:lang w:val="es-MX"/>
              </w:rPr>
              <w:t>91,290</w:t>
            </w:r>
          </w:p>
        </w:tc>
        <w:tc>
          <w:tcPr>
            <w:tcW w:w="958" w:type="pct"/>
            <w:tcBorders>
              <w:top w:val="nil"/>
              <w:bottom w:val="single" w:sz="8" w:space="0" w:color="000000" w:themeColor="text1"/>
            </w:tcBorders>
            <w:shd w:val="clear" w:color="auto" w:fill="F2F2F2" w:themeFill="background1" w:themeFillShade="F2"/>
          </w:tcPr>
          <w:p w:rsidR="00623154" w:rsidRPr="00FF18C3" w:rsidRDefault="00BF723B"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b/>
                <w:sz w:val="20"/>
                <w:szCs w:val="22"/>
                <w:lang w:val="es-MX"/>
              </w:rPr>
            </w:pPr>
            <w:r w:rsidRPr="00FF18C3">
              <w:rPr>
                <w:b/>
                <w:sz w:val="20"/>
                <w:szCs w:val="22"/>
                <w:lang w:val="es-MX"/>
              </w:rPr>
              <w:t>100.00%</w:t>
            </w:r>
          </w:p>
        </w:tc>
      </w:tr>
    </w:tbl>
    <w:p w:rsidR="00623154" w:rsidRPr="00FF18C3" w:rsidRDefault="00623154" w:rsidP="00623154">
      <w:pPr>
        <w:pStyle w:val="Texto"/>
        <w:spacing w:after="0" w:line="240" w:lineRule="exact"/>
        <w:rPr>
          <w:sz w:val="22"/>
          <w:szCs w:val="22"/>
          <w:lang w:val="es-MX"/>
        </w:rPr>
      </w:pPr>
    </w:p>
    <w:p w:rsidR="00623154" w:rsidRPr="00FF18C3" w:rsidRDefault="00623154" w:rsidP="00623154">
      <w:pPr>
        <w:pStyle w:val="Texto"/>
        <w:spacing w:after="0" w:line="240" w:lineRule="exact"/>
        <w:rPr>
          <w:sz w:val="22"/>
          <w:szCs w:val="22"/>
          <w:lang w:val="es-MX"/>
        </w:rPr>
      </w:pPr>
    </w:p>
    <w:p w:rsidR="00623154" w:rsidRPr="00FF18C3" w:rsidRDefault="00623154" w:rsidP="00623154">
      <w:pPr>
        <w:pStyle w:val="Texto"/>
        <w:spacing w:after="0" w:line="240" w:lineRule="exact"/>
        <w:rPr>
          <w:sz w:val="22"/>
          <w:szCs w:val="22"/>
          <w:lang w:val="es-MX"/>
        </w:rPr>
      </w:pPr>
    </w:p>
    <w:p w:rsidR="00623154" w:rsidRPr="005C0935" w:rsidRDefault="00623154" w:rsidP="00623154">
      <w:pPr>
        <w:pStyle w:val="Texto"/>
        <w:spacing w:after="0" w:line="240" w:lineRule="exact"/>
        <w:ind w:firstLine="706"/>
        <w:rPr>
          <w:sz w:val="22"/>
          <w:szCs w:val="22"/>
          <w:highlight w:val="yellow"/>
          <w:lang w:val="es-MX"/>
        </w:rPr>
      </w:pPr>
    </w:p>
    <w:p w:rsidR="00623154" w:rsidRPr="005C0935" w:rsidRDefault="00623154" w:rsidP="00623154">
      <w:pPr>
        <w:pStyle w:val="Texto"/>
        <w:spacing w:after="0" w:line="240" w:lineRule="exact"/>
        <w:ind w:firstLine="706"/>
        <w:rPr>
          <w:sz w:val="22"/>
          <w:szCs w:val="22"/>
          <w:highlight w:val="yellow"/>
          <w:lang w:val="es-MX"/>
        </w:rPr>
      </w:pPr>
    </w:p>
    <w:p w:rsidR="00623154" w:rsidRPr="005C0935" w:rsidRDefault="00623154" w:rsidP="00623154">
      <w:pPr>
        <w:pStyle w:val="Texto"/>
        <w:spacing w:after="0" w:line="240" w:lineRule="exact"/>
        <w:ind w:firstLine="706"/>
        <w:rPr>
          <w:sz w:val="22"/>
          <w:szCs w:val="22"/>
          <w:highlight w:val="yellow"/>
          <w:lang w:val="es-MX"/>
        </w:rPr>
      </w:pPr>
    </w:p>
    <w:p w:rsidR="00623154" w:rsidRPr="005C0935" w:rsidRDefault="00623154" w:rsidP="00623154">
      <w:pPr>
        <w:pStyle w:val="Texto"/>
        <w:spacing w:after="0" w:line="240" w:lineRule="exact"/>
        <w:ind w:firstLine="706"/>
        <w:rPr>
          <w:sz w:val="22"/>
          <w:szCs w:val="22"/>
          <w:highlight w:val="yellow"/>
          <w:lang w:val="es-MX"/>
        </w:rPr>
      </w:pPr>
    </w:p>
    <w:p w:rsidR="00623154" w:rsidRPr="005C0935" w:rsidRDefault="00623154" w:rsidP="00623154">
      <w:pPr>
        <w:pStyle w:val="Texto"/>
        <w:spacing w:after="0" w:line="240" w:lineRule="exact"/>
        <w:ind w:firstLine="706"/>
        <w:rPr>
          <w:sz w:val="22"/>
          <w:szCs w:val="22"/>
          <w:highlight w:val="yellow"/>
          <w:lang w:val="es-MX"/>
        </w:rPr>
      </w:pPr>
    </w:p>
    <w:p w:rsidR="00623154" w:rsidRPr="00FF18C3" w:rsidRDefault="00623154" w:rsidP="00623154">
      <w:pPr>
        <w:pStyle w:val="Texto"/>
        <w:spacing w:after="0" w:line="240" w:lineRule="exact"/>
        <w:ind w:firstLine="706"/>
        <w:rPr>
          <w:b/>
          <w:sz w:val="22"/>
          <w:szCs w:val="22"/>
          <w:lang w:val="es-MX"/>
        </w:rPr>
      </w:pPr>
      <w:r w:rsidRPr="00FF18C3">
        <w:rPr>
          <w:b/>
          <w:sz w:val="22"/>
          <w:szCs w:val="22"/>
          <w:lang w:val="es-MX"/>
        </w:rPr>
        <w:t>II Notas al Estado de Actividades</w:t>
      </w:r>
    </w:p>
    <w:p w:rsidR="00623154" w:rsidRPr="00FF18C3" w:rsidRDefault="00623154" w:rsidP="00623154">
      <w:pPr>
        <w:pStyle w:val="Texto"/>
        <w:spacing w:after="0" w:line="240" w:lineRule="exact"/>
        <w:ind w:firstLine="706"/>
        <w:rPr>
          <w:b/>
          <w:sz w:val="22"/>
          <w:szCs w:val="22"/>
          <w:lang w:val="es-MX"/>
        </w:rPr>
      </w:pPr>
    </w:p>
    <w:p w:rsidR="00623154" w:rsidRPr="00FF18C3" w:rsidRDefault="00623154" w:rsidP="00623154">
      <w:pPr>
        <w:pStyle w:val="Texto"/>
        <w:spacing w:after="0" w:line="240" w:lineRule="exact"/>
        <w:ind w:firstLine="706"/>
        <w:rPr>
          <w:b/>
          <w:sz w:val="22"/>
          <w:szCs w:val="22"/>
          <w:lang w:val="es-MX"/>
        </w:rPr>
      </w:pPr>
      <w:r w:rsidRPr="00FF18C3">
        <w:rPr>
          <w:b/>
          <w:sz w:val="22"/>
          <w:szCs w:val="22"/>
          <w:lang w:val="es-MX"/>
        </w:rPr>
        <w:t>Ingresos de Gestión</w:t>
      </w:r>
    </w:p>
    <w:p w:rsidR="00623154" w:rsidRPr="00FF18C3" w:rsidRDefault="00623154" w:rsidP="00623154">
      <w:pPr>
        <w:pStyle w:val="Texto"/>
        <w:spacing w:after="0" w:line="240" w:lineRule="exact"/>
        <w:ind w:firstLine="706"/>
        <w:rPr>
          <w:b/>
          <w:sz w:val="22"/>
          <w:szCs w:val="22"/>
          <w:lang w:val="es-MX"/>
        </w:rPr>
      </w:pPr>
    </w:p>
    <w:p w:rsidR="00623154" w:rsidRPr="00FF18C3" w:rsidRDefault="00623154" w:rsidP="00623154">
      <w:pPr>
        <w:pStyle w:val="Texto"/>
        <w:spacing w:after="0" w:line="240" w:lineRule="exact"/>
        <w:ind w:firstLine="706"/>
        <w:rPr>
          <w:sz w:val="22"/>
          <w:szCs w:val="22"/>
          <w:lang w:val="es-MX"/>
        </w:rPr>
      </w:pPr>
      <w:r w:rsidRPr="00FF18C3">
        <w:rPr>
          <w:sz w:val="22"/>
          <w:szCs w:val="22"/>
          <w:lang w:val="es-MX"/>
        </w:rPr>
        <w:t>Representa los recursos captados por el  Centro de Rehabilitación Integral y Escuela en Terapia Física y Rehabilitación para la realización de sus actividades, por lo que</w:t>
      </w:r>
      <w:r w:rsidR="00E74A72" w:rsidRPr="00FF18C3">
        <w:rPr>
          <w:sz w:val="22"/>
          <w:szCs w:val="22"/>
          <w:lang w:val="es-MX"/>
        </w:rPr>
        <w:t>,</w:t>
      </w:r>
      <w:r w:rsidRPr="00FF18C3">
        <w:rPr>
          <w:sz w:val="22"/>
          <w:szCs w:val="22"/>
          <w:lang w:val="es-MX"/>
        </w:rPr>
        <w:t xml:space="preserve"> al cierre del presente periodo el monto obtenido asciende a $ </w:t>
      </w:r>
      <w:proofErr w:type="gramStart"/>
      <w:r w:rsidR="007169D7">
        <w:rPr>
          <w:sz w:val="22"/>
          <w:szCs w:val="22"/>
          <w:lang w:val="es-MX"/>
        </w:rPr>
        <w:t>10</w:t>
      </w:r>
      <w:r w:rsidR="000013E4">
        <w:rPr>
          <w:sz w:val="22"/>
          <w:szCs w:val="22"/>
          <w:lang w:val="es-MX"/>
        </w:rPr>
        <w:t xml:space="preserve"> ,</w:t>
      </w:r>
      <w:r w:rsidR="007169D7">
        <w:rPr>
          <w:sz w:val="22"/>
          <w:szCs w:val="22"/>
          <w:lang w:val="es-MX"/>
        </w:rPr>
        <w:t>176,422</w:t>
      </w:r>
      <w:r w:rsidR="000013E4">
        <w:rPr>
          <w:sz w:val="22"/>
          <w:szCs w:val="22"/>
          <w:lang w:val="es-MX"/>
        </w:rPr>
        <w:t>.00</w:t>
      </w:r>
      <w:proofErr w:type="gramEnd"/>
      <w:r w:rsidRPr="00FF18C3">
        <w:rPr>
          <w:sz w:val="22"/>
          <w:szCs w:val="22"/>
          <w:lang w:val="es-MX"/>
        </w:rPr>
        <w:t xml:space="preserve"> mismos que se integran de la siguiente forma: </w:t>
      </w:r>
    </w:p>
    <w:p w:rsidR="00623154" w:rsidRPr="00FF18C3" w:rsidRDefault="00623154" w:rsidP="00623154">
      <w:pPr>
        <w:pStyle w:val="Texto"/>
        <w:spacing w:after="0" w:line="240" w:lineRule="exact"/>
        <w:ind w:firstLine="706"/>
        <w:rPr>
          <w:sz w:val="22"/>
          <w:szCs w:val="22"/>
          <w:lang w:val="es-MX"/>
        </w:rPr>
      </w:pPr>
    </w:p>
    <w:p w:rsidR="00623154" w:rsidRPr="00FF18C3" w:rsidRDefault="00623154" w:rsidP="00623154">
      <w:pPr>
        <w:pStyle w:val="Texto"/>
        <w:spacing w:after="0" w:line="240" w:lineRule="exact"/>
        <w:ind w:firstLine="706"/>
        <w:rPr>
          <w:sz w:val="22"/>
          <w:szCs w:val="22"/>
          <w:lang w:val="es-MX"/>
        </w:rPr>
      </w:pPr>
    </w:p>
    <w:tbl>
      <w:tblPr>
        <w:tblStyle w:val="Sombreadoclaro"/>
        <w:tblW w:w="2702" w:type="pct"/>
        <w:tblInd w:w="2943" w:type="dxa"/>
        <w:tblLook w:val="04A0" w:firstRow="1" w:lastRow="0" w:firstColumn="1" w:lastColumn="0" w:noHBand="0" w:noVBand="1"/>
      </w:tblPr>
      <w:tblGrid>
        <w:gridCol w:w="5230"/>
        <w:gridCol w:w="1217"/>
        <w:gridCol w:w="1129"/>
      </w:tblGrid>
      <w:tr w:rsidR="00623154" w:rsidRPr="00FF18C3" w:rsidTr="00B60A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2" w:type="pct"/>
            <w:tcBorders>
              <w:bottom w:val="double" w:sz="4" w:space="0" w:color="auto"/>
            </w:tcBorders>
          </w:tcPr>
          <w:p w:rsidR="00623154" w:rsidRPr="00FF18C3" w:rsidRDefault="00623154" w:rsidP="00B60AD3">
            <w:pPr>
              <w:pStyle w:val="Texto"/>
              <w:spacing w:after="0" w:line="240" w:lineRule="exact"/>
              <w:ind w:firstLine="0"/>
              <w:rPr>
                <w:sz w:val="20"/>
                <w:szCs w:val="22"/>
                <w:lang w:val="es-MX"/>
              </w:rPr>
            </w:pPr>
            <w:r w:rsidRPr="00FF18C3">
              <w:rPr>
                <w:sz w:val="20"/>
                <w:szCs w:val="22"/>
                <w:lang w:val="es-MX"/>
              </w:rPr>
              <w:t>CONCEPTO</w:t>
            </w:r>
          </w:p>
        </w:tc>
        <w:tc>
          <w:tcPr>
            <w:tcW w:w="783" w:type="pct"/>
            <w:tcBorders>
              <w:bottom w:val="double" w:sz="4" w:space="0" w:color="auto"/>
            </w:tcBorders>
          </w:tcPr>
          <w:p w:rsidR="00623154" w:rsidRPr="00FF18C3" w:rsidRDefault="00623154" w:rsidP="00B60AD3">
            <w:pPr>
              <w:pStyle w:val="Texto"/>
              <w:spacing w:after="0" w:line="240" w:lineRule="exact"/>
              <w:ind w:firstLine="0"/>
              <w:jc w:val="right"/>
              <w:cnfStyle w:val="100000000000" w:firstRow="1" w:lastRow="0" w:firstColumn="0" w:lastColumn="0" w:oddVBand="0" w:evenVBand="0" w:oddHBand="0" w:evenHBand="0" w:firstRowFirstColumn="0" w:firstRowLastColumn="0" w:lastRowFirstColumn="0" w:lastRowLastColumn="0"/>
              <w:rPr>
                <w:sz w:val="20"/>
                <w:szCs w:val="22"/>
                <w:lang w:val="es-MX"/>
              </w:rPr>
            </w:pPr>
            <w:r w:rsidRPr="00FF18C3">
              <w:rPr>
                <w:sz w:val="20"/>
                <w:szCs w:val="22"/>
                <w:lang w:val="es-MX"/>
              </w:rPr>
              <w:t>IMPORTE</w:t>
            </w:r>
          </w:p>
        </w:tc>
        <w:tc>
          <w:tcPr>
            <w:tcW w:w="755" w:type="pct"/>
            <w:tcBorders>
              <w:bottom w:val="double" w:sz="4" w:space="0" w:color="auto"/>
            </w:tcBorders>
          </w:tcPr>
          <w:p w:rsidR="00623154" w:rsidRPr="00FF18C3" w:rsidRDefault="00623154" w:rsidP="00BF723B">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sz w:val="20"/>
                <w:szCs w:val="22"/>
                <w:lang w:val="es-MX"/>
              </w:rPr>
            </w:pPr>
            <w:r w:rsidRPr="00FF18C3">
              <w:rPr>
                <w:sz w:val="20"/>
                <w:szCs w:val="22"/>
                <w:lang w:val="es-MX"/>
              </w:rPr>
              <w:t>%</w:t>
            </w:r>
          </w:p>
        </w:tc>
      </w:tr>
      <w:tr w:rsidR="00B60AD3" w:rsidRPr="00FF18C3"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2" w:type="pct"/>
            <w:tcBorders>
              <w:top w:val="double" w:sz="4" w:space="0" w:color="auto"/>
              <w:bottom w:val="nil"/>
            </w:tcBorders>
            <w:shd w:val="clear" w:color="auto" w:fill="F2F2F2" w:themeFill="background1" w:themeFillShade="F2"/>
            <w:vAlign w:val="center"/>
          </w:tcPr>
          <w:p w:rsidR="00623154" w:rsidRPr="00FF18C3" w:rsidRDefault="00623154" w:rsidP="00B60AD3">
            <w:pPr>
              <w:pStyle w:val="Texto"/>
              <w:spacing w:after="0" w:line="240" w:lineRule="exact"/>
              <w:ind w:firstLine="0"/>
              <w:jc w:val="left"/>
              <w:rPr>
                <w:b w:val="0"/>
                <w:sz w:val="20"/>
                <w:szCs w:val="22"/>
                <w:lang w:val="es-MX"/>
              </w:rPr>
            </w:pPr>
            <w:r w:rsidRPr="00FF18C3">
              <w:rPr>
                <w:b w:val="0"/>
                <w:sz w:val="20"/>
                <w:szCs w:val="22"/>
                <w:lang w:val="es-MX"/>
              </w:rPr>
              <w:t>Ingresos por venta de bienes y servicios</w:t>
            </w:r>
          </w:p>
        </w:tc>
        <w:tc>
          <w:tcPr>
            <w:tcW w:w="783" w:type="pct"/>
            <w:tcBorders>
              <w:top w:val="double" w:sz="4" w:space="0" w:color="auto"/>
              <w:bottom w:val="nil"/>
            </w:tcBorders>
            <w:shd w:val="clear" w:color="auto" w:fill="F2F2F2" w:themeFill="background1" w:themeFillShade="F2"/>
            <w:vAlign w:val="center"/>
          </w:tcPr>
          <w:p w:rsidR="00623154" w:rsidRPr="00FF18C3" w:rsidRDefault="007169D7" w:rsidP="009E67A9">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Pr>
                <w:sz w:val="20"/>
                <w:szCs w:val="22"/>
                <w:lang w:val="es-MX"/>
              </w:rPr>
              <w:t>9,079,910</w:t>
            </w:r>
          </w:p>
        </w:tc>
        <w:tc>
          <w:tcPr>
            <w:tcW w:w="755" w:type="pct"/>
            <w:tcBorders>
              <w:top w:val="double" w:sz="4" w:space="0" w:color="auto"/>
              <w:bottom w:val="nil"/>
            </w:tcBorders>
            <w:shd w:val="clear" w:color="auto" w:fill="F2F2F2" w:themeFill="background1" w:themeFillShade="F2"/>
            <w:vAlign w:val="center"/>
          </w:tcPr>
          <w:p w:rsidR="00623154" w:rsidRPr="00FF18C3" w:rsidRDefault="007169D7" w:rsidP="007169D7">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Pr>
                <w:sz w:val="20"/>
                <w:szCs w:val="22"/>
                <w:lang w:val="es-MX"/>
              </w:rPr>
              <w:t>89.00</w:t>
            </w:r>
            <w:r w:rsidR="00BF723B" w:rsidRPr="00FF18C3">
              <w:rPr>
                <w:sz w:val="20"/>
                <w:szCs w:val="22"/>
                <w:lang w:val="es-MX"/>
              </w:rPr>
              <w:t>%</w:t>
            </w:r>
          </w:p>
        </w:tc>
      </w:tr>
      <w:tr w:rsidR="00623154" w:rsidRPr="00FF18C3" w:rsidTr="00B60AD3">
        <w:tc>
          <w:tcPr>
            <w:cnfStyle w:val="001000000000" w:firstRow="0" w:lastRow="0" w:firstColumn="1" w:lastColumn="0" w:oddVBand="0" w:evenVBand="0" w:oddHBand="0" w:evenHBand="0" w:firstRowFirstColumn="0" w:firstRowLastColumn="0" w:lastRowFirstColumn="0" w:lastRowLastColumn="0"/>
            <w:tcW w:w="3462" w:type="pct"/>
            <w:tcBorders>
              <w:top w:val="nil"/>
              <w:bottom w:val="nil"/>
            </w:tcBorders>
            <w:vAlign w:val="center"/>
          </w:tcPr>
          <w:p w:rsidR="00623154" w:rsidRPr="00FF18C3" w:rsidRDefault="00623154" w:rsidP="00B60AD3">
            <w:pPr>
              <w:pStyle w:val="Texto"/>
              <w:spacing w:after="0" w:line="240" w:lineRule="exact"/>
              <w:ind w:firstLine="0"/>
              <w:jc w:val="left"/>
              <w:rPr>
                <w:b w:val="0"/>
                <w:sz w:val="20"/>
                <w:szCs w:val="22"/>
                <w:lang w:val="es-MX"/>
              </w:rPr>
            </w:pPr>
            <w:r w:rsidRPr="00FF18C3">
              <w:rPr>
                <w:b w:val="0"/>
                <w:sz w:val="20"/>
                <w:szCs w:val="22"/>
                <w:lang w:val="es-MX"/>
              </w:rPr>
              <w:t xml:space="preserve">Participaciones y aportaciones  </w:t>
            </w:r>
            <w:r w:rsidRPr="00FF18C3">
              <w:rPr>
                <w:b w:val="0"/>
                <w:szCs w:val="22"/>
                <w:lang w:val="es-MX"/>
              </w:rPr>
              <w:t>(O.P.D. Salud de Tlaxcala)</w:t>
            </w:r>
          </w:p>
        </w:tc>
        <w:tc>
          <w:tcPr>
            <w:tcW w:w="783" w:type="pct"/>
            <w:tcBorders>
              <w:top w:val="nil"/>
              <w:bottom w:val="nil"/>
            </w:tcBorders>
            <w:vAlign w:val="center"/>
          </w:tcPr>
          <w:p w:rsidR="00623154" w:rsidRPr="00FF18C3" w:rsidRDefault="007169D7" w:rsidP="009E67A9">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Pr>
                <w:sz w:val="20"/>
                <w:szCs w:val="22"/>
                <w:lang w:val="es-MX"/>
              </w:rPr>
              <w:t>1,045,000</w:t>
            </w:r>
          </w:p>
        </w:tc>
        <w:tc>
          <w:tcPr>
            <w:tcW w:w="755" w:type="pct"/>
            <w:tcBorders>
              <w:top w:val="nil"/>
              <w:bottom w:val="nil"/>
            </w:tcBorders>
            <w:vAlign w:val="center"/>
          </w:tcPr>
          <w:p w:rsidR="00623154" w:rsidRPr="00FF18C3" w:rsidRDefault="009E67A9" w:rsidP="007169D7">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Pr>
                <w:sz w:val="20"/>
                <w:szCs w:val="22"/>
                <w:lang w:val="es-MX"/>
              </w:rPr>
              <w:t>1</w:t>
            </w:r>
            <w:r w:rsidR="00EC5D47">
              <w:rPr>
                <w:sz w:val="20"/>
                <w:szCs w:val="22"/>
                <w:lang w:val="es-MX"/>
              </w:rPr>
              <w:t>0</w:t>
            </w:r>
            <w:r>
              <w:rPr>
                <w:sz w:val="20"/>
                <w:szCs w:val="22"/>
                <w:lang w:val="es-MX"/>
              </w:rPr>
              <w:t>.</w:t>
            </w:r>
            <w:r w:rsidR="007169D7">
              <w:rPr>
                <w:sz w:val="20"/>
                <w:szCs w:val="22"/>
                <w:lang w:val="es-MX"/>
              </w:rPr>
              <w:t>00</w:t>
            </w:r>
            <w:r w:rsidR="00FF18C3" w:rsidRPr="00FF18C3">
              <w:rPr>
                <w:sz w:val="20"/>
                <w:szCs w:val="22"/>
                <w:lang w:val="es-MX"/>
              </w:rPr>
              <w:t>%</w:t>
            </w:r>
          </w:p>
        </w:tc>
      </w:tr>
      <w:tr w:rsidR="00B60AD3"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2" w:type="pct"/>
            <w:tcBorders>
              <w:top w:val="nil"/>
              <w:bottom w:val="nil"/>
            </w:tcBorders>
            <w:shd w:val="clear" w:color="auto" w:fill="F2F2F2" w:themeFill="background1" w:themeFillShade="F2"/>
            <w:vAlign w:val="center"/>
          </w:tcPr>
          <w:p w:rsidR="00623154" w:rsidRPr="00FF18C3" w:rsidRDefault="007169D7" w:rsidP="00B60AD3">
            <w:pPr>
              <w:pStyle w:val="Texto"/>
              <w:spacing w:after="0" w:line="240" w:lineRule="exact"/>
              <w:ind w:firstLine="0"/>
              <w:jc w:val="left"/>
              <w:rPr>
                <w:b w:val="0"/>
                <w:sz w:val="20"/>
                <w:szCs w:val="22"/>
                <w:lang w:val="es-MX"/>
              </w:rPr>
            </w:pPr>
            <w:r>
              <w:rPr>
                <w:b w:val="0"/>
                <w:sz w:val="20"/>
                <w:szCs w:val="22"/>
                <w:lang w:val="es-MX"/>
              </w:rPr>
              <w:t>Otros Ingresos</w:t>
            </w:r>
          </w:p>
        </w:tc>
        <w:tc>
          <w:tcPr>
            <w:tcW w:w="783" w:type="pct"/>
            <w:tcBorders>
              <w:top w:val="nil"/>
              <w:bottom w:val="nil"/>
            </w:tcBorders>
            <w:shd w:val="clear" w:color="auto" w:fill="F2F2F2" w:themeFill="background1" w:themeFillShade="F2"/>
            <w:vAlign w:val="center"/>
          </w:tcPr>
          <w:p w:rsidR="00623154" w:rsidRPr="00FF18C3" w:rsidRDefault="007169D7" w:rsidP="007169D7">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Pr>
                <w:sz w:val="20"/>
                <w:szCs w:val="22"/>
                <w:lang w:val="es-MX"/>
              </w:rPr>
              <w:t>51,512</w:t>
            </w:r>
          </w:p>
        </w:tc>
        <w:tc>
          <w:tcPr>
            <w:tcW w:w="755" w:type="pct"/>
            <w:tcBorders>
              <w:top w:val="nil"/>
              <w:bottom w:val="nil"/>
            </w:tcBorders>
            <w:shd w:val="clear" w:color="auto" w:fill="F2F2F2" w:themeFill="background1" w:themeFillShade="F2"/>
            <w:vAlign w:val="center"/>
          </w:tcPr>
          <w:p w:rsidR="00623154" w:rsidRPr="00FF2873" w:rsidRDefault="007169D7" w:rsidP="00BF723B">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Pr>
                <w:sz w:val="20"/>
                <w:szCs w:val="22"/>
                <w:lang w:val="es-MX"/>
              </w:rPr>
              <w:t>1.0</w:t>
            </w:r>
            <w:r w:rsidR="00FF18C3" w:rsidRPr="00FF18C3">
              <w:rPr>
                <w:sz w:val="20"/>
                <w:szCs w:val="22"/>
                <w:lang w:val="es-MX"/>
              </w:rPr>
              <w:t>0</w:t>
            </w:r>
            <w:r w:rsidR="00BF723B" w:rsidRPr="00FF18C3">
              <w:rPr>
                <w:sz w:val="20"/>
                <w:szCs w:val="22"/>
                <w:lang w:val="es-MX"/>
              </w:rPr>
              <w:t>%</w:t>
            </w:r>
          </w:p>
        </w:tc>
      </w:tr>
      <w:tr w:rsidR="00623154" w:rsidTr="00B60AD3">
        <w:tc>
          <w:tcPr>
            <w:cnfStyle w:val="001000000000" w:firstRow="0" w:lastRow="0" w:firstColumn="1" w:lastColumn="0" w:oddVBand="0" w:evenVBand="0" w:oddHBand="0" w:evenHBand="0" w:firstRowFirstColumn="0" w:firstRowLastColumn="0" w:lastRowFirstColumn="0" w:lastRowLastColumn="0"/>
            <w:tcW w:w="3462" w:type="pct"/>
            <w:tcBorders>
              <w:top w:val="nil"/>
            </w:tcBorders>
          </w:tcPr>
          <w:p w:rsidR="00623154" w:rsidRPr="00FF2873" w:rsidRDefault="00623154" w:rsidP="00B60AD3">
            <w:pPr>
              <w:pStyle w:val="Texto"/>
              <w:spacing w:after="0" w:line="240" w:lineRule="exact"/>
              <w:ind w:firstLine="0"/>
              <w:rPr>
                <w:sz w:val="20"/>
                <w:szCs w:val="22"/>
                <w:lang w:val="es-MX"/>
              </w:rPr>
            </w:pPr>
          </w:p>
        </w:tc>
        <w:tc>
          <w:tcPr>
            <w:tcW w:w="783" w:type="pct"/>
            <w:tcBorders>
              <w:top w:val="nil"/>
            </w:tcBorders>
          </w:tcPr>
          <w:p w:rsidR="00623154" w:rsidRPr="00BF723B" w:rsidRDefault="007169D7" w:rsidP="007169D7">
            <w:pPr>
              <w:pStyle w:val="Texto"/>
              <w:spacing w:after="0" w:line="240" w:lineRule="exact"/>
              <w:ind w:firstLine="0"/>
              <w:jc w:val="center"/>
              <w:cnfStyle w:val="000000000000" w:firstRow="0" w:lastRow="0" w:firstColumn="0" w:lastColumn="0" w:oddVBand="0" w:evenVBand="0" w:oddHBand="0" w:evenHBand="0" w:firstRowFirstColumn="0" w:firstRowLastColumn="0" w:lastRowFirstColumn="0" w:lastRowLastColumn="0"/>
              <w:rPr>
                <w:b/>
                <w:sz w:val="20"/>
                <w:szCs w:val="22"/>
                <w:lang w:val="es-MX"/>
              </w:rPr>
            </w:pPr>
            <w:r>
              <w:rPr>
                <w:b/>
                <w:sz w:val="20"/>
                <w:szCs w:val="22"/>
                <w:lang w:val="es-MX"/>
              </w:rPr>
              <w:t>10,176,422</w:t>
            </w:r>
          </w:p>
        </w:tc>
        <w:tc>
          <w:tcPr>
            <w:tcW w:w="755" w:type="pct"/>
            <w:tcBorders>
              <w:top w:val="nil"/>
            </w:tcBorders>
          </w:tcPr>
          <w:p w:rsidR="00623154" w:rsidRPr="00BF723B" w:rsidRDefault="00BF723B" w:rsidP="00BF723B">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b/>
                <w:sz w:val="20"/>
                <w:szCs w:val="22"/>
                <w:lang w:val="es-MX"/>
              </w:rPr>
            </w:pPr>
            <w:r w:rsidRPr="00BF723B">
              <w:rPr>
                <w:b/>
                <w:sz w:val="20"/>
                <w:szCs w:val="22"/>
                <w:lang w:val="es-MX"/>
              </w:rPr>
              <w:t>100.00%</w:t>
            </w:r>
          </w:p>
        </w:tc>
      </w:tr>
    </w:tbl>
    <w:p w:rsidR="00623154" w:rsidRDefault="00623154" w:rsidP="00623154">
      <w:pPr>
        <w:pStyle w:val="Texto"/>
        <w:spacing w:after="0" w:line="240" w:lineRule="exact"/>
        <w:ind w:firstLine="706"/>
        <w:rPr>
          <w:sz w:val="22"/>
          <w:szCs w:val="22"/>
          <w:lang w:val="es-MX"/>
        </w:rPr>
      </w:pPr>
    </w:p>
    <w:p w:rsidR="00623154" w:rsidRPr="00066750" w:rsidRDefault="00623154" w:rsidP="00623154">
      <w:pPr>
        <w:pStyle w:val="Texto"/>
        <w:spacing w:after="0" w:line="240" w:lineRule="exact"/>
        <w:ind w:firstLine="706"/>
        <w:rPr>
          <w:b/>
          <w:sz w:val="22"/>
          <w:szCs w:val="22"/>
          <w:lang w:val="es-MX"/>
        </w:rPr>
      </w:pPr>
      <w:r w:rsidRPr="00066750">
        <w:rPr>
          <w:b/>
          <w:sz w:val="22"/>
          <w:szCs w:val="22"/>
          <w:lang w:val="es-MX"/>
        </w:rPr>
        <w:t>Gastos y Otras Pérdidas:</w:t>
      </w:r>
    </w:p>
    <w:p w:rsidR="00623154"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sz w:val="22"/>
          <w:szCs w:val="22"/>
          <w:lang w:val="es-MX"/>
        </w:rPr>
      </w:pPr>
      <w:r w:rsidRPr="007675A3">
        <w:rPr>
          <w:sz w:val="22"/>
          <w:szCs w:val="22"/>
          <w:lang w:val="es-MX"/>
        </w:rPr>
        <w:t xml:space="preserve">Representa el monto erogado </w:t>
      </w:r>
      <w:r w:rsidRPr="00066750">
        <w:rPr>
          <w:sz w:val="22"/>
          <w:szCs w:val="22"/>
          <w:lang w:val="es-MX"/>
        </w:rPr>
        <w:t xml:space="preserve">de recursos financieros, materiales y humanos que el </w:t>
      </w:r>
      <w:r w:rsidRPr="009B71A4">
        <w:rPr>
          <w:sz w:val="22"/>
          <w:szCs w:val="22"/>
          <w:lang w:val="es-MX"/>
        </w:rPr>
        <w:t xml:space="preserve">Centro de Rehabilitación </w:t>
      </w:r>
      <w:r>
        <w:rPr>
          <w:sz w:val="22"/>
          <w:szCs w:val="22"/>
          <w:lang w:val="es-MX"/>
        </w:rPr>
        <w:t>I</w:t>
      </w:r>
      <w:r w:rsidRPr="009B71A4">
        <w:rPr>
          <w:sz w:val="22"/>
          <w:szCs w:val="22"/>
          <w:lang w:val="es-MX"/>
        </w:rPr>
        <w:t>ntegral y Escuela en Terapia Física y Rehabilitación</w:t>
      </w:r>
      <w:r w:rsidRPr="00FF2873">
        <w:rPr>
          <w:sz w:val="22"/>
          <w:szCs w:val="22"/>
          <w:lang w:val="es-MX"/>
        </w:rPr>
        <w:t xml:space="preserve"> </w:t>
      </w:r>
      <w:r w:rsidRPr="00066750">
        <w:rPr>
          <w:sz w:val="22"/>
          <w:szCs w:val="22"/>
          <w:lang w:val="es-MX"/>
        </w:rPr>
        <w:t>emple</w:t>
      </w:r>
      <w:r w:rsidRPr="007675A3">
        <w:rPr>
          <w:sz w:val="22"/>
          <w:szCs w:val="22"/>
          <w:lang w:val="es-MX"/>
        </w:rPr>
        <w:t>ó durante el periodo que se presenta</w:t>
      </w:r>
      <w:r w:rsidRPr="00066750">
        <w:rPr>
          <w:sz w:val="22"/>
          <w:szCs w:val="22"/>
          <w:lang w:val="es-MX"/>
        </w:rPr>
        <w:t xml:space="preserve"> para el cumplimiento de sus funciones, entre las que se encuentran de manera primordial la de satisfacer los se</w:t>
      </w:r>
      <w:r w:rsidR="00E74A72">
        <w:rPr>
          <w:sz w:val="22"/>
          <w:szCs w:val="22"/>
          <w:lang w:val="es-MX"/>
        </w:rPr>
        <w:t xml:space="preserve">rvicios públicos de la sociedad que acude a la Institución. Para el presente </w:t>
      </w:r>
      <w:r w:rsidR="00BB02BC">
        <w:rPr>
          <w:sz w:val="22"/>
          <w:szCs w:val="22"/>
          <w:lang w:val="es-MX"/>
        </w:rPr>
        <w:t>periodo</w:t>
      </w:r>
      <w:r w:rsidR="00E74A72">
        <w:rPr>
          <w:sz w:val="22"/>
          <w:szCs w:val="22"/>
          <w:lang w:val="es-MX"/>
        </w:rPr>
        <w:t xml:space="preserve"> asciende a un monto</w:t>
      </w:r>
      <w:r w:rsidR="00BB02BC">
        <w:rPr>
          <w:sz w:val="22"/>
          <w:szCs w:val="22"/>
          <w:lang w:val="es-MX"/>
        </w:rPr>
        <w:t xml:space="preserve"> acumulado</w:t>
      </w:r>
      <w:r w:rsidR="00E74A72">
        <w:rPr>
          <w:sz w:val="22"/>
          <w:szCs w:val="22"/>
          <w:lang w:val="es-MX"/>
        </w:rPr>
        <w:t xml:space="preserve"> de </w:t>
      </w:r>
      <w:r w:rsidR="00BF723B">
        <w:rPr>
          <w:sz w:val="22"/>
          <w:szCs w:val="22"/>
          <w:lang w:val="es-MX"/>
        </w:rPr>
        <w:t xml:space="preserve">$ </w:t>
      </w:r>
      <w:r w:rsidR="007169D7">
        <w:rPr>
          <w:sz w:val="22"/>
          <w:szCs w:val="22"/>
          <w:lang w:val="es-MX"/>
        </w:rPr>
        <w:t>9</w:t>
      </w:r>
      <w:r w:rsidR="000013E4">
        <w:rPr>
          <w:sz w:val="22"/>
          <w:szCs w:val="22"/>
          <w:lang w:val="es-MX"/>
        </w:rPr>
        <w:t xml:space="preserve">, </w:t>
      </w:r>
      <w:r w:rsidR="007169D7">
        <w:rPr>
          <w:sz w:val="22"/>
          <w:szCs w:val="22"/>
          <w:lang w:val="es-MX"/>
        </w:rPr>
        <w:t>08</w:t>
      </w:r>
      <w:r w:rsidR="00B93298">
        <w:rPr>
          <w:sz w:val="22"/>
          <w:szCs w:val="22"/>
          <w:lang w:val="es-MX"/>
        </w:rPr>
        <w:t>9</w:t>
      </w:r>
      <w:r w:rsidR="000013E4">
        <w:rPr>
          <w:sz w:val="22"/>
          <w:szCs w:val="22"/>
          <w:lang w:val="es-MX"/>
        </w:rPr>
        <w:t>,</w:t>
      </w:r>
      <w:r w:rsidR="00B93298">
        <w:rPr>
          <w:sz w:val="22"/>
          <w:szCs w:val="22"/>
          <w:lang w:val="es-MX"/>
        </w:rPr>
        <w:t>816</w:t>
      </w:r>
      <w:r w:rsidR="00447281">
        <w:rPr>
          <w:sz w:val="22"/>
          <w:szCs w:val="22"/>
          <w:lang w:val="es-MX"/>
        </w:rPr>
        <w:t>.00</w:t>
      </w:r>
    </w:p>
    <w:p w:rsidR="00623154"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sz w:val="22"/>
          <w:szCs w:val="22"/>
          <w:lang w:val="es-MX"/>
        </w:rPr>
      </w:pPr>
    </w:p>
    <w:p w:rsidR="00E74A72" w:rsidRDefault="00E74A72"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b/>
          <w:sz w:val="22"/>
          <w:szCs w:val="22"/>
          <w:lang w:val="es-MX"/>
        </w:rPr>
      </w:pPr>
      <w:r w:rsidRPr="007675A3">
        <w:rPr>
          <w:b/>
          <w:sz w:val="22"/>
          <w:szCs w:val="22"/>
          <w:lang w:val="es-MX"/>
        </w:rPr>
        <w:t>Resultado del Ejercicio (Ahorro/Desahorro)</w:t>
      </w:r>
    </w:p>
    <w:p w:rsidR="00E74A72" w:rsidRPr="007675A3" w:rsidRDefault="00E74A72" w:rsidP="00623154">
      <w:pPr>
        <w:pStyle w:val="Texto"/>
        <w:spacing w:after="0" w:line="240" w:lineRule="exact"/>
        <w:ind w:firstLine="706"/>
        <w:rPr>
          <w:b/>
          <w:sz w:val="22"/>
          <w:szCs w:val="22"/>
          <w:lang w:val="es-MX"/>
        </w:rPr>
      </w:pPr>
    </w:p>
    <w:p w:rsidR="00623154" w:rsidRPr="007675A3" w:rsidRDefault="00623154" w:rsidP="00623154">
      <w:pPr>
        <w:pStyle w:val="Texto"/>
        <w:spacing w:after="0" w:line="240" w:lineRule="exact"/>
        <w:ind w:firstLine="706"/>
        <w:rPr>
          <w:sz w:val="22"/>
          <w:szCs w:val="22"/>
          <w:lang w:val="es-MX"/>
        </w:rPr>
      </w:pPr>
      <w:r w:rsidRPr="007675A3">
        <w:rPr>
          <w:sz w:val="22"/>
          <w:szCs w:val="22"/>
          <w:lang w:val="es-MX"/>
        </w:rPr>
        <w:t xml:space="preserve">El resultado </w:t>
      </w:r>
      <w:r>
        <w:rPr>
          <w:sz w:val="22"/>
          <w:szCs w:val="22"/>
          <w:lang w:val="es-MX"/>
        </w:rPr>
        <w:t>al cierre del periodo</w:t>
      </w:r>
      <w:r w:rsidRPr="007675A3">
        <w:rPr>
          <w:sz w:val="22"/>
          <w:szCs w:val="22"/>
          <w:lang w:val="es-MX"/>
        </w:rPr>
        <w:t xml:space="preserve"> </w:t>
      </w:r>
      <w:r>
        <w:rPr>
          <w:sz w:val="22"/>
          <w:szCs w:val="22"/>
          <w:lang w:val="es-MX"/>
        </w:rPr>
        <w:t xml:space="preserve">que se </w:t>
      </w:r>
      <w:r w:rsidRPr="00FF18C3">
        <w:rPr>
          <w:sz w:val="22"/>
          <w:szCs w:val="22"/>
          <w:lang w:val="es-MX"/>
        </w:rPr>
        <w:t xml:space="preserve">presenta es de $ </w:t>
      </w:r>
      <w:r w:rsidR="007169D7">
        <w:rPr>
          <w:sz w:val="22"/>
          <w:szCs w:val="22"/>
          <w:lang w:val="es-MX"/>
        </w:rPr>
        <w:t>1, 08</w:t>
      </w:r>
      <w:r w:rsidR="00B93298">
        <w:rPr>
          <w:sz w:val="22"/>
          <w:szCs w:val="22"/>
          <w:lang w:val="es-MX"/>
        </w:rPr>
        <w:t>6</w:t>
      </w:r>
      <w:r w:rsidR="003E451F">
        <w:rPr>
          <w:sz w:val="22"/>
          <w:szCs w:val="22"/>
          <w:lang w:val="es-MX"/>
        </w:rPr>
        <w:t>,</w:t>
      </w:r>
      <w:r w:rsidR="00B93298">
        <w:rPr>
          <w:sz w:val="22"/>
          <w:szCs w:val="22"/>
          <w:lang w:val="es-MX"/>
        </w:rPr>
        <w:t>606</w:t>
      </w:r>
      <w:r w:rsidR="000013E4">
        <w:rPr>
          <w:sz w:val="22"/>
          <w:szCs w:val="22"/>
          <w:lang w:val="es-MX"/>
        </w:rPr>
        <w:t>.00</w:t>
      </w:r>
      <w:r w:rsidRPr="007675A3">
        <w:rPr>
          <w:sz w:val="22"/>
          <w:szCs w:val="22"/>
          <w:lang w:val="es-MX"/>
        </w:rPr>
        <w:t xml:space="preserve"> </w:t>
      </w:r>
    </w:p>
    <w:p w:rsidR="00623154" w:rsidRPr="007675A3"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color w:val="000000"/>
          <w:sz w:val="20"/>
          <w:lang w:eastAsia="es-MX"/>
        </w:rPr>
      </w:pPr>
    </w:p>
    <w:p w:rsidR="00623154" w:rsidRDefault="00623154" w:rsidP="00623154">
      <w:pPr>
        <w:pStyle w:val="Texto"/>
        <w:spacing w:after="0" w:line="240" w:lineRule="exact"/>
        <w:ind w:firstLine="706"/>
        <w:rPr>
          <w:color w:val="000000"/>
          <w:sz w:val="20"/>
          <w:lang w:eastAsia="es-MX"/>
        </w:rPr>
      </w:pPr>
    </w:p>
    <w:p w:rsidR="00623154" w:rsidRDefault="00623154" w:rsidP="00623154">
      <w:pPr>
        <w:pStyle w:val="Texto"/>
        <w:spacing w:after="0" w:line="240" w:lineRule="exact"/>
        <w:ind w:firstLine="706"/>
        <w:rPr>
          <w:b/>
          <w:sz w:val="22"/>
          <w:szCs w:val="22"/>
          <w:lang w:val="es-MX"/>
        </w:rPr>
      </w:pPr>
    </w:p>
    <w:p w:rsidR="00623154" w:rsidRPr="007675A3" w:rsidRDefault="00623154" w:rsidP="00623154">
      <w:pPr>
        <w:pStyle w:val="Texto"/>
        <w:spacing w:after="0" w:line="240" w:lineRule="exact"/>
        <w:ind w:firstLine="706"/>
        <w:rPr>
          <w:b/>
          <w:sz w:val="22"/>
          <w:szCs w:val="22"/>
          <w:lang w:val="es-MX"/>
        </w:rPr>
      </w:pPr>
      <w:r w:rsidRPr="007675A3">
        <w:rPr>
          <w:b/>
          <w:sz w:val="22"/>
          <w:szCs w:val="22"/>
          <w:lang w:val="es-MX"/>
        </w:rPr>
        <w:t>III Notas al Estado de Variación en la Hacienda Pública</w:t>
      </w:r>
    </w:p>
    <w:p w:rsidR="00623154" w:rsidRPr="007675A3" w:rsidRDefault="00623154" w:rsidP="00623154">
      <w:pPr>
        <w:pStyle w:val="Texto"/>
        <w:spacing w:after="0" w:line="240" w:lineRule="exact"/>
        <w:ind w:firstLine="706"/>
        <w:rPr>
          <w:b/>
          <w:sz w:val="22"/>
          <w:szCs w:val="22"/>
          <w:lang w:val="es-MX"/>
        </w:rPr>
      </w:pPr>
    </w:p>
    <w:p w:rsidR="00623154" w:rsidRPr="00D0102B" w:rsidRDefault="00623154" w:rsidP="00623154">
      <w:pPr>
        <w:pStyle w:val="Texto"/>
        <w:spacing w:after="0" w:line="240" w:lineRule="exact"/>
        <w:ind w:firstLine="706"/>
        <w:rPr>
          <w:b/>
          <w:sz w:val="22"/>
          <w:szCs w:val="22"/>
          <w:lang w:val="es-MX"/>
        </w:rPr>
      </w:pPr>
      <w:r w:rsidRPr="007675A3">
        <w:rPr>
          <w:sz w:val="22"/>
          <w:szCs w:val="22"/>
          <w:lang w:val="es-MX"/>
        </w:rPr>
        <w:t>Este estado muestra las variaciones en la Hacienda Pública/Patrimonio del Centro de Rehabilitación Integral y Escuela en Terapia Física Rehabilitación, así como el monto de éste al 3</w:t>
      </w:r>
      <w:r w:rsidR="007169D7">
        <w:rPr>
          <w:sz w:val="22"/>
          <w:szCs w:val="22"/>
          <w:lang w:val="es-MX"/>
        </w:rPr>
        <w:t>1</w:t>
      </w:r>
      <w:r w:rsidRPr="007675A3">
        <w:rPr>
          <w:sz w:val="22"/>
          <w:szCs w:val="22"/>
          <w:lang w:val="es-MX"/>
        </w:rPr>
        <w:t xml:space="preserve"> de </w:t>
      </w:r>
      <w:r w:rsidR="007169D7">
        <w:rPr>
          <w:sz w:val="22"/>
          <w:szCs w:val="22"/>
          <w:lang w:val="es-MX"/>
        </w:rPr>
        <w:t>diciembre</w:t>
      </w:r>
      <w:r w:rsidRPr="007675A3">
        <w:rPr>
          <w:sz w:val="22"/>
          <w:szCs w:val="22"/>
          <w:lang w:val="es-MX"/>
        </w:rPr>
        <w:t xml:space="preserve"> de 201</w:t>
      </w:r>
      <w:r w:rsidR="0058767D">
        <w:rPr>
          <w:sz w:val="22"/>
          <w:szCs w:val="22"/>
          <w:lang w:val="es-MX"/>
        </w:rPr>
        <w:t>8</w:t>
      </w:r>
      <w:r w:rsidRPr="007675A3">
        <w:rPr>
          <w:sz w:val="22"/>
          <w:szCs w:val="22"/>
          <w:lang w:val="es-MX"/>
        </w:rPr>
        <w:t>, el cual asciende a</w:t>
      </w:r>
      <w:r w:rsidRPr="006F2A4F">
        <w:rPr>
          <w:sz w:val="22"/>
          <w:szCs w:val="22"/>
          <w:lang w:val="es-MX"/>
        </w:rPr>
        <w:t xml:space="preserve">: </w:t>
      </w:r>
      <w:r w:rsidRPr="006F2A4F">
        <w:rPr>
          <w:b/>
          <w:sz w:val="22"/>
          <w:szCs w:val="22"/>
          <w:lang w:val="es-MX"/>
        </w:rPr>
        <w:t>$</w:t>
      </w:r>
      <w:r w:rsidRPr="006F2A4F">
        <w:rPr>
          <w:sz w:val="22"/>
          <w:szCs w:val="22"/>
          <w:lang w:val="es-MX"/>
        </w:rPr>
        <w:t xml:space="preserve"> </w:t>
      </w:r>
      <w:r w:rsidR="00ED7F8F">
        <w:rPr>
          <w:b/>
          <w:sz w:val="22"/>
          <w:szCs w:val="22"/>
          <w:lang w:val="es-MX"/>
        </w:rPr>
        <w:t>17</w:t>
      </w:r>
      <w:r w:rsidR="000013E4">
        <w:rPr>
          <w:b/>
          <w:sz w:val="22"/>
          <w:szCs w:val="22"/>
          <w:lang w:val="es-MX"/>
        </w:rPr>
        <w:t>,</w:t>
      </w:r>
      <w:r w:rsidR="007169D7">
        <w:rPr>
          <w:b/>
          <w:sz w:val="22"/>
          <w:szCs w:val="22"/>
          <w:lang w:val="es-MX"/>
        </w:rPr>
        <w:t xml:space="preserve"> 07</w:t>
      </w:r>
      <w:r w:rsidR="003C3503">
        <w:rPr>
          <w:b/>
          <w:sz w:val="22"/>
          <w:szCs w:val="22"/>
          <w:lang w:val="es-MX"/>
        </w:rPr>
        <w:t>5</w:t>
      </w:r>
      <w:r w:rsidR="000013E4">
        <w:rPr>
          <w:b/>
          <w:sz w:val="22"/>
          <w:szCs w:val="22"/>
          <w:lang w:val="es-MX"/>
        </w:rPr>
        <w:t>,</w:t>
      </w:r>
      <w:r w:rsidR="003C3503">
        <w:rPr>
          <w:b/>
          <w:sz w:val="22"/>
          <w:szCs w:val="22"/>
          <w:lang w:val="es-MX"/>
        </w:rPr>
        <w:t>253</w:t>
      </w:r>
      <w:r w:rsidR="000013E4">
        <w:rPr>
          <w:b/>
          <w:sz w:val="22"/>
          <w:szCs w:val="22"/>
          <w:lang w:val="es-MX"/>
        </w:rPr>
        <w:t>.00</w:t>
      </w:r>
      <w:r w:rsidRPr="00D0102B">
        <w:rPr>
          <w:b/>
          <w:sz w:val="22"/>
          <w:szCs w:val="22"/>
          <w:lang w:val="es-MX"/>
        </w:rPr>
        <w:t xml:space="preserve"> </w:t>
      </w:r>
      <w:r>
        <w:rPr>
          <w:b/>
          <w:sz w:val="22"/>
          <w:szCs w:val="22"/>
          <w:lang w:val="es-MX"/>
        </w:rPr>
        <w:t xml:space="preserve">                 </w:t>
      </w:r>
    </w:p>
    <w:p w:rsidR="00623154" w:rsidRPr="00D0102B" w:rsidRDefault="00623154" w:rsidP="00623154">
      <w:pPr>
        <w:pStyle w:val="Texto"/>
        <w:spacing w:after="0" w:line="240" w:lineRule="exact"/>
        <w:ind w:firstLine="706"/>
        <w:rPr>
          <w:b/>
          <w:sz w:val="22"/>
          <w:szCs w:val="22"/>
          <w:lang w:val="es-MX"/>
        </w:rPr>
      </w:pPr>
    </w:p>
    <w:p w:rsidR="00623154"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sz w:val="22"/>
          <w:szCs w:val="22"/>
          <w:lang w:val="es-MX"/>
        </w:rPr>
      </w:pPr>
    </w:p>
    <w:p w:rsidR="00623154" w:rsidRPr="00FF18C3" w:rsidRDefault="00623154" w:rsidP="00623154">
      <w:pPr>
        <w:pStyle w:val="Texto"/>
        <w:spacing w:after="0" w:line="240" w:lineRule="exact"/>
        <w:ind w:firstLine="706"/>
        <w:rPr>
          <w:b/>
          <w:sz w:val="22"/>
          <w:szCs w:val="22"/>
          <w:lang w:val="es-MX"/>
        </w:rPr>
      </w:pPr>
      <w:r w:rsidRPr="00FF18C3">
        <w:rPr>
          <w:b/>
          <w:sz w:val="22"/>
          <w:szCs w:val="22"/>
          <w:lang w:val="es-MX"/>
        </w:rPr>
        <w:t>IV Notas al Estado de Flujos de Efectivo</w:t>
      </w:r>
    </w:p>
    <w:p w:rsidR="00623154" w:rsidRPr="00FF18C3" w:rsidRDefault="00623154" w:rsidP="00623154">
      <w:pPr>
        <w:pStyle w:val="Texto"/>
        <w:spacing w:after="0" w:line="240" w:lineRule="exact"/>
        <w:ind w:firstLine="706"/>
        <w:rPr>
          <w:sz w:val="22"/>
          <w:szCs w:val="22"/>
          <w:lang w:val="es-MX"/>
        </w:rPr>
      </w:pPr>
    </w:p>
    <w:p w:rsidR="00623154" w:rsidRPr="00FF18C3" w:rsidRDefault="00623154" w:rsidP="00623154">
      <w:pPr>
        <w:pStyle w:val="Texto"/>
        <w:spacing w:after="0" w:line="240" w:lineRule="exact"/>
        <w:ind w:firstLine="706"/>
        <w:rPr>
          <w:sz w:val="22"/>
          <w:szCs w:val="22"/>
          <w:lang w:val="es-MX"/>
        </w:rPr>
      </w:pPr>
      <w:r w:rsidRPr="00FF18C3">
        <w:rPr>
          <w:sz w:val="22"/>
          <w:szCs w:val="22"/>
          <w:lang w:val="es-MX"/>
        </w:rPr>
        <w:t>Efectivo y Equivalentes se integran de la siguiente forma;</w:t>
      </w:r>
    </w:p>
    <w:p w:rsidR="00623154" w:rsidRPr="00FF18C3" w:rsidRDefault="00623154" w:rsidP="00623154">
      <w:pPr>
        <w:pStyle w:val="Texto"/>
        <w:spacing w:after="0" w:line="240" w:lineRule="exact"/>
        <w:ind w:firstLine="706"/>
        <w:rPr>
          <w:sz w:val="22"/>
          <w:szCs w:val="22"/>
          <w:lang w:val="es-MX"/>
        </w:rPr>
      </w:pPr>
    </w:p>
    <w:p w:rsidR="00623154" w:rsidRPr="00FF18C3" w:rsidRDefault="00623154" w:rsidP="00623154">
      <w:pPr>
        <w:pStyle w:val="Texto"/>
        <w:spacing w:after="0" w:line="240" w:lineRule="exact"/>
        <w:ind w:firstLine="706"/>
        <w:rPr>
          <w:sz w:val="22"/>
          <w:szCs w:val="22"/>
          <w:lang w:val="es-MX"/>
        </w:rPr>
      </w:pPr>
    </w:p>
    <w:tbl>
      <w:tblPr>
        <w:tblStyle w:val="Sombreadoclaro"/>
        <w:tblpPr w:leftFromText="141" w:rightFromText="141" w:vertAnchor="text" w:horzAnchor="page" w:tblpX="3929" w:tblpY="-76"/>
        <w:tblW w:w="2397" w:type="pct"/>
        <w:tblLook w:val="04A0" w:firstRow="1" w:lastRow="0" w:firstColumn="1" w:lastColumn="0" w:noHBand="0" w:noVBand="1"/>
      </w:tblPr>
      <w:tblGrid>
        <w:gridCol w:w="3860"/>
        <w:gridCol w:w="1429"/>
        <w:gridCol w:w="1432"/>
      </w:tblGrid>
      <w:tr w:rsidR="00623154" w:rsidRPr="00FF18C3" w:rsidTr="006F2A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2" w:type="pct"/>
            <w:tcBorders>
              <w:bottom w:val="double" w:sz="4" w:space="0" w:color="auto"/>
            </w:tcBorders>
          </w:tcPr>
          <w:p w:rsidR="00623154" w:rsidRPr="00FF18C3" w:rsidRDefault="00623154" w:rsidP="00B60AD3">
            <w:pPr>
              <w:pStyle w:val="Texto"/>
              <w:spacing w:after="0" w:line="240" w:lineRule="exact"/>
              <w:ind w:firstLine="0"/>
              <w:rPr>
                <w:sz w:val="20"/>
                <w:lang w:val="es-MX"/>
              </w:rPr>
            </w:pPr>
            <w:r w:rsidRPr="00FF18C3">
              <w:rPr>
                <w:sz w:val="20"/>
                <w:lang w:val="es-MX"/>
              </w:rPr>
              <w:t>CONCEPTO</w:t>
            </w:r>
          </w:p>
        </w:tc>
        <w:tc>
          <w:tcPr>
            <w:tcW w:w="1063" w:type="pct"/>
            <w:tcBorders>
              <w:bottom w:val="double" w:sz="4" w:space="0" w:color="auto"/>
            </w:tcBorders>
          </w:tcPr>
          <w:p w:rsidR="00623154" w:rsidRPr="00FF18C3" w:rsidRDefault="00623154" w:rsidP="0058767D">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sz w:val="20"/>
                <w:lang w:val="es-MX"/>
              </w:rPr>
            </w:pPr>
            <w:r w:rsidRPr="00FF18C3">
              <w:rPr>
                <w:sz w:val="20"/>
                <w:lang w:val="es-MX"/>
              </w:rPr>
              <w:t>201</w:t>
            </w:r>
            <w:r w:rsidR="0058767D">
              <w:rPr>
                <w:sz w:val="20"/>
                <w:lang w:val="es-MX"/>
              </w:rPr>
              <w:t>8</w:t>
            </w:r>
          </w:p>
        </w:tc>
        <w:tc>
          <w:tcPr>
            <w:tcW w:w="1065" w:type="pct"/>
            <w:tcBorders>
              <w:bottom w:val="double" w:sz="4" w:space="0" w:color="auto"/>
            </w:tcBorders>
          </w:tcPr>
          <w:p w:rsidR="00623154" w:rsidRPr="00FF18C3" w:rsidRDefault="00623154" w:rsidP="0058767D">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sz w:val="20"/>
                <w:lang w:val="es-MX"/>
              </w:rPr>
            </w:pPr>
            <w:r w:rsidRPr="00FF18C3">
              <w:rPr>
                <w:sz w:val="20"/>
                <w:lang w:val="es-MX"/>
              </w:rPr>
              <w:t>201</w:t>
            </w:r>
            <w:r w:rsidR="0058767D">
              <w:rPr>
                <w:sz w:val="20"/>
                <w:lang w:val="es-MX"/>
              </w:rPr>
              <w:t>7</w:t>
            </w:r>
          </w:p>
        </w:tc>
      </w:tr>
      <w:tr w:rsidR="00623154" w:rsidRPr="00FF18C3" w:rsidTr="006F2A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2" w:type="pct"/>
            <w:tcBorders>
              <w:top w:val="double" w:sz="4" w:space="0" w:color="auto"/>
              <w:bottom w:val="nil"/>
            </w:tcBorders>
            <w:shd w:val="clear" w:color="auto" w:fill="auto"/>
          </w:tcPr>
          <w:p w:rsidR="00623154" w:rsidRPr="00FF18C3" w:rsidRDefault="00623154" w:rsidP="00B60AD3">
            <w:pPr>
              <w:pStyle w:val="Texto"/>
              <w:spacing w:after="0" w:line="240" w:lineRule="exact"/>
              <w:ind w:firstLine="0"/>
              <w:rPr>
                <w:b w:val="0"/>
                <w:sz w:val="20"/>
                <w:lang w:val="es-MX"/>
              </w:rPr>
            </w:pPr>
            <w:r w:rsidRPr="00FF18C3">
              <w:rPr>
                <w:b w:val="0"/>
                <w:sz w:val="20"/>
              </w:rPr>
              <w:t>Efectivo en Bancos –Tesorería</w:t>
            </w:r>
          </w:p>
        </w:tc>
        <w:tc>
          <w:tcPr>
            <w:tcW w:w="1063" w:type="pct"/>
            <w:tcBorders>
              <w:top w:val="double" w:sz="4" w:space="0" w:color="auto"/>
              <w:bottom w:val="nil"/>
            </w:tcBorders>
            <w:shd w:val="clear" w:color="auto" w:fill="auto"/>
          </w:tcPr>
          <w:p w:rsidR="00623154" w:rsidRPr="00FF18C3" w:rsidRDefault="00451482" w:rsidP="00451482">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782</w:t>
            </w:r>
            <w:r w:rsidR="00CC7FC1">
              <w:rPr>
                <w:sz w:val="20"/>
                <w:lang w:val="es-MX"/>
              </w:rPr>
              <w:t>,</w:t>
            </w:r>
            <w:r>
              <w:rPr>
                <w:sz w:val="20"/>
                <w:lang w:val="es-MX"/>
              </w:rPr>
              <w:t>177</w:t>
            </w:r>
          </w:p>
        </w:tc>
        <w:tc>
          <w:tcPr>
            <w:tcW w:w="1065" w:type="pct"/>
            <w:tcBorders>
              <w:top w:val="double" w:sz="4" w:space="0" w:color="auto"/>
              <w:bottom w:val="nil"/>
            </w:tcBorders>
            <w:shd w:val="clear" w:color="auto" w:fill="auto"/>
          </w:tcPr>
          <w:p w:rsidR="00623154" w:rsidRPr="00FF18C3" w:rsidRDefault="0058767D" w:rsidP="0058767D">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522,845</w:t>
            </w:r>
          </w:p>
        </w:tc>
      </w:tr>
      <w:tr w:rsidR="00623154" w:rsidRPr="00FF18C3" w:rsidTr="006F2A4F">
        <w:tc>
          <w:tcPr>
            <w:cnfStyle w:val="001000000000" w:firstRow="0" w:lastRow="0" w:firstColumn="1" w:lastColumn="0" w:oddVBand="0" w:evenVBand="0" w:oddHBand="0" w:evenHBand="0" w:firstRowFirstColumn="0" w:firstRowLastColumn="0" w:lastRowFirstColumn="0" w:lastRowLastColumn="0"/>
            <w:tcW w:w="2872"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rPr>
                <w:b w:val="0"/>
                <w:sz w:val="20"/>
                <w:lang w:val="es-MX"/>
              </w:rPr>
            </w:pPr>
            <w:r w:rsidRPr="00FF18C3">
              <w:rPr>
                <w:b w:val="0"/>
                <w:sz w:val="20"/>
              </w:rPr>
              <w:t>Efectivo en Bancos- Dependencias</w:t>
            </w:r>
          </w:p>
        </w:tc>
        <w:tc>
          <w:tcPr>
            <w:tcW w:w="1063"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c>
          <w:tcPr>
            <w:tcW w:w="1065"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r>
      <w:tr w:rsidR="00623154" w:rsidRPr="00FF18C3" w:rsidTr="006F2A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2" w:type="pct"/>
            <w:tcBorders>
              <w:top w:val="nil"/>
              <w:bottom w:val="nil"/>
            </w:tcBorders>
            <w:shd w:val="clear" w:color="auto" w:fill="auto"/>
          </w:tcPr>
          <w:p w:rsidR="00623154" w:rsidRPr="00FF18C3" w:rsidRDefault="00623154" w:rsidP="00B60AD3">
            <w:pPr>
              <w:pStyle w:val="Texto"/>
              <w:spacing w:after="0" w:line="240" w:lineRule="exact"/>
              <w:ind w:firstLine="0"/>
              <w:rPr>
                <w:b w:val="0"/>
                <w:sz w:val="20"/>
                <w:lang w:val="es-MX"/>
              </w:rPr>
            </w:pPr>
            <w:r w:rsidRPr="00FF18C3">
              <w:rPr>
                <w:b w:val="0"/>
                <w:sz w:val="20"/>
              </w:rPr>
              <w:t>Inversiones temporales (hasta 3 meses)</w:t>
            </w:r>
          </w:p>
        </w:tc>
        <w:tc>
          <w:tcPr>
            <w:tcW w:w="1063" w:type="pct"/>
            <w:tcBorders>
              <w:top w:val="nil"/>
              <w:bottom w:val="nil"/>
            </w:tcBorders>
            <w:shd w:val="clear" w:color="auto" w:fill="auto"/>
          </w:tcPr>
          <w:p w:rsidR="00623154" w:rsidRPr="00FF18C3" w:rsidRDefault="005719C8"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sidRPr="00FF18C3">
              <w:rPr>
                <w:sz w:val="20"/>
                <w:lang w:val="es-MX"/>
              </w:rPr>
              <w:t>7,468,000</w:t>
            </w:r>
          </w:p>
        </w:tc>
        <w:tc>
          <w:tcPr>
            <w:tcW w:w="1065" w:type="pct"/>
            <w:tcBorders>
              <w:top w:val="nil"/>
              <w:bottom w:val="nil"/>
            </w:tcBorders>
            <w:shd w:val="clear" w:color="auto" w:fill="auto"/>
          </w:tcPr>
          <w:p w:rsidR="00623154" w:rsidRPr="00FF18C3" w:rsidRDefault="005719C8"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sidRPr="00FF18C3">
              <w:rPr>
                <w:sz w:val="20"/>
                <w:lang w:val="es-MX"/>
              </w:rPr>
              <w:t>7,468,000</w:t>
            </w:r>
          </w:p>
        </w:tc>
      </w:tr>
      <w:tr w:rsidR="00623154" w:rsidRPr="00FF18C3" w:rsidTr="006F2A4F">
        <w:tc>
          <w:tcPr>
            <w:cnfStyle w:val="001000000000" w:firstRow="0" w:lastRow="0" w:firstColumn="1" w:lastColumn="0" w:oddVBand="0" w:evenVBand="0" w:oddHBand="0" w:evenHBand="0" w:firstRowFirstColumn="0" w:firstRowLastColumn="0" w:lastRowFirstColumn="0" w:lastRowLastColumn="0"/>
            <w:tcW w:w="2872"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rPr>
                <w:b w:val="0"/>
                <w:sz w:val="20"/>
                <w:lang w:val="es-MX"/>
              </w:rPr>
            </w:pPr>
            <w:r w:rsidRPr="00FF18C3">
              <w:rPr>
                <w:b w:val="0"/>
                <w:sz w:val="20"/>
              </w:rPr>
              <w:t>Fondos con afectación específica</w:t>
            </w:r>
          </w:p>
        </w:tc>
        <w:tc>
          <w:tcPr>
            <w:tcW w:w="1063"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c>
          <w:tcPr>
            <w:tcW w:w="1065"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r>
      <w:tr w:rsidR="00623154" w:rsidRPr="00FF18C3" w:rsidTr="006F2A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2" w:type="pct"/>
            <w:tcBorders>
              <w:top w:val="nil"/>
              <w:bottom w:val="nil"/>
            </w:tcBorders>
            <w:shd w:val="clear" w:color="auto" w:fill="auto"/>
          </w:tcPr>
          <w:p w:rsidR="00623154" w:rsidRPr="00FF18C3" w:rsidRDefault="00623154" w:rsidP="00B60AD3">
            <w:pPr>
              <w:pStyle w:val="Texto"/>
              <w:spacing w:after="0" w:line="240" w:lineRule="exact"/>
              <w:ind w:firstLine="0"/>
              <w:rPr>
                <w:b w:val="0"/>
                <w:sz w:val="20"/>
                <w:lang w:val="es-MX"/>
              </w:rPr>
            </w:pPr>
            <w:r w:rsidRPr="00FF18C3">
              <w:rPr>
                <w:b w:val="0"/>
                <w:sz w:val="20"/>
              </w:rPr>
              <w:t>Depósitos de fondos de terceros y otros</w:t>
            </w:r>
          </w:p>
        </w:tc>
        <w:tc>
          <w:tcPr>
            <w:tcW w:w="1063" w:type="pct"/>
            <w:tcBorders>
              <w:top w:val="nil"/>
              <w:bottom w:val="nil"/>
            </w:tcBorders>
            <w:shd w:val="clear" w:color="auto" w:fill="auto"/>
          </w:tcPr>
          <w:p w:rsidR="00623154" w:rsidRPr="00FF18C3"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p>
        </w:tc>
        <w:tc>
          <w:tcPr>
            <w:tcW w:w="1065" w:type="pct"/>
            <w:tcBorders>
              <w:top w:val="nil"/>
              <w:bottom w:val="nil"/>
            </w:tcBorders>
            <w:shd w:val="clear" w:color="auto" w:fill="auto"/>
          </w:tcPr>
          <w:p w:rsidR="00623154" w:rsidRPr="00FF18C3"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p>
        </w:tc>
      </w:tr>
      <w:tr w:rsidR="00623154" w:rsidRPr="00FF18C3" w:rsidTr="006F2A4F">
        <w:tc>
          <w:tcPr>
            <w:cnfStyle w:val="001000000000" w:firstRow="0" w:lastRow="0" w:firstColumn="1" w:lastColumn="0" w:oddVBand="0" w:evenVBand="0" w:oddHBand="0" w:evenHBand="0" w:firstRowFirstColumn="0" w:firstRowLastColumn="0" w:lastRowFirstColumn="0" w:lastRowLastColumn="0"/>
            <w:tcW w:w="2872"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rPr>
                <w:sz w:val="20"/>
                <w:lang w:val="es-MX"/>
              </w:rPr>
            </w:pPr>
          </w:p>
        </w:tc>
        <w:tc>
          <w:tcPr>
            <w:tcW w:w="1063"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c>
          <w:tcPr>
            <w:tcW w:w="1065"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r>
      <w:tr w:rsidR="00623154" w:rsidRPr="00FF18C3" w:rsidTr="006F2A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2" w:type="pct"/>
            <w:tcBorders>
              <w:top w:val="nil"/>
              <w:bottom w:val="nil"/>
            </w:tcBorders>
            <w:shd w:val="clear" w:color="auto" w:fill="auto"/>
          </w:tcPr>
          <w:p w:rsidR="00623154" w:rsidRPr="00FF18C3" w:rsidRDefault="00623154" w:rsidP="00B60AD3">
            <w:pPr>
              <w:pStyle w:val="Texto"/>
              <w:spacing w:after="0" w:line="240" w:lineRule="exact"/>
              <w:ind w:firstLine="0"/>
              <w:rPr>
                <w:sz w:val="20"/>
                <w:lang w:val="es-MX"/>
              </w:rPr>
            </w:pPr>
            <w:r w:rsidRPr="00FF18C3">
              <w:rPr>
                <w:sz w:val="20"/>
                <w:lang w:val="es-MX"/>
              </w:rPr>
              <w:t xml:space="preserve">Total Efectivo y Equivalentes </w:t>
            </w:r>
          </w:p>
        </w:tc>
        <w:tc>
          <w:tcPr>
            <w:tcW w:w="1063" w:type="pct"/>
            <w:tcBorders>
              <w:top w:val="nil"/>
              <w:bottom w:val="nil"/>
            </w:tcBorders>
            <w:shd w:val="clear" w:color="auto" w:fill="auto"/>
          </w:tcPr>
          <w:p w:rsidR="00623154" w:rsidRPr="00FF18C3" w:rsidRDefault="00F941AB" w:rsidP="00451482">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8,</w:t>
            </w:r>
            <w:r w:rsidR="00CC7FC1">
              <w:rPr>
                <w:sz w:val="20"/>
                <w:lang w:val="es-MX"/>
              </w:rPr>
              <w:t>25</w:t>
            </w:r>
            <w:r w:rsidR="00451482">
              <w:rPr>
                <w:sz w:val="20"/>
                <w:lang w:val="es-MX"/>
              </w:rPr>
              <w:t>0,177</w:t>
            </w:r>
          </w:p>
        </w:tc>
        <w:tc>
          <w:tcPr>
            <w:tcW w:w="1065" w:type="pct"/>
            <w:tcBorders>
              <w:top w:val="nil"/>
              <w:bottom w:val="nil"/>
            </w:tcBorders>
            <w:shd w:val="clear" w:color="auto" w:fill="auto"/>
          </w:tcPr>
          <w:p w:rsidR="00623154" w:rsidRPr="00FF18C3" w:rsidRDefault="0058767D" w:rsidP="005719C8">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7,990,845</w:t>
            </w:r>
          </w:p>
        </w:tc>
      </w:tr>
    </w:tbl>
    <w:p w:rsidR="00623154" w:rsidRPr="00FF18C3" w:rsidRDefault="00623154" w:rsidP="00623154">
      <w:pPr>
        <w:pStyle w:val="Texto"/>
        <w:spacing w:after="0" w:line="240" w:lineRule="exact"/>
        <w:ind w:firstLine="706"/>
        <w:rPr>
          <w:sz w:val="22"/>
          <w:szCs w:val="22"/>
          <w:lang w:val="es-MX"/>
        </w:rPr>
      </w:pPr>
    </w:p>
    <w:p w:rsidR="00623154" w:rsidRPr="00FF18C3" w:rsidRDefault="00623154" w:rsidP="00623154">
      <w:pPr>
        <w:pStyle w:val="Texto"/>
        <w:spacing w:after="0" w:line="240" w:lineRule="exact"/>
        <w:ind w:firstLine="706"/>
        <w:rPr>
          <w:sz w:val="22"/>
          <w:szCs w:val="22"/>
          <w:lang w:val="es-MX"/>
        </w:rPr>
      </w:pPr>
    </w:p>
    <w:p w:rsidR="00623154" w:rsidRPr="00FF18C3" w:rsidRDefault="00623154" w:rsidP="00623154">
      <w:pPr>
        <w:pStyle w:val="Texto"/>
        <w:spacing w:after="0" w:line="240" w:lineRule="exact"/>
        <w:ind w:firstLine="706"/>
        <w:rPr>
          <w:sz w:val="22"/>
          <w:szCs w:val="22"/>
          <w:lang w:val="es-MX"/>
        </w:rPr>
      </w:pPr>
    </w:p>
    <w:p w:rsidR="00623154" w:rsidRPr="00FF18C3" w:rsidRDefault="00623154" w:rsidP="00623154">
      <w:pPr>
        <w:pStyle w:val="Texto"/>
        <w:spacing w:after="0" w:line="240" w:lineRule="exact"/>
        <w:ind w:firstLine="706"/>
        <w:rPr>
          <w:b/>
          <w:sz w:val="22"/>
          <w:szCs w:val="22"/>
          <w:lang w:val="es-MX"/>
        </w:rPr>
      </w:pPr>
    </w:p>
    <w:p w:rsidR="00623154" w:rsidRPr="00FF18C3" w:rsidRDefault="00623154" w:rsidP="00623154">
      <w:pPr>
        <w:pStyle w:val="Texto"/>
        <w:spacing w:after="0" w:line="240" w:lineRule="exact"/>
        <w:ind w:firstLine="706"/>
        <w:rPr>
          <w:b/>
          <w:sz w:val="22"/>
          <w:szCs w:val="22"/>
          <w:lang w:val="es-MX"/>
        </w:rPr>
      </w:pPr>
    </w:p>
    <w:p w:rsidR="00623154" w:rsidRPr="00FF18C3" w:rsidRDefault="00623154" w:rsidP="00623154">
      <w:pPr>
        <w:pStyle w:val="Texto"/>
        <w:spacing w:after="0" w:line="240" w:lineRule="exact"/>
        <w:ind w:firstLine="706"/>
        <w:rPr>
          <w:b/>
          <w:sz w:val="22"/>
          <w:szCs w:val="22"/>
          <w:lang w:val="es-MX"/>
        </w:rPr>
      </w:pPr>
    </w:p>
    <w:p w:rsidR="00623154" w:rsidRPr="00FF18C3" w:rsidRDefault="00623154" w:rsidP="00623154">
      <w:pPr>
        <w:pStyle w:val="Texto"/>
        <w:spacing w:after="0" w:line="240" w:lineRule="exact"/>
        <w:ind w:firstLine="706"/>
        <w:rPr>
          <w:b/>
          <w:sz w:val="22"/>
          <w:szCs w:val="22"/>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B60AD3" w:rsidRDefault="00B60AD3"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sz w:val="22"/>
          <w:szCs w:val="22"/>
          <w:lang w:val="es-MX"/>
        </w:rPr>
      </w:pPr>
      <w:r>
        <w:rPr>
          <w:sz w:val="22"/>
          <w:szCs w:val="22"/>
          <w:lang w:val="es-MX"/>
        </w:rPr>
        <w:t xml:space="preserve">Respecto </w:t>
      </w:r>
      <w:r w:rsidRPr="00412393">
        <w:rPr>
          <w:sz w:val="22"/>
          <w:szCs w:val="22"/>
          <w:lang w:val="es-MX"/>
        </w:rPr>
        <w:t xml:space="preserve">de </w:t>
      </w:r>
      <w:r>
        <w:rPr>
          <w:sz w:val="22"/>
          <w:szCs w:val="22"/>
          <w:lang w:val="es-MX"/>
        </w:rPr>
        <w:t xml:space="preserve">los </w:t>
      </w:r>
      <w:r w:rsidRPr="00412393">
        <w:rPr>
          <w:sz w:val="22"/>
          <w:szCs w:val="22"/>
          <w:lang w:val="es-MX"/>
        </w:rPr>
        <w:t xml:space="preserve">activos fijos propiedad del </w:t>
      </w:r>
      <w:r w:rsidRPr="007675A3">
        <w:rPr>
          <w:sz w:val="22"/>
          <w:szCs w:val="22"/>
          <w:lang w:val="es-MX"/>
        </w:rPr>
        <w:t>Centro de Rehabilitación Integral y Escuela en Terapia Física Rehabilitación</w:t>
      </w:r>
      <w:r w:rsidRPr="00412393">
        <w:rPr>
          <w:sz w:val="22"/>
          <w:szCs w:val="22"/>
          <w:lang w:val="es-MX"/>
        </w:rPr>
        <w:t xml:space="preserve">, </w:t>
      </w:r>
      <w:r>
        <w:rPr>
          <w:sz w:val="22"/>
          <w:szCs w:val="22"/>
          <w:lang w:val="es-MX"/>
        </w:rPr>
        <w:t>adquiridos al cierre del periodo que se presenta, se detalla de la siguiente forma;</w:t>
      </w:r>
    </w:p>
    <w:p w:rsidR="00623154"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sz w:val="22"/>
          <w:szCs w:val="22"/>
          <w:lang w:val="es-MX"/>
        </w:rPr>
      </w:pPr>
    </w:p>
    <w:p w:rsidR="00623154" w:rsidRPr="00412393" w:rsidRDefault="00623154" w:rsidP="00623154">
      <w:pPr>
        <w:pStyle w:val="Texto"/>
        <w:spacing w:after="0" w:line="240" w:lineRule="exact"/>
        <w:ind w:firstLine="706"/>
        <w:rPr>
          <w:sz w:val="22"/>
          <w:szCs w:val="22"/>
          <w:lang w:val="es-MX"/>
        </w:rPr>
      </w:pPr>
    </w:p>
    <w:tbl>
      <w:tblPr>
        <w:tblStyle w:val="Sombreadoclaro"/>
        <w:tblpPr w:leftFromText="141" w:rightFromText="141" w:vertAnchor="text" w:horzAnchor="margin" w:tblpXSpec="center" w:tblpY="-76"/>
        <w:tblW w:w="3456" w:type="pct"/>
        <w:tblLayout w:type="fixed"/>
        <w:tblLook w:val="04A0" w:firstRow="1" w:lastRow="0" w:firstColumn="1" w:lastColumn="0" w:noHBand="0" w:noVBand="1"/>
      </w:tblPr>
      <w:tblGrid>
        <w:gridCol w:w="4542"/>
        <w:gridCol w:w="1719"/>
        <w:gridCol w:w="1717"/>
        <w:gridCol w:w="1713"/>
      </w:tblGrid>
      <w:tr w:rsidR="00623154" w:rsidRPr="00E74A72" w:rsidTr="00B60AD3">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2343" w:type="pct"/>
            <w:vAlign w:val="center"/>
          </w:tcPr>
          <w:p w:rsidR="00623154" w:rsidRPr="00E74A72" w:rsidRDefault="00623154" w:rsidP="00B60AD3">
            <w:pPr>
              <w:pStyle w:val="Texto"/>
              <w:spacing w:after="0" w:line="240" w:lineRule="exact"/>
              <w:jc w:val="center"/>
              <w:rPr>
                <w:lang w:val="es-MX"/>
              </w:rPr>
            </w:pPr>
            <w:r w:rsidRPr="00E74A72">
              <w:rPr>
                <w:lang w:val="es-MX"/>
              </w:rPr>
              <w:t>CONCEPTO</w:t>
            </w:r>
          </w:p>
        </w:tc>
        <w:tc>
          <w:tcPr>
            <w:tcW w:w="887" w:type="pct"/>
            <w:vAlign w:val="center"/>
          </w:tcPr>
          <w:p w:rsidR="00623154" w:rsidRPr="00E74A72" w:rsidRDefault="00623154" w:rsidP="0058767D">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b w:val="0"/>
                <w:bCs w:val="0"/>
                <w:lang w:val="es-MX"/>
              </w:rPr>
            </w:pPr>
            <w:r w:rsidRPr="00E74A72">
              <w:rPr>
                <w:lang w:val="es-MX"/>
              </w:rPr>
              <w:t>SALDOS AL31/DIC/201</w:t>
            </w:r>
            <w:r w:rsidR="0058767D">
              <w:rPr>
                <w:lang w:val="es-MX"/>
              </w:rPr>
              <w:t>7</w:t>
            </w:r>
          </w:p>
        </w:tc>
        <w:tc>
          <w:tcPr>
            <w:tcW w:w="886" w:type="pct"/>
            <w:tcBorders>
              <w:bottom w:val="double" w:sz="4" w:space="0" w:color="auto"/>
            </w:tcBorders>
            <w:vAlign w:val="center"/>
          </w:tcPr>
          <w:p w:rsidR="00623154" w:rsidRPr="00E74A72" w:rsidRDefault="00623154" w:rsidP="005B4E72">
            <w:pPr>
              <w:pStyle w:val="Texto"/>
              <w:spacing w:after="0" w:line="240" w:lineRule="exact"/>
              <w:ind w:firstLine="31"/>
              <w:jc w:val="center"/>
              <w:cnfStyle w:val="100000000000" w:firstRow="1" w:lastRow="0" w:firstColumn="0" w:lastColumn="0" w:oddVBand="0" w:evenVBand="0" w:oddHBand="0" w:evenHBand="0" w:firstRowFirstColumn="0" w:firstRowLastColumn="0" w:lastRowFirstColumn="0" w:lastRowLastColumn="0"/>
              <w:rPr>
                <w:b w:val="0"/>
                <w:bCs w:val="0"/>
                <w:lang w:val="es-MX"/>
              </w:rPr>
            </w:pPr>
            <w:r w:rsidRPr="00E74A72">
              <w:rPr>
                <w:lang w:val="es-MX"/>
              </w:rPr>
              <w:t xml:space="preserve">ADQUISICIONES </w:t>
            </w:r>
            <w:r w:rsidR="005B4E72">
              <w:rPr>
                <w:lang w:val="es-MX"/>
              </w:rPr>
              <w:t>EN EL EJERCICIO</w:t>
            </w:r>
          </w:p>
        </w:tc>
        <w:tc>
          <w:tcPr>
            <w:tcW w:w="884" w:type="pct"/>
            <w:tcBorders>
              <w:bottom w:val="double" w:sz="4" w:space="0" w:color="auto"/>
            </w:tcBorders>
            <w:vAlign w:val="center"/>
          </w:tcPr>
          <w:p w:rsidR="00623154" w:rsidRPr="00E74A72" w:rsidRDefault="00623154" w:rsidP="006B68B7">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lang w:val="es-MX"/>
              </w:rPr>
            </w:pPr>
            <w:r w:rsidRPr="00E74A72">
              <w:rPr>
                <w:lang w:val="es-MX"/>
              </w:rPr>
              <w:t>SALDO AL 3</w:t>
            </w:r>
            <w:r w:rsidR="0097020E">
              <w:rPr>
                <w:lang w:val="es-MX"/>
              </w:rPr>
              <w:t>0</w:t>
            </w:r>
            <w:r w:rsidRPr="00E74A72">
              <w:rPr>
                <w:lang w:val="es-MX"/>
              </w:rPr>
              <w:t>/</w:t>
            </w:r>
            <w:r w:rsidR="006B68B7">
              <w:rPr>
                <w:lang w:val="es-MX"/>
              </w:rPr>
              <w:t>DIC</w:t>
            </w:r>
            <w:r w:rsidR="00C17210">
              <w:rPr>
                <w:lang w:val="es-MX"/>
              </w:rPr>
              <w:t>.</w:t>
            </w:r>
            <w:r w:rsidRPr="00E74A72">
              <w:rPr>
                <w:lang w:val="es-MX"/>
              </w:rPr>
              <w:t>/</w:t>
            </w:r>
            <w:r w:rsidR="005B4E72">
              <w:rPr>
                <w:lang w:val="es-MX"/>
              </w:rPr>
              <w:t xml:space="preserve"> </w:t>
            </w:r>
            <w:r w:rsidRPr="00E74A72">
              <w:rPr>
                <w:lang w:val="es-MX"/>
              </w:rPr>
              <w:t>201</w:t>
            </w:r>
            <w:r w:rsidR="0058767D">
              <w:rPr>
                <w:lang w:val="es-MX"/>
              </w:rPr>
              <w:t>8</w:t>
            </w:r>
          </w:p>
        </w:tc>
      </w:tr>
      <w:tr w:rsidR="00623154" w:rsidRPr="00E74A72"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3" w:type="pct"/>
            <w:tcBorders>
              <w:top w:val="double" w:sz="4" w:space="0" w:color="auto"/>
              <w:bottom w:val="nil"/>
            </w:tcBorders>
            <w:shd w:val="clear" w:color="auto" w:fill="F2F2F2" w:themeFill="background1" w:themeFillShade="F2"/>
          </w:tcPr>
          <w:p w:rsidR="00623154" w:rsidRPr="00E74A72" w:rsidRDefault="00623154" w:rsidP="00B60AD3">
            <w:pPr>
              <w:pStyle w:val="Texto"/>
              <w:spacing w:after="0" w:line="240" w:lineRule="exact"/>
              <w:ind w:firstLine="0"/>
              <w:rPr>
                <w:b w:val="0"/>
                <w:sz w:val="20"/>
                <w:lang w:val="es-MX"/>
              </w:rPr>
            </w:pPr>
            <w:r w:rsidRPr="00E74A72">
              <w:rPr>
                <w:b w:val="0"/>
                <w:sz w:val="20"/>
                <w:lang w:val="es-MX"/>
              </w:rPr>
              <w:t>Mobiliario y Equipo de Administración</w:t>
            </w:r>
          </w:p>
        </w:tc>
        <w:tc>
          <w:tcPr>
            <w:tcW w:w="887" w:type="pct"/>
            <w:tcBorders>
              <w:top w:val="double" w:sz="4" w:space="0" w:color="auto"/>
              <w:bottom w:val="nil"/>
            </w:tcBorders>
            <w:shd w:val="clear" w:color="auto" w:fill="F2F2F2" w:themeFill="background1" w:themeFillShade="F2"/>
          </w:tcPr>
          <w:p w:rsidR="00623154" w:rsidRPr="00E74A72" w:rsidRDefault="00AF6B93" w:rsidP="0058767D">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2,</w:t>
            </w:r>
            <w:r w:rsidR="0058767D">
              <w:rPr>
                <w:sz w:val="20"/>
                <w:lang w:val="es-MX"/>
              </w:rPr>
              <w:t>630</w:t>
            </w:r>
            <w:r>
              <w:rPr>
                <w:sz w:val="20"/>
                <w:lang w:val="es-MX"/>
              </w:rPr>
              <w:t>,</w:t>
            </w:r>
            <w:r w:rsidR="0058767D">
              <w:rPr>
                <w:sz w:val="20"/>
                <w:lang w:val="es-MX"/>
              </w:rPr>
              <w:t>207</w:t>
            </w:r>
          </w:p>
        </w:tc>
        <w:tc>
          <w:tcPr>
            <w:tcW w:w="886" w:type="pct"/>
            <w:tcBorders>
              <w:top w:val="double" w:sz="4" w:space="0" w:color="auto"/>
              <w:bottom w:val="nil"/>
            </w:tcBorders>
            <w:shd w:val="clear" w:color="auto" w:fill="F2F2F2" w:themeFill="background1" w:themeFillShade="F2"/>
          </w:tcPr>
          <w:p w:rsidR="00623154" w:rsidRPr="00E74A72" w:rsidRDefault="009C5854" w:rsidP="006F2A4F">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77,068</w:t>
            </w:r>
          </w:p>
        </w:tc>
        <w:tc>
          <w:tcPr>
            <w:tcW w:w="884" w:type="pct"/>
            <w:tcBorders>
              <w:top w:val="double" w:sz="4" w:space="0" w:color="auto"/>
              <w:bottom w:val="nil"/>
            </w:tcBorders>
            <w:shd w:val="clear" w:color="auto" w:fill="F2F2F2" w:themeFill="background1" w:themeFillShade="F2"/>
          </w:tcPr>
          <w:p w:rsidR="00623154" w:rsidRPr="00E74A72" w:rsidRDefault="00F941AB" w:rsidP="00501881">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2,635,621</w:t>
            </w:r>
          </w:p>
        </w:tc>
      </w:tr>
      <w:tr w:rsidR="00623154" w:rsidRPr="00E74A72" w:rsidTr="00B60AD3">
        <w:tc>
          <w:tcPr>
            <w:cnfStyle w:val="001000000000" w:firstRow="0" w:lastRow="0" w:firstColumn="1" w:lastColumn="0" w:oddVBand="0" w:evenVBand="0" w:oddHBand="0" w:evenHBand="0" w:firstRowFirstColumn="0" w:firstRowLastColumn="0" w:lastRowFirstColumn="0" w:lastRowLastColumn="0"/>
            <w:tcW w:w="2343" w:type="pct"/>
            <w:tcBorders>
              <w:top w:val="nil"/>
              <w:bottom w:val="nil"/>
            </w:tcBorders>
          </w:tcPr>
          <w:p w:rsidR="00623154" w:rsidRPr="00E74A72" w:rsidRDefault="00623154" w:rsidP="00B60AD3">
            <w:pPr>
              <w:pStyle w:val="Texto"/>
              <w:spacing w:after="0" w:line="240" w:lineRule="exact"/>
              <w:ind w:firstLine="0"/>
              <w:rPr>
                <w:b w:val="0"/>
                <w:sz w:val="20"/>
                <w:lang w:val="es-MX"/>
              </w:rPr>
            </w:pPr>
            <w:r w:rsidRPr="00E74A72">
              <w:rPr>
                <w:b w:val="0"/>
                <w:sz w:val="20"/>
              </w:rPr>
              <w:t>Mobiliario y Equipo Educacional y Recreativo</w:t>
            </w:r>
          </w:p>
        </w:tc>
        <w:tc>
          <w:tcPr>
            <w:tcW w:w="887" w:type="pct"/>
            <w:tcBorders>
              <w:top w:val="nil"/>
              <w:bottom w:val="nil"/>
            </w:tcBorders>
          </w:tcPr>
          <w:p w:rsidR="00623154" w:rsidRPr="00E74A72"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r w:rsidRPr="00E74A72">
              <w:rPr>
                <w:sz w:val="20"/>
                <w:lang w:val="es-MX"/>
              </w:rPr>
              <w:t>307,406</w:t>
            </w:r>
          </w:p>
        </w:tc>
        <w:tc>
          <w:tcPr>
            <w:tcW w:w="886" w:type="pct"/>
            <w:tcBorders>
              <w:top w:val="nil"/>
              <w:bottom w:val="nil"/>
            </w:tcBorders>
          </w:tcPr>
          <w:p w:rsidR="00623154" w:rsidRPr="00E74A72" w:rsidRDefault="00E74A72" w:rsidP="006F2A4F">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r w:rsidRPr="00E74A72">
              <w:rPr>
                <w:sz w:val="20"/>
                <w:lang w:val="es-MX"/>
              </w:rPr>
              <w:t>0</w:t>
            </w:r>
          </w:p>
        </w:tc>
        <w:tc>
          <w:tcPr>
            <w:tcW w:w="884" w:type="pct"/>
            <w:tcBorders>
              <w:top w:val="nil"/>
              <w:bottom w:val="nil"/>
            </w:tcBorders>
          </w:tcPr>
          <w:p w:rsidR="00623154" w:rsidRPr="00E74A72" w:rsidRDefault="00623154" w:rsidP="00B60AD3">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74A72">
              <w:rPr>
                <w:rFonts w:ascii="Arial" w:hAnsi="Arial" w:cs="Arial"/>
                <w:sz w:val="20"/>
              </w:rPr>
              <w:fldChar w:fldCharType="begin"/>
            </w:r>
            <w:r w:rsidRPr="00E74A72">
              <w:rPr>
                <w:rFonts w:ascii="Arial" w:hAnsi="Arial" w:cs="Arial"/>
                <w:sz w:val="20"/>
              </w:rPr>
              <w:instrText xml:space="preserve"> =SUM(B3:C3) </w:instrText>
            </w:r>
            <w:r w:rsidRPr="00E74A72">
              <w:rPr>
                <w:rFonts w:ascii="Arial" w:hAnsi="Arial" w:cs="Arial"/>
                <w:sz w:val="20"/>
              </w:rPr>
              <w:fldChar w:fldCharType="separate"/>
            </w:r>
            <w:r w:rsidR="00E236A3">
              <w:rPr>
                <w:rFonts w:ascii="Arial" w:hAnsi="Arial" w:cs="Arial"/>
                <w:noProof/>
                <w:sz w:val="20"/>
              </w:rPr>
              <w:t>307,406</w:t>
            </w:r>
            <w:r w:rsidRPr="00E74A72">
              <w:rPr>
                <w:rFonts w:ascii="Arial" w:hAnsi="Arial" w:cs="Arial"/>
                <w:sz w:val="20"/>
              </w:rPr>
              <w:fldChar w:fldCharType="end"/>
            </w:r>
          </w:p>
        </w:tc>
      </w:tr>
      <w:tr w:rsidR="00623154" w:rsidRPr="00E74A72"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3" w:type="pct"/>
            <w:tcBorders>
              <w:top w:val="nil"/>
              <w:bottom w:val="nil"/>
            </w:tcBorders>
            <w:shd w:val="clear" w:color="auto" w:fill="F2F2F2" w:themeFill="background1" w:themeFillShade="F2"/>
          </w:tcPr>
          <w:p w:rsidR="00623154" w:rsidRPr="00E74A72" w:rsidRDefault="00623154" w:rsidP="00B60AD3">
            <w:pPr>
              <w:pStyle w:val="Texto"/>
              <w:spacing w:after="0" w:line="240" w:lineRule="exact"/>
              <w:ind w:firstLine="0"/>
              <w:rPr>
                <w:b w:val="0"/>
                <w:sz w:val="20"/>
                <w:lang w:val="es-MX"/>
              </w:rPr>
            </w:pPr>
            <w:r w:rsidRPr="00E74A72">
              <w:rPr>
                <w:b w:val="0"/>
                <w:sz w:val="20"/>
              </w:rPr>
              <w:t>Equipo e Instrumental Médico y de Laboratorio</w:t>
            </w:r>
          </w:p>
        </w:tc>
        <w:tc>
          <w:tcPr>
            <w:tcW w:w="887" w:type="pct"/>
            <w:tcBorders>
              <w:top w:val="nil"/>
              <w:bottom w:val="nil"/>
            </w:tcBorders>
            <w:shd w:val="clear" w:color="auto" w:fill="F2F2F2" w:themeFill="background1" w:themeFillShade="F2"/>
          </w:tcPr>
          <w:p w:rsidR="00623154" w:rsidRPr="00E74A72" w:rsidRDefault="0058767D" w:rsidP="008B23E4">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4,</w:t>
            </w:r>
            <w:r w:rsidR="008B23E4">
              <w:rPr>
                <w:sz w:val="20"/>
                <w:lang w:val="es-MX"/>
              </w:rPr>
              <w:t>563,</w:t>
            </w:r>
            <w:bookmarkStart w:id="2" w:name="_GoBack"/>
            <w:bookmarkEnd w:id="2"/>
            <w:r w:rsidR="008B23E4">
              <w:rPr>
                <w:sz w:val="20"/>
                <w:lang w:val="es-MX"/>
              </w:rPr>
              <w:t>465</w:t>
            </w:r>
          </w:p>
        </w:tc>
        <w:tc>
          <w:tcPr>
            <w:tcW w:w="886" w:type="pct"/>
            <w:tcBorders>
              <w:top w:val="nil"/>
              <w:bottom w:val="nil"/>
            </w:tcBorders>
            <w:shd w:val="clear" w:color="auto" w:fill="F2F2F2" w:themeFill="background1" w:themeFillShade="F2"/>
          </w:tcPr>
          <w:p w:rsidR="00623154" w:rsidRPr="00E74A72" w:rsidRDefault="009C5854" w:rsidP="006B68B7">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553,546</w:t>
            </w:r>
          </w:p>
        </w:tc>
        <w:tc>
          <w:tcPr>
            <w:tcW w:w="884" w:type="pct"/>
            <w:tcBorders>
              <w:top w:val="nil"/>
              <w:bottom w:val="nil"/>
            </w:tcBorders>
            <w:shd w:val="clear" w:color="auto" w:fill="F2F2F2" w:themeFill="background1" w:themeFillShade="F2"/>
          </w:tcPr>
          <w:p w:rsidR="00623154" w:rsidRPr="00E74A72" w:rsidRDefault="00623154" w:rsidP="00B60AD3">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E74A72">
              <w:rPr>
                <w:rFonts w:ascii="Arial" w:hAnsi="Arial" w:cs="Arial"/>
                <w:sz w:val="20"/>
              </w:rPr>
              <w:fldChar w:fldCharType="begin"/>
            </w:r>
            <w:r w:rsidRPr="00E74A72">
              <w:rPr>
                <w:rFonts w:ascii="Arial" w:hAnsi="Arial" w:cs="Arial"/>
                <w:sz w:val="20"/>
              </w:rPr>
              <w:instrText xml:space="preserve"> =SUM(B4:C4) </w:instrText>
            </w:r>
            <w:r w:rsidRPr="00E74A72">
              <w:rPr>
                <w:rFonts w:ascii="Arial" w:hAnsi="Arial" w:cs="Arial"/>
                <w:sz w:val="20"/>
              </w:rPr>
              <w:fldChar w:fldCharType="separate"/>
            </w:r>
            <w:r w:rsidR="00E236A3">
              <w:rPr>
                <w:rFonts w:ascii="Arial" w:hAnsi="Arial" w:cs="Arial"/>
                <w:noProof/>
                <w:sz w:val="20"/>
              </w:rPr>
              <w:t>4,207,725</w:t>
            </w:r>
            <w:r w:rsidRPr="00E74A72">
              <w:rPr>
                <w:rFonts w:ascii="Arial" w:hAnsi="Arial" w:cs="Arial"/>
                <w:sz w:val="20"/>
              </w:rPr>
              <w:fldChar w:fldCharType="end"/>
            </w:r>
          </w:p>
        </w:tc>
      </w:tr>
      <w:tr w:rsidR="00623154" w:rsidRPr="00E74A72" w:rsidTr="00B60AD3">
        <w:tc>
          <w:tcPr>
            <w:cnfStyle w:val="001000000000" w:firstRow="0" w:lastRow="0" w:firstColumn="1" w:lastColumn="0" w:oddVBand="0" w:evenVBand="0" w:oddHBand="0" w:evenHBand="0" w:firstRowFirstColumn="0" w:firstRowLastColumn="0" w:lastRowFirstColumn="0" w:lastRowLastColumn="0"/>
            <w:tcW w:w="2343" w:type="pct"/>
            <w:tcBorders>
              <w:top w:val="nil"/>
              <w:bottom w:val="nil"/>
            </w:tcBorders>
          </w:tcPr>
          <w:p w:rsidR="00623154" w:rsidRPr="00E74A72" w:rsidRDefault="00623154" w:rsidP="00B60AD3">
            <w:pPr>
              <w:pStyle w:val="Texto"/>
              <w:spacing w:after="0" w:line="240" w:lineRule="exact"/>
              <w:ind w:firstLine="0"/>
              <w:rPr>
                <w:b w:val="0"/>
                <w:sz w:val="20"/>
                <w:lang w:val="es-MX"/>
              </w:rPr>
            </w:pPr>
            <w:r w:rsidRPr="00E74A72">
              <w:rPr>
                <w:b w:val="0"/>
                <w:sz w:val="20"/>
              </w:rPr>
              <w:t>Vehículos y Equipo de Transporte</w:t>
            </w:r>
          </w:p>
        </w:tc>
        <w:tc>
          <w:tcPr>
            <w:tcW w:w="887" w:type="pct"/>
            <w:tcBorders>
              <w:top w:val="nil"/>
              <w:bottom w:val="nil"/>
            </w:tcBorders>
          </w:tcPr>
          <w:p w:rsidR="00623154" w:rsidRPr="00E74A72"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r w:rsidRPr="00E74A72">
              <w:rPr>
                <w:sz w:val="20"/>
                <w:lang w:val="es-MX"/>
              </w:rPr>
              <w:t>445,676</w:t>
            </w:r>
          </w:p>
        </w:tc>
        <w:tc>
          <w:tcPr>
            <w:tcW w:w="886" w:type="pct"/>
            <w:tcBorders>
              <w:top w:val="nil"/>
              <w:bottom w:val="nil"/>
            </w:tcBorders>
          </w:tcPr>
          <w:p w:rsidR="00623154" w:rsidRPr="00E74A72" w:rsidRDefault="00E74A72" w:rsidP="006F2A4F">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r w:rsidRPr="00E74A72">
              <w:rPr>
                <w:sz w:val="20"/>
                <w:lang w:val="es-MX"/>
              </w:rPr>
              <w:t>0</w:t>
            </w:r>
          </w:p>
        </w:tc>
        <w:tc>
          <w:tcPr>
            <w:tcW w:w="884" w:type="pct"/>
            <w:tcBorders>
              <w:top w:val="nil"/>
              <w:bottom w:val="nil"/>
            </w:tcBorders>
          </w:tcPr>
          <w:p w:rsidR="00623154" w:rsidRPr="00E74A72" w:rsidRDefault="00623154" w:rsidP="00B60AD3">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74A72">
              <w:rPr>
                <w:rFonts w:ascii="Arial" w:hAnsi="Arial" w:cs="Arial"/>
                <w:sz w:val="20"/>
              </w:rPr>
              <w:fldChar w:fldCharType="begin"/>
            </w:r>
            <w:r w:rsidRPr="00E74A72">
              <w:rPr>
                <w:rFonts w:ascii="Arial" w:hAnsi="Arial" w:cs="Arial"/>
                <w:sz w:val="20"/>
              </w:rPr>
              <w:instrText xml:space="preserve"> =SUM(B5:C5) </w:instrText>
            </w:r>
            <w:r w:rsidRPr="00E74A72">
              <w:rPr>
                <w:rFonts w:ascii="Arial" w:hAnsi="Arial" w:cs="Arial"/>
                <w:sz w:val="20"/>
              </w:rPr>
              <w:fldChar w:fldCharType="separate"/>
            </w:r>
            <w:r w:rsidR="00E236A3">
              <w:rPr>
                <w:rFonts w:ascii="Arial" w:hAnsi="Arial" w:cs="Arial"/>
                <w:noProof/>
                <w:sz w:val="20"/>
              </w:rPr>
              <w:t>445,676</w:t>
            </w:r>
            <w:r w:rsidRPr="00E74A72">
              <w:rPr>
                <w:rFonts w:ascii="Arial" w:hAnsi="Arial" w:cs="Arial"/>
                <w:sz w:val="20"/>
              </w:rPr>
              <w:fldChar w:fldCharType="end"/>
            </w:r>
          </w:p>
        </w:tc>
      </w:tr>
      <w:tr w:rsidR="00623154" w:rsidRPr="00E74A72"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3" w:type="pct"/>
            <w:tcBorders>
              <w:top w:val="nil"/>
              <w:bottom w:val="nil"/>
            </w:tcBorders>
            <w:shd w:val="clear" w:color="auto" w:fill="F2F2F2" w:themeFill="background1" w:themeFillShade="F2"/>
          </w:tcPr>
          <w:p w:rsidR="00623154" w:rsidRPr="00E74A72" w:rsidRDefault="00623154" w:rsidP="00B60AD3">
            <w:pPr>
              <w:pStyle w:val="Texto"/>
              <w:spacing w:after="0" w:line="240" w:lineRule="exact"/>
              <w:ind w:firstLine="0"/>
              <w:rPr>
                <w:b w:val="0"/>
                <w:sz w:val="20"/>
                <w:lang w:val="es-MX"/>
              </w:rPr>
            </w:pPr>
            <w:r w:rsidRPr="00E74A72">
              <w:rPr>
                <w:b w:val="0"/>
                <w:sz w:val="20"/>
              </w:rPr>
              <w:t>Maquinaria, Otros Equipos y Herramientas</w:t>
            </w:r>
          </w:p>
        </w:tc>
        <w:tc>
          <w:tcPr>
            <w:tcW w:w="887" w:type="pct"/>
            <w:tcBorders>
              <w:top w:val="nil"/>
              <w:bottom w:val="nil"/>
            </w:tcBorders>
            <w:shd w:val="clear" w:color="auto" w:fill="F2F2F2" w:themeFill="background1" w:themeFillShade="F2"/>
          </w:tcPr>
          <w:p w:rsidR="00623154" w:rsidRPr="00E74A72" w:rsidRDefault="0058767D" w:rsidP="008B23E4">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2</w:t>
            </w:r>
            <w:r w:rsidR="008B23E4">
              <w:rPr>
                <w:sz w:val="20"/>
                <w:lang w:val="es-MX"/>
              </w:rPr>
              <w:t>11,296</w:t>
            </w:r>
          </w:p>
        </w:tc>
        <w:tc>
          <w:tcPr>
            <w:tcW w:w="886" w:type="pct"/>
            <w:tcBorders>
              <w:top w:val="nil"/>
              <w:bottom w:val="nil"/>
            </w:tcBorders>
            <w:shd w:val="clear" w:color="auto" w:fill="F2F2F2" w:themeFill="background1" w:themeFillShade="F2"/>
          </w:tcPr>
          <w:p w:rsidR="00623154" w:rsidRPr="00E74A72" w:rsidRDefault="0058767D" w:rsidP="006F2A4F">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0</w:t>
            </w:r>
          </w:p>
        </w:tc>
        <w:tc>
          <w:tcPr>
            <w:tcW w:w="884" w:type="pct"/>
            <w:tcBorders>
              <w:top w:val="nil"/>
              <w:bottom w:val="nil"/>
            </w:tcBorders>
            <w:shd w:val="clear" w:color="auto" w:fill="F2F2F2" w:themeFill="background1" w:themeFillShade="F2"/>
          </w:tcPr>
          <w:p w:rsidR="00623154" w:rsidRPr="00E74A72" w:rsidRDefault="00623154" w:rsidP="00B60AD3">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E74A72">
              <w:rPr>
                <w:rFonts w:ascii="Arial" w:hAnsi="Arial" w:cs="Arial"/>
                <w:sz w:val="20"/>
              </w:rPr>
              <w:fldChar w:fldCharType="begin"/>
            </w:r>
            <w:r w:rsidRPr="00E74A72">
              <w:rPr>
                <w:rFonts w:ascii="Arial" w:hAnsi="Arial" w:cs="Arial"/>
                <w:sz w:val="20"/>
              </w:rPr>
              <w:instrText xml:space="preserve"> =SUM(B6:C6) </w:instrText>
            </w:r>
            <w:r w:rsidRPr="00E74A72">
              <w:rPr>
                <w:rFonts w:ascii="Arial" w:hAnsi="Arial" w:cs="Arial"/>
                <w:sz w:val="20"/>
              </w:rPr>
              <w:fldChar w:fldCharType="separate"/>
            </w:r>
            <w:r w:rsidR="00E236A3">
              <w:rPr>
                <w:rFonts w:ascii="Arial" w:hAnsi="Arial" w:cs="Arial"/>
                <w:noProof/>
                <w:sz w:val="20"/>
              </w:rPr>
              <w:t>206,997</w:t>
            </w:r>
            <w:r w:rsidRPr="00E74A72">
              <w:rPr>
                <w:rFonts w:ascii="Arial" w:hAnsi="Arial" w:cs="Arial"/>
                <w:sz w:val="20"/>
              </w:rPr>
              <w:fldChar w:fldCharType="end"/>
            </w:r>
          </w:p>
        </w:tc>
      </w:tr>
      <w:tr w:rsidR="00623154" w:rsidRPr="00E74A72" w:rsidTr="00B60AD3">
        <w:tc>
          <w:tcPr>
            <w:cnfStyle w:val="001000000000" w:firstRow="0" w:lastRow="0" w:firstColumn="1" w:lastColumn="0" w:oddVBand="0" w:evenVBand="0" w:oddHBand="0" w:evenHBand="0" w:firstRowFirstColumn="0" w:firstRowLastColumn="0" w:lastRowFirstColumn="0" w:lastRowLastColumn="0"/>
            <w:tcW w:w="2343" w:type="pct"/>
            <w:tcBorders>
              <w:top w:val="nil"/>
              <w:bottom w:val="nil"/>
            </w:tcBorders>
          </w:tcPr>
          <w:p w:rsidR="00623154" w:rsidRPr="00E74A72" w:rsidRDefault="00623154" w:rsidP="00B60AD3">
            <w:pPr>
              <w:pStyle w:val="Texto"/>
              <w:spacing w:after="0" w:line="240" w:lineRule="exact"/>
              <w:ind w:firstLine="0"/>
              <w:rPr>
                <w:b w:val="0"/>
                <w:sz w:val="20"/>
                <w:lang w:val="es-MX"/>
              </w:rPr>
            </w:pPr>
          </w:p>
        </w:tc>
        <w:tc>
          <w:tcPr>
            <w:tcW w:w="887" w:type="pct"/>
            <w:tcBorders>
              <w:top w:val="nil"/>
              <w:bottom w:val="nil"/>
            </w:tcBorders>
          </w:tcPr>
          <w:p w:rsidR="00623154" w:rsidRPr="00E74A72"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c>
          <w:tcPr>
            <w:tcW w:w="886" w:type="pct"/>
            <w:tcBorders>
              <w:top w:val="nil"/>
              <w:bottom w:val="nil"/>
            </w:tcBorders>
          </w:tcPr>
          <w:p w:rsidR="00623154" w:rsidRPr="00E74A72"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c>
          <w:tcPr>
            <w:tcW w:w="884" w:type="pct"/>
            <w:tcBorders>
              <w:top w:val="nil"/>
              <w:bottom w:val="nil"/>
            </w:tcBorders>
          </w:tcPr>
          <w:p w:rsidR="00623154" w:rsidRPr="00E74A72"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r>
      <w:tr w:rsidR="00623154" w:rsidRPr="00E74A72"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3" w:type="pct"/>
            <w:tcBorders>
              <w:top w:val="nil"/>
              <w:bottom w:val="nil"/>
            </w:tcBorders>
            <w:shd w:val="clear" w:color="auto" w:fill="D9D9D9" w:themeFill="background1" w:themeFillShade="D9"/>
          </w:tcPr>
          <w:p w:rsidR="00623154" w:rsidRPr="00E74A72" w:rsidRDefault="00623154" w:rsidP="00B60AD3">
            <w:pPr>
              <w:pStyle w:val="Texto"/>
              <w:spacing w:after="0" w:line="240" w:lineRule="exact"/>
              <w:ind w:firstLine="0"/>
              <w:rPr>
                <w:sz w:val="20"/>
                <w:lang w:val="es-MX"/>
              </w:rPr>
            </w:pPr>
            <w:r w:rsidRPr="00E74A72">
              <w:rPr>
                <w:sz w:val="20"/>
                <w:lang w:val="es-MX"/>
              </w:rPr>
              <w:t xml:space="preserve">Total Activo </w:t>
            </w:r>
          </w:p>
        </w:tc>
        <w:tc>
          <w:tcPr>
            <w:tcW w:w="887" w:type="pct"/>
            <w:tcBorders>
              <w:top w:val="nil"/>
              <w:bottom w:val="nil"/>
            </w:tcBorders>
            <w:shd w:val="clear" w:color="auto" w:fill="D9D9D9" w:themeFill="background1" w:themeFillShade="D9"/>
          </w:tcPr>
          <w:p w:rsidR="00623154" w:rsidRPr="00E74A72" w:rsidRDefault="0058767D" w:rsidP="00AF6B9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b/>
                <w:sz w:val="20"/>
                <w:lang w:val="es-MX"/>
              </w:rPr>
            </w:pPr>
            <w:r>
              <w:rPr>
                <w:b/>
                <w:sz w:val="20"/>
                <w:lang w:val="es-MX"/>
              </w:rPr>
              <w:t>8,158,050</w:t>
            </w:r>
          </w:p>
        </w:tc>
        <w:tc>
          <w:tcPr>
            <w:tcW w:w="886" w:type="pct"/>
            <w:tcBorders>
              <w:top w:val="nil"/>
              <w:bottom w:val="nil"/>
            </w:tcBorders>
            <w:shd w:val="clear" w:color="auto" w:fill="D9D9D9" w:themeFill="background1" w:themeFillShade="D9"/>
          </w:tcPr>
          <w:p w:rsidR="00623154" w:rsidRPr="00E74A72" w:rsidRDefault="009C5854" w:rsidP="009C5854">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b/>
                <w:sz w:val="20"/>
              </w:rPr>
              <w:t>630</w:t>
            </w:r>
            <w:r w:rsidR="006B68B7">
              <w:rPr>
                <w:rFonts w:ascii="Arial" w:hAnsi="Arial" w:cs="Arial"/>
                <w:b/>
                <w:sz w:val="20"/>
              </w:rPr>
              <w:t>,</w:t>
            </w:r>
            <w:r>
              <w:rPr>
                <w:rFonts w:ascii="Arial" w:hAnsi="Arial" w:cs="Arial"/>
                <w:b/>
                <w:sz w:val="20"/>
              </w:rPr>
              <w:t>614</w:t>
            </w:r>
          </w:p>
        </w:tc>
        <w:tc>
          <w:tcPr>
            <w:tcW w:w="884" w:type="pct"/>
            <w:tcBorders>
              <w:top w:val="nil"/>
              <w:bottom w:val="nil"/>
            </w:tcBorders>
            <w:shd w:val="clear" w:color="auto" w:fill="D9D9D9" w:themeFill="background1" w:themeFillShade="D9"/>
          </w:tcPr>
          <w:p w:rsidR="00623154" w:rsidRPr="00E74A72" w:rsidRDefault="00F941AB" w:rsidP="006B68B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b/>
                <w:sz w:val="20"/>
              </w:rPr>
              <w:t>8,</w:t>
            </w:r>
            <w:r w:rsidR="006B68B7">
              <w:rPr>
                <w:rFonts w:ascii="Arial" w:hAnsi="Arial" w:cs="Arial"/>
                <w:b/>
                <w:sz w:val="20"/>
              </w:rPr>
              <w:t>788,664</w:t>
            </w:r>
          </w:p>
        </w:tc>
      </w:tr>
    </w:tbl>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lang w:val="es-MX"/>
        </w:rPr>
      </w:pPr>
    </w:p>
    <w:p w:rsidR="00623154" w:rsidRDefault="00623154" w:rsidP="00623154">
      <w:pPr>
        <w:pStyle w:val="Texto"/>
        <w:spacing w:after="0" w:line="240" w:lineRule="exact"/>
        <w:ind w:firstLine="706"/>
        <w:rPr>
          <w:sz w:val="22"/>
          <w:szCs w:val="22"/>
          <w:lang w:val="es-MX"/>
        </w:rPr>
      </w:pPr>
      <w:r w:rsidRPr="00D77A50">
        <w:rPr>
          <w:sz w:val="22"/>
          <w:szCs w:val="22"/>
          <w:lang w:val="es-MX"/>
        </w:rPr>
        <w:t>Conciliación de los Flujos de Efectivo Netos de las Actividades de Operación y la cuenta de Ahorro/Desahorro antes de rubros Extraordinarios. A continuación se presenta un ejemplo de la elaboración de la conciliación</w:t>
      </w:r>
      <w:r>
        <w:rPr>
          <w:sz w:val="22"/>
          <w:szCs w:val="22"/>
          <w:lang w:val="es-MX"/>
        </w:rPr>
        <w:t>.</w:t>
      </w:r>
    </w:p>
    <w:p w:rsidR="00623154" w:rsidRDefault="00623154" w:rsidP="00623154">
      <w:pPr>
        <w:pStyle w:val="Texto"/>
        <w:spacing w:after="0" w:line="240" w:lineRule="exact"/>
        <w:ind w:firstLine="706"/>
        <w:rPr>
          <w:sz w:val="22"/>
          <w:szCs w:val="22"/>
          <w:lang w:val="es-MX"/>
        </w:rPr>
      </w:pPr>
    </w:p>
    <w:tbl>
      <w:tblPr>
        <w:tblStyle w:val="Sombreadoclaro"/>
        <w:tblW w:w="2932" w:type="pct"/>
        <w:tblInd w:w="2235" w:type="dxa"/>
        <w:tblLook w:val="04A0" w:firstRow="1" w:lastRow="0" w:firstColumn="1" w:lastColumn="0" w:noHBand="0" w:noVBand="1"/>
      </w:tblPr>
      <w:tblGrid>
        <w:gridCol w:w="5669"/>
        <w:gridCol w:w="1419"/>
        <w:gridCol w:w="1133"/>
      </w:tblGrid>
      <w:tr w:rsidR="00623154" w:rsidRPr="00E953D0" w:rsidTr="005D64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8" w:type="pct"/>
          </w:tcPr>
          <w:p w:rsidR="00623154" w:rsidRPr="00E953D0" w:rsidRDefault="00623154" w:rsidP="00B60AD3">
            <w:pPr>
              <w:pStyle w:val="Texto"/>
              <w:spacing w:after="0" w:line="240" w:lineRule="exact"/>
              <w:ind w:firstLine="0"/>
              <w:rPr>
                <w:sz w:val="20"/>
                <w:szCs w:val="22"/>
                <w:lang w:val="es-MX"/>
              </w:rPr>
            </w:pPr>
            <w:r w:rsidRPr="00E953D0">
              <w:rPr>
                <w:sz w:val="20"/>
                <w:szCs w:val="22"/>
                <w:lang w:val="es-MX"/>
              </w:rPr>
              <w:t>CONCEPTO</w:t>
            </w:r>
          </w:p>
        </w:tc>
        <w:tc>
          <w:tcPr>
            <w:tcW w:w="863" w:type="pct"/>
          </w:tcPr>
          <w:p w:rsidR="00623154" w:rsidRPr="00E953D0" w:rsidRDefault="00623154" w:rsidP="0058767D">
            <w:pPr>
              <w:pStyle w:val="Texto"/>
              <w:spacing w:after="0" w:line="240" w:lineRule="exact"/>
              <w:ind w:firstLine="0"/>
              <w:jc w:val="right"/>
              <w:cnfStyle w:val="100000000000" w:firstRow="1"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201</w:t>
            </w:r>
            <w:r w:rsidR="0058767D">
              <w:rPr>
                <w:sz w:val="20"/>
                <w:szCs w:val="22"/>
                <w:lang w:val="es-MX"/>
              </w:rPr>
              <w:t>8</w:t>
            </w:r>
          </w:p>
        </w:tc>
        <w:tc>
          <w:tcPr>
            <w:tcW w:w="689" w:type="pct"/>
          </w:tcPr>
          <w:p w:rsidR="00623154" w:rsidRPr="00E953D0" w:rsidRDefault="005D6449" w:rsidP="0058767D">
            <w:pPr>
              <w:pStyle w:val="Texto"/>
              <w:spacing w:after="0" w:line="240" w:lineRule="exact"/>
              <w:ind w:firstLine="0"/>
              <w:jc w:val="right"/>
              <w:cnfStyle w:val="100000000000" w:firstRow="1" w:lastRow="0" w:firstColumn="0" w:lastColumn="0" w:oddVBand="0" w:evenVBand="0" w:oddHBand="0" w:evenHBand="0" w:firstRowFirstColumn="0" w:firstRowLastColumn="0" w:lastRowFirstColumn="0" w:lastRowLastColumn="0"/>
              <w:rPr>
                <w:sz w:val="20"/>
                <w:szCs w:val="22"/>
                <w:lang w:val="es-MX"/>
              </w:rPr>
            </w:pPr>
            <w:r>
              <w:rPr>
                <w:sz w:val="20"/>
                <w:szCs w:val="22"/>
                <w:lang w:val="es-MX"/>
              </w:rPr>
              <w:t>201</w:t>
            </w:r>
            <w:r w:rsidR="0058767D">
              <w:rPr>
                <w:sz w:val="20"/>
                <w:szCs w:val="22"/>
                <w:lang w:val="es-MX"/>
              </w:rPr>
              <w:t>7</w:t>
            </w:r>
          </w:p>
        </w:tc>
      </w:tr>
      <w:tr w:rsidR="00623154" w:rsidRPr="00E953D0" w:rsidTr="005D6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8" w:type="pct"/>
            <w:tcBorders>
              <w:top w:val="single" w:sz="8" w:space="0" w:color="000000" w:themeColor="text1"/>
              <w:bottom w:val="nil"/>
            </w:tcBorders>
            <w:shd w:val="clear" w:color="auto" w:fill="F2F2F2" w:themeFill="background1" w:themeFillShade="F2"/>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Ahorro/Desahorro antes de rubros Extraordinarios</w:t>
            </w:r>
          </w:p>
        </w:tc>
        <w:tc>
          <w:tcPr>
            <w:tcW w:w="863" w:type="pct"/>
            <w:tcBorders>
              <w:top w:val="single" w:sz="8" w:space="0" w:color="000000" w:themeColor="text1"/>
              <w:bottom w:val="nil"/>
            </w:tcBorders>
            <w:shd w:val="clear" w:color="auto" w:fill="F2F2F2" w:themeFill="background1" w:themeFillShade="F2"/>
          </w:tcPr>
          <w:p w:rsidR="00623154" w:rsidRPr="006F2A4F" w:rsidRDefault="00AC7904" w:rsidP="007751BD">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889,946</w:t>
            </w:r>
          </w:p>
        </w:tc>
        <w:tc>
          <w:tcPr>
            <w:tcW w:w="689" w:type="pct"/>
            <w:tcBorders>
              <w:top w:val="single" w:sz="8" w:space="0" w:color="000000" w:themeColor="text1"/>
              <w:bottom w:val="nil"/>
            </w:tcBorders>
            <w:shd w:val="clear" w:color="auto" w:fill="F2F2F2" w:themeFill="background1" w:themeFillShade="F2"/>
          </w:tcPr>
          <w:p w:rsidR="00623154" w:rsidRPr="006F2A4F" w:rsidRDefault="0058767D" w:rsidP="006F2A4F">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594,025</w:t>
            </w:r>
          </w:p>
        </w:tc>
      </w:tr>
      <w:tr w:rsidR="00623154" w:rsidRPr="00E953D0" w:rsidTr="005D6449">
        <w:tc>
          <w:tcPr>
            <w:cnfStyle w:val="001000000000" w:firstRow="0" w:lastRow="0" w:firstColumn="1" w:lastColumn="0" w:oddVBand="0" w:evenVBand="0" w:oddHBand="0" w:evenHBand="0" w:firstRowFirstColumn="0" w:firstRowLastColumn="0" w:lastRowFirstColumn="0" w:lastRowLastColumn="0"/>
            <w:tcW w:w="3448" w:type="pct"/>
            <w:tcBorders>
              <w:top w:val="nil"/>
              <w:bottom w:val="nil"/>
            </w:tcBorders>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Movimientos de partidas (o rubros) que no afectan al efectivo</w:t>
            </w:r>
          </w:p>
        </w:tc>
        <w:tc>
          <w:tcPr>
            <w:tcW w:w="863" w:type="pct"/>
            <w:tcBorders>
              <w:top w:val="nil"/>
              <w:bottom w:val="nil"/>
            </w:tcBorders>
          </w:tcPr>
          <w:p w:rsidR="00623154" w:rsidRPr="00E953D0"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c>
          <w:tcPr>
            <w:tcW w:w="689" w:type="pct"/>
            <w:tcBorders>
              <w:top w:val="nil"/>
              <w:bottom w:val="nil"/>
            </w:tcBorders>
          </w:tcPr>
          <w:p w:rsidR="00623154" w:rsidRPr="00E953D0"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r>
      <w:tr w:rsidR="00623154" w:rsidRPr="00E953D0" w:rsidTr="005D6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8"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Depreciación</w:t>
            </w:r>
          </w:p>
        </w:tc>
        <w:tc>
          <w:tcPr>
            <w:tcW w:w="863"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c>
          <w:tcPr>
            <w:tcW w:w="689"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r>
      <w:tr w:rsidR="00623154" w:rsidRPr="00E953D0" w:rsidTr="005D6449">
        <w:tc>
          <w:tcPr>
            <w:cnfStyle w:val="001000000000" w:firstRow="0" w:lastRow="0" w:firstColumn="1" w:lastColumn="0" w:oddVBand="0" w:evenVBand="0" w:oddHBand="0" w:evenHBand="0" w:firstRowFirstColumn="0" w:firstRowLastColumn="0" w:lastRowFirstColumn="0" w:lastRowLastColumn="0"/>
            <w:tcW w:w="3448" w:type="pct"/>
            <w:tcBorders>
              <w:top w:val="nil"/>
              <w:bottom w:val="nil"/>
            </w:tcBorders>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Amortización</w:t>
            </w:r>
          </w:p>
        </w:tc>
        <w:tc>
          <w:tcPr>
            <w:tcW w:w="863" w:type="pct"/>
            <w:tcBorders>
              <w:top w:val="nil"/>
              <w:bottom w:val="nil"/>
            </w:tcBorders>
          </w:tcPr>
          <w:p w:rsidR="00623154" w:rsidRPr="00E953D0"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c>
          <w:tcPr>
            <w:tcW w:w="689" w:type="pct"/>
            <w:tcBorders>
              <w:top w:val="nil"/>
              <w:bottom w:val="nil"/>
            </w:tcBorders>
          </w:tcPr>
          <w:p w:rsidR="00623154" w:rsidRPr="00E953D0"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r>
      <w:tr w:rsidR="00623154" w:rsidRPr="00E953D0" w:rsidTr="005D6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8"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Incremento en las provisiones</w:t>
            </w:r>
          </w:p>
        </w:tc>
        <w:tc>
          <w:tcPr>
            <w:tcW w:w="863"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c>
          <w:tcPr>
            <w:tcW w:w="689"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r>
      <w:tr w:rsidR="00623154" w:rsidRPr="00E953D0" w:rsidTr="005D6449">
        <w:tc>
          <w:tcPr>
            <w:cnfStyle w:val="001000000000" w:firstRow="0" w:lastRow="0" w:firstColumn="1" w:lastColumn="0" w:oddVBand="0" w:evenVBand="0" w:oddHBand="0" w:evenHBand="0" w:firstRowFirstColumn="0" w:firstRowLastColumn="0" w:lastRowFirstColumn="0" w:lastRowLastColumn="0"/>
            <w:tcW w:w="3448" w:type="pct"/>
            <w:tcBorders>
              <w:top w:val="nil"/>
              <w:bottom w:val="nil"/>
            </w:tcBorders>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Incremento en Inversiones producido por revaluación</w:t>
            </w:r>
          </w:p>
        </w:tc>
        <w:tc>
          <w:tcPr>
            <w:tcW w:w="863" w:type="pct"/>
            <w:tcBorders>
              <w:top w:val="nil"/>
              <w:bottom w:val="nil"/>
            </w:tcBorders>
          </w:tcPr>
          <w:p w:rsidR="00623154" w:rsidRPr="00E953D0"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c>
          <w:tcPr>
            <w:tcW w:w="689" w:type="pct"/>
            <w:tcBorders>
              <w:top w:val="nil"/>
              <w:bottom w:val="nil"/>
            </w:tcBorders>
          </w:tcPr>
          <w:p w:rsidR="00623154" w:rsidRPr="00E953D0"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r>
      <w:tr w:rsidR="00623154" w:rsidRPr="00E953D0" w:rsidTr="005D6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8"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Ganancia/perdida en venta de propiedad, planta y equipo</w:t>
            </w:r>
          </w:p>
        </w:tc>
        <w:tc>
          <w:tcPr>
            <w:tcW w:w="863"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c>
          <w:tcPr>
            <w:tcW w:w="689"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r>
      <w:tr w:rsidR="00623154" w:rsidRPr="00E953D0" w:rsidTr="005D6449">
        <w:tc>
          <w:tcPr>
            <w:cnfStyle w:val="001000000000" w:firstRow="0" w:lastRow="0" w:firstColumn="1" w:lastColumn="0" w:oddVBand="0" w:evenVBand="0" w:oddHBand="0" w:evenHBand="0" w:firstRowFirstColumn="0" w:firstRowLastColumn="0" w:lastRowFirstColumn="0" w:lastRowLastColumn="0"/>
            <w:tcW w:w="3448" w:type="pct"/>
            <w:tcBorders>
              <w:top w:val="nil"/>
              <w:bottom w:val="nil"/>
            </w:tcBorders>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Incremento en cuentas por cobrar</w:t>
            </w:r>
          </w:p>
        </w:tc>
        <w:tc>
          <w:tcPr>
            <w:tcW w:w="863" w:type="pct"/>
            <w:tcBorders>
              <w:top w:val="nil"/>
              <w:bottom w:val="nil"/>
            </w:tcBorders>
          </w:tcPr>
          <w:p w:rsidR="00623154" w:rsidRPr="00E953D0"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c>
          <w:tcPr>
            <w:tcW w:w="689" w:type="pct"/>
            <w:tcBorders>
              <w:top w:val="nil"/>
              <w:bottom w:val="nil"/>
            </w:tcBorders>
          </w:tcPr>
          <w:p w:rsidR="00623154" w:rsidRPr="00E953D0"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r>
      <w:tr w:rsidR="00623154" w:rsidRPr="00E953D0" w:rsidTr="005D6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8" w:type="pct"/>
            <w:tcBorders>
              <w:top w:val="nil"/>
              <w:bottom w:val="single" w:sz="8" w:space="0" w:color="000000" w:themeColor="text1"/>
            </w:tcBorders>
            <w:shd w:val="clear" w:color="auto" w:fill="F2F2F2" w:themeFill="background1" w:themeFillShade="F2"/>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 xml:space="preserve">Partidas Extraordinarias </w:t>
            </w:r>
          </w:p>
        </w:tc>
        <w:tc>
          <w:tcPr>
            <w:tcW w:w="863" w:type="pct"/>
            <w:tcBorders>
              <w:top w:val="nil"/>
              <w:bottom w:val="single" w:sz="8" w:space="0" w:color="000000" w:themeColor="text1"/>
            </w:tcBorders>
            <w:shd w:val="clear" w:color="auto" w:fill="F2F2F2" w:themeFill="background1" w:themeFillShade="F2"/>
          </w:tcPr>
          <w:p w:rsidR="00623154" w:rsidRPr="00E953D0"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c>
          <w:tcPr>
            <w:tcW w:w="689" w:type="pct"/>
            <w:tcBorders>
              <w:top w:val="nil"/>
              <w:bottom w:val="single" w:sz="8" w:space="0" w:color="000000" w:themeColor="text1"/>
            </w:tcBorders>
            <w:shd w:val="clear" w:color="auto" w:fill="F2F2F2" w:themeFill="background1" w:themeFillShade="F2"/>
          </w:tcPr>
          <w:p w:rsidR="00623154" w:rsidRPr="00E953D0"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r>
    </w:tbl>
    <w:p w:rsidR="00623154" w:rsidRDefault="00623154" w:rsidP="00623154">
      <w:pPr>
        <w:pStyle w:val="Texto"/>
        <w:spacing w:after="0" w:line="240" w:lineRule="exact"/>
        <w:ind w:firstLine="706"/>
        <w:rPr>
          <w:sz w:val="22"/>
          <w:szCs w:val="22"/>
          <w:lang w:val="es-MX"/>
        </w:rPr>
      </w:pPr>
      <w:r w:rsidRPr="00D77A50">
        <w:rPr>
          <w:sz w:val="22"/>
          <w:szCs w:val="22"/>
          <w:lang w:val="es-MX"/>
        </w:rPr>
        <w:t xml:space="preserve"> </w:t>
      </w:r>
    </w:p>
    <w:p w:rsidR="00623154"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sz w:val="22"/>
          <w:szCs w:val="22"/>
          <w:lang w:val="es-MX"/>
        </w:rPr>
      </w:pPr>
    </w:p>
    <w:p w:rsidR="005D6449" w:rsidRDefault="005D6449" w:rsidP="00623154">
      <w:pPr>
        <w:pStyle w:val="Texto"/>
        <w:spacing w:after="0" w:line="240" w:lineRule="exact"/>
        <w:ind w:firstLine="706"/>
        <w:rPr>
          <w:sz w:val="22"/>
          <w:szCs w:val="22"/>
          <w:lang w:val="es-MX"/>
        </w:rPr>
      </w:pPr>
    </w:p>
    <w:p w:rsidR="00623154" w:rsidRPr="00D77A50" w:rsidRDefault="00623154" w:rsidP="00623154">
      <w:pPr>
        <w:pStyle w:val="Texto"/>
        <w:spacing w:after="0" w:line="240" w:lineRule="exact"/>
        <w:ind w:firstLine="706"/>
        <w:rPr>
          <w:sz w:val="22"/>
          <w:szCs w:val="22"/>
          <w:lang w:val="es-MX"/>
        </w:rPr>
      </w:pPr>
      <w:r>
        <w:rPr>
          <w:sz w:val="22"/>
          <w:szCs w:val="22"/>
          <w:lang w:val="es-MX"/>
        </w:rPr>
        <w:t>Conciliación entre los Ingresos presupuestarios y contables, así como entre los egresos presupuestarios y los gastos contables</w:t>
      </w:r>
    </w:p>
    <w:p w:rsidR="00623154" w:rsidRPr="00D77A50"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b/>
          <w:sz w:val="22"/>
          <w:szCs w:val="22"/>
          <w:lang w:val="es-MX"/>
        </w:rPr>
      </w:pPr>
    </w:p>
    <w:p w:rsidR="00623154" w:rsidRPr="00592CB0" w:rsidRDefault="00451482" w:rsidP="00623154">
      <w:pPr>
        <w:pStyle w:val="Texto"/>
        <w:spacing w:after="0" w:line="240" w:lineRule="exact"/>
        <w:ind w:firstLine="0"/>
        <w:rPr>
          <w:sz w:val="22"/>
          <w:szCs w:val="22"/>
          <w:lang w:val="es-MX"/>
        </w:rPr>
      </w:pPr>
      <w:r>
        <w:rPr>
          <w:noProof/>
        </w:rPr>
        <w:pict>
          <v:shape id="_x0000_s1064" type="#_x0000_t75" style="position:absolute;left:0;text-align:left;margin-left:341.05pt;margin-top:20pt;width:327.45pt;height:297.8pt;z-index:251662336">
            <v:imagedata r:id="rId23" o:title=""/>
            <w10:wrap type="topAndBottom"/>
          </v:shape>
          <o:OLEObject Type="Embed" ProgID="Excel.Sheet.12" ShapeID="_x0000_s1064" DrawAspect="Content" ObjectID="_1607942600" r:id="rId24"/>
        </w:pict>
      </w:r>
      <w:r>
        <w:rPr>
          <w:noProof/>
          <w:sz w:val="22"/>
          <w:szCs w:val="22"/>
          <w:lang w:val="es-MX" w:eastAsia="es-MX"/>
        </w:rPr>
        <w:pict>
          <v:shape id="_x0000_s1063" type="#_x0000_t75" style="position:absolute;left:0;text-align:left;margin-left:9.65pt;margin-top:20pt;width:325.15pt;height:203.1pt;z-index:251661312">
            <v:imagedata r:id="rId25" o:title=""/>
            <w10:wrap type="topAndBottom"/>
          </v:shape>
          <o:OLEObject Type="Embed" ProgID="Excel.Sheet.12" ShapeID="_x0000_s1063" DrawAspect="Content" ObjectID="_1607942601" r:id="rId26"/>
        </w:pict>
      </w:r>
    </w:p>
    <w:p w:rsidR="00623154" w:rsidRPr="00592CB0" w:rsidRDefault="00623154" w:rsidP="00623154">
      <w:pPr>
        <w:pStyle w:val="Texto"/>
        <w:spacing w:after="0" w:line="240" w:lineRule="exact"/>
        <w:jc w:val="center"/>
        <w:rPr>
          <w:b/>
          <w:smallCaps/>
          <w:sz w:val="22"/>
          <w:szCs w:val="22"/>
          <w:lang w:val="es-MX"/>
        </w:rPr>
      </w:pPr>
    </w:p>
    <w:p w:rsidR="00623154" w:rsidRPr="00592CB0" w:rsidRDefault="00623154" w:rsidP="00623154">
      <w:pPr>
        <w:pStyle w:val="Texto"/>
        <w:spacing w:after="0" w:line="240" w:lineRule="exact"/>
        <w:jc w:val="center"/>
        <w:rPr>
          <w:b/>
          <w:smallCaps/>
          <w:sz w:val="22"/>
          <w:szCs w:val="22"/>
          <w:lang w:val="es-MX"/>
        </w:rPr>
      </w:pPr>
    </w:p>
    <w:p w:rsidR="00623154" w:rsidRDefault="00623154" w:rsidP="00623154">
      <w:pPr>
        <w:pStyle w:val="Texto"/>
        <w:spacing w:after="0" w:line="240" w:lineRule="exact"/>
        <w:ind w:firstLine="0"/>
        <w:jc w:val="center"/>
        <w:rPr>
          <w:sz w:val="22"/>
          <w:szCs w:val="22"/>
        </w:rPr>
      </w:pPr>
    </w:p>
    <w:p w:rsidR="00623154" w:rsidRDefault="00623154" w:rsidP="00623154">
      <w:pPr>
        <w:pStyle w:val="Texto"/>
        <w:spacing w:after="0" w:line="240" w:lineRule="exact"/>
        <w:ind w:firstLine="0"/>
        <w:jc w:val="center"/>
        <w:rPr>
          <w:sz w:val="22"/>
          <w:szCs w:val="22"/>
        </w:rPr>
      </w:pPr>
    </w:p>
    <w:p w:rsidR="00623154" w:rsidRDefault="00623154" w:rsidP="00623154">
      <w:pPr>
        <w:pStyle w:val="Texto"/>
        <w:spacing w:after="0" w:line="240" w:lineRule="exact"/>
        <w:ind w:firstLine="0"/>
        <w:jc w:val="center"/>
        <w:rPr>
          <w:sz w:val="22"/>
          <w:szCs w:val="22"/>
        </w:rPr>
      </w:pPr>
    </w:p>
    <w:p w:rsidR="006E2B7F" w:rsidRDefault="006E2B7F" w:rsidP="00623154">
      <w:pPr>
        <w:pStyle w:val="Texto"/>
        <w:spacing w:after="0" w:line="240" w:lineRule="exact"/>
        <w:ind w:firstLine="0"/>
        <w:jc w:val="center"/>
        <w:rPr>
          <w:sz w:val="22"/>
          <w:szCs w:val="22"/>
        </w:rPr>
      </w:pPr>
    </w:p>
    <w:p w:rsidR="000069CE" w:rsidRDefault="000069CE" w:rsidP="00623154">
      <w:pPr>
        <w:pStyle w:val="Texto"/>
        <w:spacing w:after="0" w:line="240" w:lineRule="exact"/>
        <w:ind w:firstLine="0"/>
        <w:jc w:val="center"/>
        <w:rPr>
          <w:sz w:val="22"/>
          <w:szCs w:val="22"/>
        </w:rPr>
      </w:pPr>
    </w:p>
    <w:p w:rsidR="00CF180A" w:rsidRDefault="00623154" w:rsidP="00623154">
      <w:pPr>
        <w:pStyle w:val="Texto"/>
        <w:spacing w:after="0" w:line="240" w:lineRule="exact"/>
        <w:ind w:firstLine="0"/>
        <w:jc w:val="center"/>
        <w:rPr>
          <w:sz w:val="22"/>
          <w:szCs w:val="22"/>
        </w:rPr>
      </w:pPr>
      <w:r w:rsidRPr="00592CB0">
        <w:rPr>
          <w:sz w:val="22"/>
          <w:szCs w:val="22"/>
        </w:rPr>
        <w:t xml:space="preserve"> </w:t>
      </w:r>
    </w:p>
    <w:p w:rsidR="00623154" w:rsidRPr="00592CB0" w:rsidRDefault="00623154" w:rsidP="00623154">
      <w:pPr>
        <w:pStyle w:val="Texto"/>
        <w:spacing w:after="0" w:line="240" w:lineRule="exact"/>
        <w:ind w:firstLine="0"/>
        <w:jc w:val="center"/>
        <w:rPr>
          <w:b/>
          <w:sz w:val="22"/>
          <w:szCs w:val="22"/>
          <w:lang w:val="es-MX"/>
        </w:rPr>
      </w:pPr>
      <w:r w:rsidRPr="00592CB0">
        <w:rPr>
          <w:sz w:val="22"/>
          <w:szCs w:val="22"/>
        </w:rPr>
        <w:lastRenderedPageBreak/>
        <w:t xml:space="preserve"> </w:t>
      </w:r>
      <w:r w:rsidRPr="00592CB0">
        <w:rPr>
          <w:b/>
          <w:sz w:val="22"/>
          <w:szCs w:val="22"/>
          <w:lang w:val="es-MX"/>
        </w:rPr>
        <w:t xml:space="preserve">NOTAS DE MEMORIA </w:t>
      </w:r>
    </w:p>
    <w:p w:rsidR="00623154" w:rsidRDefault="00623154" w:rsidP="00623154">
      <w:pPr>
        <w:pStyle w:val="Texto"/>
        <w:spacing w:after="0" w:line="240" w:lineRule="exact"/>
        <w:ind w:firstLine="0"/>
        <w:rPr>
          <w:b/>
          <w:sz w:val="22"/>
          <w:szCs w:val="22"/>
          <w:lang w:val="es-MX"/>
        </w:rPr>
      </w:pPr>
    </w:p>
    <w:p w:rsidR="005D6449" w:rsidRDefault="005D6449" w:rsidP="00623154">
      <w:pPr>
        <w:pStyle w:val="Texto"/>
        <w:spacing w:after="0" w:line="240" w:lineRule="exact"/>
        <w:ind w:firstLine="0"/>
        <w:rPr>
          <w:b/>
          <w:sz w:val="22"/>
          <w:szCs w:val="22"/>
          <w:lang w:val="es-MX"/>
        </w:rPr>
      </w:pPr>
    </w:p>
    <w:p w:rsidR="005D6449" w:rsidRPr="00592CB0" w:rsidRDefault="005D6449" w:rsidP="00623154">
      <w:pPr>
        <w:pStyle w:val="Texto"/>
        <w:spacing w:after="0" w:line="240" w:lineRule="exact"/>
        <w:ind w:firstLine="0"/>
        <w:rPr>
          <w:b/>
          <w:sz w:val="22"/>
          <w:szCs w:val="22"/>
          <w:lang w:val="es-MX"/>
        </w:rPr>
      </w:pPr>
    </w:p>
    <w:p w:rsidR="00623154" w:rsidRDefault="00623154" w:rsidP="00623154">
      <w:pPr>
        <w:pStyle w:val="Texto"/>
        <w:spacing w:after="0" w:line="240" w:lineRule="exact"/>
        <w:ind w:firstLine="706"/>
        <w:rPr>
          <w:szCs w:val="18"/>
          <w:lang w:val="es-MX"/>
        </w:rPr>
      </w:pPr>
      <w:r w:rsidRPr="00E953D0">
        <w:rPr>
          <w:sz w:val="22"/>
          <w:szCs w:val="22"/>
          <w:lang w:val="es-MX"/>
        </w:rPr>
        <w:t xml:space="preserve">De acuerdo a las disposiciones establecidas en la Ley General de Contabilidad Gubernamental y al Marco Normativo establecido por el Consejo Nacional de Armonización Contable, </w:t>
      </w:r>
      <w:r>
        <w:rPr>
          <w:sz w:val="22"/>
          <w:szCs w:val="22"/>
          <w:lang w:val="es-MX"/>
        </w:rPr>
        <w:t xml:space="preserve">en </w:t>
      </w:r>
      <w:r w:rsidRPr="00E953D0">
        <w:rPr>
          <w:sz w:val="22"/>
          <w:szCs w:val="22"/>
          <w:lang w:val="es-MX"/>
        </w:rPr>
        <w:t xml:space="preserve">el </w:t>
      </w:r>
      <w:r w:rsidRPr="007675A3">
        <w:rPr>
          <w:sz w:val="22"/>
          <w:szCs w:val="22"/>
          <w:lang w:val="es-MX"/>
        </w:rPr>
        <w:t>Centro de Rehabilitación Integral y Escuela en Terapia Física Rehabilitación</w:t>
      </w:r>
      <w:r>
        <w:rPr>
          <w:sz w:val="22"/>
          <w:szCs w:val="22"/>
          <w:lang w:val="es-MX"/>
        </w:rPr>
        <w:t>, d</w:t>
      </w:r>
      <w:r w:rsidRPr="00416D88">
        <w:rPr>
          <w:sz w:val="22"/>
          <w:szCs w:val="22"/>
          <w:lang w:val="es-MX"/>
        </w:rPr>
        <w:t>urante el periodo que se presenta se utilizaron cuentas de orden presupuestarias que se enlistan a continuación</w:t>
      </w:r>
      <w:r>
        <w:rPr>
          <w:szCs w:val="18"/>
          <w:lang w:val="es-MX"/>
        </w:rPr>
        <w:t>:</w:t>
      </w:r>
    </w:p>
    <w:p w:rsidR="00623154" w:rsidRDefault="00623154" w:rsidP="00623154">
      <w:pPr>
        <w:pStyle w:val="Texto"/>
        <w:spacing w:after="0" w:line="240" w:lineRule="exact"/>
        <w:ind w:firstLine="0"/>
        <w:rPr>
          <w:sz w:val="22"/>
          <w:szCs w:val="22"/>
          <w:lang w:val="es-MX"/>
        </w:rPr>
      </w:pPr>
    </w:p>
    <w:p w:rsidR="005D6449" w:rsidRDefault="005D6449" w:rsidP="00623154">
      <w:pPr>
        <w:pStyle w:val="Texto"/>
        <w:spacing w:after="0" w:line="240" w:lineRule="exact"/>
        <w:ind w:firstLine="0"/>
        <w:rPr>
          <w:sz w:val="22"/>
          <w:szCs w:val="22"/>
          <w:lang w:val="es-MX"/>
        </w:rPr>
      </w:pPr>
    </w:p>
    <w:p w:rsidR="005D6449" w:rsidRDefault="005D6449" w:rsidP="00623154">
      <w:pPr>
        <w:pStyle w:val="Texto"/>
        <w:spacing w:after="0" w:line="240" w:lineRule="exact"/>
        <w:ind w:firstLine="0"/>
        <w:rPr>
          <w:sz w:val="22"/>
          <w:szCs w:val="22"/>
          <w:lang w:val="es-MX"/>
        </w:rPr>
      </w:pPr>
    </w:p>
    <w:p w:rsidR="00623154" w:rsidRDefault="00623154" w:rsidP="00623154">
      <w:pPr>
        <w:pStyle w:val="Texto"/>
        <w:spacing w:after="0" w:line="240" w:lineRule="exact"/>
        <w:ind w:firstLine="0"/>
        <w:rPr>
          <w:sz w:val="22"/>
          <w:szCs w:val="22"/>
          <w:lang w:val="es-MX"/>
        </w:rPr>
      </w:pPr>
    </w:p>
    <w:p w:rsidR="00623154" w:rsidRDefault="00623154" w:rsidP="00623154">
      <w:pPr>
        <w:pStyle w:val="Texto"/>
        <w:spacing w:after="0" w:line="240" w:lineRule="exact"/>
        <w:ind w:firstLine="0"/>
        <w:rPr>
          <w:sz w:val="22"/>
          <w:szCs w:val="22"/>
          <w:lang w:val="es-MX"/>
        </w:rPr>
      </w:pPr>
    </w:p>
    <w:tbl>
      <w:tblPr>
        <w:tblStyle w:val="Listamedia1"/>
        <w:tblW w:w="12899" w:type="dxa"/>
        <w:tblInd w:w="534" w:type="dxa"/>
        <w:tblBorders>
          <w:top w:val="none" w:sz="0" w:space="0" w:color="auto"/>
          <w:bottom w:val="none" w:sz="0" w:space="0" w:color="auto"/>
        </w:tblBorders>
        <w:shd w:val="clear" w:color="auto" w:fill="F2F2F2" w:themeFill="background1" w:themeFillShade="F2"/>
        <w:tblLook w:val="04A0" w:firstRow="1" w:lastRow="0" w:firstColumn="1" w:lastColumn="0" w:noHBand="0" w:noVBand="1"/>
      </w:tblPr>
      <w:tblGrid>
        <w:gridCol w:w="6804"/>
        <w:gridCol w:w="6095"/>
      </w:tblGrid>
      <w:tr w:rsidR="00623154" w:rsidRPr="006E7964" w:rsidTr="00B60AD3">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F2F2F2" w:themeFill="background1" w:themeFillShade="F2"/>
            <w:vAlign w:val="center"/>
          </w:tcPr>
          <w:p w:rsidR="00623154" w:rsidRPr="006E7964" w:rsidRDefault="00623154" w:rsidP="00B60AD3">
            <w:pPr>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DEL INGRESO</w:t>
            </w:r>
          </w:p>
        </w:tc>
        <w:tc>
          <w:tcPr>
            <w:tcW w:w="6095" w:type="dxa"/>
            <w:shd w:val="clear" w:color="auto" w:fill="F2F2F2" w:themeFill="background1" w:themeFillShade="F2"/>
            <w:vAlign w:val="center"/>
          </w:tcPr>
          <w:p w:rsidR="00623154" w:rsidRPr="006E7964" w:rsidRDefault="00623154" w:rsidP="00B60AD3">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eastAsia="es-MX"/>
              </w:rPr>
            </w:pPr>
            <w:r w:rsidRPr="006E7964">
              <w:rPr>
                <w:rFonts w:ascii="Arial" w:eastAsia="Times New Roman" w:hAnsi="Arial" w:cs="Arial"/>
                <w:b/>
                <w:color w:val="000000"/>
                <w:sz w:val="18"/>
                <w:szCs w:val="18"/>
                <w:lang w:eastAsia="es-MX"/>
              </w:rPr>
              <w:t>DEL EGRESO</w:t>
            </w:r>
          </w:p>
        </w:tc>
      </w:tr>
      <w:tr w:rsidR="00623154" w:rsidRPr="00DC1457" w:rsidTr="00B60AD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F2F2F2" w:themeFill="background1" w:themeFillShade="F2"/>
            <w:vAlign w:val="center"/>
            <w:hideMark/>
          </w:tcPr>
          <w:p w:rsidR="00623154" w:rsidRPr="00416D88" w:rsidRDefault="00623154" w:rsidP="00B60AD3">
            <w:pPr>
              <w:rPr>
                <w:rFonts w:ascii="Arial" w:eastAsia="Times New Roman" w:hAnsi="Arial" w:cs="Arial"/>
                <w:b w:val="0"/>
                <w:color w:val="000000"/>
                <w:sz w:val="18"/>
                <w:szCs w:val="18"/>
                <w:lang w:eastAsia="es-MX"/>
              </w:rPr>
            </w:pPr>
            <w:r w:rsidRPr="00416D88">
              <w:rPr>
                <w:rFonts w:ascii="Arial" w:eastAsia="Times New Roman" w:hAnsi="Arial" w:cs="Arial"/>
                <w:b w:val="0"/>
                <w:color w:val="000000"/>
                <w:sz w:val="18"/>
                <w:szCs w:val="18"/>
                <w:lang w:eastAsia="es-MX"/>
              </w:rPr>
              <w:t>LEY DE INGRESOS</w:t>
            </w:r>
          </w:p>
        </w:tc>
        <w:tc>
          <w:tcPr>
            <w:tcW w:w="6095" w:type="dxa"/>
            <w:shd w:val="clear" w:color="auto" w:fill="F2F2F2" w:themeFill="background1" w:themeFillShade="F2"/>
            <w:vAlign w:val="center"/>
          </w:tcPr>
          <w:p w:rsidR="00623154" w:rsidRPr="006E7964" w:rsidRDefault="00623154" w:rsidP="00B60AD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w:t>
            </w:r>
          </w:p>
        </w:tc>
      </w:tr>
      <w:tr w:rsidR="00623154" w:rsidRPr="00DC1457" w:rsidTr="00B60AD3">
        <w:trPr>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auto"/>
            <w:vAlign w:val="center"/>
            <w:hideMark/>
          </w:tcPr>
          <w:p w:rsidR="00623154" w:rsidRPr="00416D88" w:rsidRDefault="00623154" w:rsidP="00B60AD3">
            <w:pPr>
              <w:rPr>
                <w:rFonts w:ascii="Arial" w:eastAsia="Times New Roman" w:hAnsi="Arial" w:cs="Arial"/>
                <w:b w:val="0"/>
                <w:color w:val="000000"/>
                <w:sz w:val="18"/>
                <w:szCs w:val="18"/>
                <w:lang w:eastAsia="es-MX"/>
              </w:rPr>
            </w:pPr>
            <w:r w:rsidRPr="00416D88">
              <w:rPr>
                <w:rFonts w:ascii="Arial" w:eastAsia="Times New Roman" w:hAnsi="Arial" w:cs="Arial"/>
                <w:b w:val="0"/>
                <w:color w:val="000000"/>
                <w:sz w:val="18"/>
                <w:szCs w:val="18"/>
                <w:lang w:eastAsia="es-MX"/>
              </w:rPr>
              <w:t>LEY DE INGRESOS ESTIMADA [LEY DE INGRESOS ESTIMADA ]</w:t>
            </w:r>
          </w:p>
        </w:tc>
        <w:tc>
          <w:tcPr>
            <w:tcW w:w="6095" w:type="dxa"/>
            <w:shd w:val="clear" w:color="auto" w:fill="auto"/>
            <w:vAlign w:val="center"/>
          </w:tcPr>
          <w:p w:rsidR="00623154" w:rsidRPr="006E7964" w:rsidRDefault="00623154" w:rsidP="00B60AD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 APROBADO</w:t>
            </w:r>
          </w:p>
        </w:tc>
      </w:tr>
      <w:tr w:rsidR="00623154" w:rsidRPr="00DC1457" w:rsidTr="00B60AD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F2F2F2" w:themeFill="background1" w:themeFillShade="F2"/>
            <w:vAlign w:val="center"/>
            <w:hideMark/>
          </w:tcPr>
          <w:p w:rsidR="00623154" w:rsidRPr="00416D88" w:rsidRDefault="00623154" w:rsidP="00B60AD3">
            <w:pPr>
              <w:rPr>
                <w:rFonts w:ascii="Arial" w:eastAsia="Times New Roman" w:hAnsi="Arial" w:cs="Arial"/>
                <w:b w:val="0"/>
                <w:color w:val="000000"/>
                <w:sz w:val="18"/>
                <w:szCs w:val="18"/>
                <w:lang w:eastAsia="es-MX"/>
              </w:rPr>
            </w:pPr>
            <w:r w:rsidRPr="00416D88">
              <w:rPr>
                <w:rFonts w:ascii="Arial" w:eastAsia="Times New Roman" w:hAnsi="Arial" w:cs="Arial"/>
                <w:b w:val="0"/>
                <w:color w:val="000000"/>
                <w:sz w:val="18"/>
                <w:szCs w:val="18"/>
                <w:lang w:eastAsia="es-MX"/>
              </w:rPr>
              <w:t>LEY DE INGRESOS POR EJECUTAR [LEY DE INGRESOS POR EJECUTAR ]</w:t>
            </w:r>
          </w:p>
        </w:tc>
        <w:tc>
          <w:tcPr>
            <w:tcW w:w="6095" w:type="dxa"/>
            <w:shd w:val="clear" w:color="auto" w:fill="F2F2F2" w:themeFill="background1" w:themeFillShade="F2"/>
            <w:vAlign w:val="center"/>
          </w:tcPr>
          <w:p w:rsidR="00623154" w:rsidRPr="006E7964" w:rsidRDefault="00623154" w:rsidP="00B60AD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 POR EJERCER</w:t>
            </w:r>
          </w:p>
        </w:tc>
      </w:tr>
      <w:tr w:rsidR="00623154" w:rsidRPr="00DC1457" w:rsidTr="00B60AD3">
        <w:trPr>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auto"/>
            <w:vAlign w:val="center"/>
            <w:hideMark/>
          </w:tcPr>
          <w:p w:rsidR="00623154" w:rsidRPr="00416D88" w:rsidRDefault="00623154" w:rsidP="00B60AD3">
            <w:pPr>
              <w:rPr>
                <w:rFonts w:ascii="Arial" w:eastAsia="Times New Roman" w:hAnsi="Arial" w:cs="Arial"/>
                <w:b w:val="0"/>
                <w:color w:val="000000"/>
                <w:sz w:val="18"/>
                <w:szCs w:val="18"/>
                <w:lang w:eastAsia="es-MX"/>
              </w:rPr>
            </w:pPr>
            <w:r w:rsidRPr="00416D88">
              <w:rPr>
                <w:rFonts w:ascii="Arial" w:eastAsia="Times New Roman" w:hAnsi="Arial" w:cs="Arial"/>
                <w:b w:val="0"/>
                <w:color w:val="000000"/>
                <w:sz w:val="18"/>
                <w:szCs w:val="18"/>
                <w:lang w:eastAsia="es-MX"/>
              </w:rPr>
              <w:t>MODIFICACIONES A LA LEY DE INGRESOS ESTIMADA</w:t>
            </w:r>
          </w:p>
        </w:tc>
        <w:tc>
          <w:tcPr>
            <w:tcW w:w="6095" w:type="dxa"/>
            <w:shd w:val="clear" w:color="auto" w:fill="auto"/>
            <w:vAlign w:val="center"/>
          </w:tcPr>
          <w:p w:rsidR="00623154" w:rsidRPr="006E7964" w:rsidRDefault="00623154" w:rsidP="00B60AD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MODIFICACIONES AL PRESUPUESTO DE EGRESOS APROBADO</w:t>
            </w:r>
          </w:p>
        </w:tc>
      </w:tr>
      <w:tr w:rsidR="00623154" w:rsidRPr="00DC1457" w:rsidTr="00B60AD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F2F2F2" w:themeFill="background1" w:themeFillShade="F2"/>
            <w:vAlign w:val="center"/>
            <w:hideMark/>
          </w:tcPr>
          <w:p w:rsidR="00623154" w:rsidRPr="00416D88" w:rsidRDefault="00623154" w:rsidP="00B60AD3">
            <w:pPr>
              <w:rPr>
                <w:rFonts w:ascii="Arial" w:eastAsia="Times New Roman" w:hAnsi="Arial" w:cs="Arial"/>
                <w:b w:val="0"/>
                <w:color w:val="000000"/>
                <w:sz w:val="18"/>
                <w:szCs w:val="18"/>
                <w:lang w:eastAsia="es-MX"/>
              </w:rPr>
            </w:pPr>
            <w:r w:rsidRPr="00416D88">
              <w:rPr>
                <w:rFonts w:ascii="Arial" w:eastAsia="Times New Roman" w:hAnsi="Arial" w:cs="Arial"/>
                <w:b w:val="0"/>
                <w:color w:val="000000"/>
                <w:sz w:val="18"/>
                <w:szCs w:val="18"/>
                <w:lang w:eastAsia="es-MX"/>
              </w:rPr>
              <w:t>LEY DE INGRESOS DEVENGADA [LEY DE INGRESOS DEVENGADA ]</w:t>
            </w:r>
          </w:p>
        </w:tc>
        <w:tc>
          <w:tcPr>
            <w:tcW w:w="6095" w:type="dxa"/>
            <w:shd w:val="clear" w:color="auto" w:fill="F2F2F2" w:themeFill="background1" w:themeFillShade="F2"/>
            <w:vAlign w:val="center"/>
          </w:tcPr>
          <w:p w:rsidR="00623154" w:rsidRPr="006E7964" w:rsidRDefault="00623154" w:rsidP="00B60AD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 COMPROMETIDO</w:t>
            </w:r>
          </w:p>
        </w:tc>
      </w:tr>
      <w:tr w:rsidR="00623154" w:rsidRPr="00DC1457" w:rsidTr="00B60AD3">
        <w:trPr>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auto"/>
            <w:vAlign w:val="center"/>
            <w:hideMark/>
          </w:tcPr>
          <w:p w:rsidR="00623154" w:rsidRPr="00416D88" w:rsidRDefault="00623154" w:rsidP="00B60AD3">
            <w:pPr>
              <w:rPr>
                <w:rFonts w:ascii="Arial" w:eastAsia="Times New Roman" w:hAnsi="Arial" w:cs="Arial"/>
                <w:b w:val="0"/>
                <w:color w:val="000000"/>
                <w:sz w:val="18"/>
                <w:szCs w:val="18"/>
                <w:lang w:eastAsia="es-MX"/>
              </w:rPr>
            </w:pPr>
            <w:r w:rsidRPr="00416D88">
              <w:rPr>
                <w:rFonts w:ascii="Arial" w:eastAsia="Times New Roman" w:hAnsi="Arial" w:cs="Arial"/>
                <w:b w:val="0"/>
                <w:color w:val="000000"/>
                <w:sz w:val="18"/>
                <w:szCs w:val="18"/>
                <w:lang w:eastAsia="es-MX"/>
              </w:rPr>
              <w:t>LEY DE INGRESOS RECAUDADA [LEY DE INGRESOS RECAUDADA ]</w:t>
            </w:r>
          </w:p>
        </w:tc>
        <w:tc>
          <w:tcPr>
            <w:tcW w:w="6095" w:type="dxa"/>
            <w:shd w:val="clear" w:color="auto" w:fill="auto"/>
            <w:vAlign w:val="center"/>
          </w:tcPr>
          <w:p w:rsidR="00623154" w:rsidRPr="006E7964" w:rsidRDefault="00623154" w:rsidP="00B60AD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 DEVENGADO</w:t>
            </w:r>
          </w:p>
        </w:tc>
      </w:tr>
      <w:tr w:rsidR="00623154" w:rsidRPr="00DC1457" w:rsidTr="00B60AD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F2F2F2" w:themeFill="background1" w:themeFillShade="F2"/>
            <w:vAlign w:val="center"/>
          </w:tcPr>
          <w:p w:rsidR="00623154" w:rsidRPr="00416D88" w:rsidRDefault="00623154" w:rsidP="00B60AD3">
            <w:pPr>
              <w:rPr>
                <w:rFonts w:ascii="Arial" w:eastAsia="Times New Roman" w:hAnsi="Arial" w:cs="Arial"/>
                <w:b w:val="0"/>
                <w:color w:val="000000"/>
                <w:sz w:val="18"/>
                <w:szCs w:val="18"/>
                <w:lang w:eastAsia="es-MX"/>
              </w:rPr>
            </w:pPr>
          </w:p>
        </w:tc>
        <w:tc>
          <w:tcPr>
            <w:tcW w:w="6095" w:type="dxa"/>
            <w:shd w:val="clear" w:color="auto" w:fill="F2F2F2" w:themeFill="background1" w:themeFillShade="F2"/>
            <w:vAlign w:val="center"/>
          </w:tcPr>
          <w:p w:rsidR="00623154" w:rsidRPr="006E7964" w:rsidRDefault="00623154" w:rsidP="00B60AD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 EJERCIDO</w:t>
            </w:r>
          </w:p>
        </w:tc>
      </w:tr>
      <w:tr w:rsidR="00623154" w:rsidRPr="00DC1457" w:rsidTr="00B60AD3">
        <w:trPr>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auto"/>
            <w:vAlign w:val="center"/>
          </w:tcPr>
          <w:p w:rsidR="00623154" w:rsidRPr="00416D88" w:rsidRDefault="00623154" w:rsidP="00B60AD3">
            <w:pPr>
              <w:rPr>
                <w:rFonts w:ascii="Arial" w:eastAsia="Times New Roman" w:hAnsi="Arial" w:cs="Arial"/>
                <w:b w:val="0"/>
                <w:color w:val="000000"/>
                <w:sz w:val="18"/>
                <w:szCs w:val="18"/>
                <w:lang w:eastAsia="es-MX"/>
              </w:rPr>
            </w:pPr>
          </w:p>
        </w:tc>
        <w:tc>
          <w:tcPr>
            <w:tcW w:w="6095" w:type="dxa"/>
            <w:shd w:val="clear" w:color="auto" w:fill="auto"/>
          </w:tcPr>
          <w:p w:rsidR="00623154" w:rsidRPr="006E7964" w:rsidRDefault="00623154" w:rsidP="00B60AD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 PAGADO</w:t>
            </w:r>
          </w:p>
        </w:tc>
      </w:tr>
    </w:tbl>
    <w:p w:rsidR="00623154" w:rsidRDefault="00623154" w:rsidP="00623154">
      <w:pPr>
        <w:pStyle w:val="Texto"/>
        <w:spacing w:after="0" w:line="240" w:lineRule="exact"/>
        <w:ind w:firstLine="0"/>
        <w:rPr>
          <w:sz w:val="22"/>
          <w:szCs w:val="22"/>
          <w:lang w:val="es-MX"/>
        </w:rPr>
      </w:pPr>
    </w:p>
    <w:p w:rsidR="00623154" w:rsidRDefault="00623154" w:rsidP="00623154">
      <w:pPr>
        <w:pStyle w:val="Texto"/>
        <w:spacing w:after="0" w:line="240" w:lineRule="exact"/>
        <w:ind w:firstLine="0"/>
        <w:rPr>
          <w:sz w:val="22"/>
          <w:szCs w:val="22"/>
          <w:lang w:val="es-MX"/>
        </w:rPr>
      </w:pPr>
    </w:p>
    <w:p w:rsidR="00623154" w:rsidRDefault="00623154" w:rsidP="00623154">
      <w:pPr>
        <w:pStyle w:val="Texto"/>
        <w:spacing w:after="0" w:line="240" w:lineRule="exact"/>
        <w:ind w:firstLine="0"/>
        <w:rPr>
          <w:sz w:val="22"/>
          <w:szCs w:val="22"/>
          <w:lang w:val="es-MX"/>
        </w:rPr>
      </w:pPr>
    </w:p>
    <w:p w:rsidR="00623154" w:rsidRDefault="00623154" w:rsidP="00623154">
      <w:pPr>
        <w:pStyle w:val="Texto"/>
        <w:spacing w:after="0" w:line="240" w:lineRule="exact"/>
        <w:ind w:firstLine="0"/>
        <w:rPr>
          <w:sz w:val="22"/>
          <w:szCs w:val="22"/>
          <w:lang w:val="es-MX"/>
        </w:rPr>
      </w:pPr>
    </w:p>
    <w:p w:rsidR="00623154" w:rsidRPr="00592CB0" w:rsidRDefault="00623154" w:rsidP="00623154">
      <w:pPr>
        <w:pStyle w:val="Texto"/>
        <w:spacing w:after="0" w:line="240" w:lineRule="exact"/>
        <w:ind w:firstLine="0"/>
        <w:rPr>
          <w:sz w:val="22"/>
          <w:szCs w:val="22"/>
          <w:lang w:val="es-MX"/>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Pr="00592CB0" w:rsidRDefault="00623154" w:rsidP="00623154">
      <w:pPr>
        <w:pStyle w:val="Texto"/>
        <w:spacing w:after="0" w:line="240" w:lineRule="exact"/>
        <w:rPr>
          <w:sz w:val="22"/>
          <w:szCs w:val="22"/>
        </w:rPr>
      </w:pPr>
    </w:p>
    <w:p w:rsidR="00623154" w:rsidRPr="00592CB0" w:rsidRDefault="00623154" w:rsidP="00623154">
      <w:pPr>
        <w:pStyle w:val="Texto"/>
        <w:spacing w:after="0" w:line="240" w:lineRule="exact"/>
        <w:ind w:firstLine="0"/>
        <w:rPr>
          <w:b/>
          <w:sz w:val="22"/>
          <w:szCs w:val="22"/>
          <w:lang w:val="es-MX"/>
        </w:rPr>
      </w:pPr>
      <w:r w:rsidRPr="00592CB0">
        <w:rPr>
          <w:b/>
          <w:sz w:val="22"/>
          <w:szCs w:val="22"/>
          <w:lang w:val="es-MX"/>
        </w:rPr>
        <w:lastRenderedPageBreak/>
        <w:t>c) NOTAS DE GESTIÓN ADMINISTRATIVA</w:t>
      </w:r>
    </w:p>
    <w:p w:rsidR="00623154" w:rsidRPr="00592CB0" w:rsidRDefault="00623154" w:rsidP="00623154">
      <w:pPr>
        <w:pStyle w:val="Texto"/>
        <w:spacing w:after="0" w:line="240" w:lineRule="exact"/>
        <w:ind w:firstLine="0"/>
        <w:jc w:val="left"/>
        <w:rPr>
          <w:b/>
          <w:sz w:val="22"/>
          <w:szCs w:val="22"/>
          <w:lang w:val="es-MX"/>
        </w:rPr>
      </w:pPr>
    </w:p>
    <w:p w:rsidR="00623154" w:rsidRDefault="00623154" w:rsidP="00623154">
      <w:pPr>
        <w:pStyle w:val="Texto"/>
        <w:spacing w:after="0" w:line="240" w:lineRule="exact"/>
        <w:ind w:left="288" w:firstLine="0"/>
        <w:rPr>
          <w:b/>
          <w:sz w:val="22"/>
          <w:szCs w:val="22"/>
          <w:lang w:val="es-MX"/>
        </w:rPr>
      </w:pPr>
      <w:r w:rsidRPr="00592CB0">
        <w:rPr>
          <w:b/>
          <w:sz w:val="22"/>
          <w:szCs w:val="22"/>
          <w:lang w:val="es-MX"/>
        </w:rPr>
        <w:t>Introducción</w:t>
      </w:r>
    </w:p>
    <w:p w:rsidR="00623154" w:rsidRPr="00592CB0" w:rsidRDefault="00623154" w:rsidP="00623154">
      <w:pPr>
        <w:pStyle w:val="Texto"/>
        <w:spacing w:after="0" w:line="240" w:lineRule="exact"/>
        <w:ind w:left="708" w:firstLine="0"/>
        <w:rPr>
          <w:b/>
          <w:sz w:val="22"/>
          <w:szCs w:val="22"/>
        </w:rPr>
      </w:pPr>
    </w:p>
    <w:p w:rsidR="00D36094" w:rsidRDefault="00D36094" w:rsidP="00D36094">
      <w:pPr>
        <w:pStyle w:val="Texto"/>
        <w:spacing w:after="0" w:line="240" w:lineRule="exact"/>
        <w:rPr>
          <w:sz w:val="22"/>
          <w:szCs w:val="22"/>
        </w:rPr>
      </w:pPr>
      <w:r w:rsidRPr="00D5795A">
        <w:rPr>
          <w:sz w:val="22"/>
          <w:szCs w:val="22"/>
        </w:rPr>
        <w:t xml:space="preserve">El Centro de Rehabilitación Integral </w:t>
      </w:r>
      <w:r w:rsidRPr="009F7A0C">
        <w:rPr>
          <w:sz w:val="22"/>
          <w:szCs w:val="22"/>
        </w:rPr>
        <w:t>y Escuela en Terapia Física y Rehabilitación, orienta sus Planes y Programas a los Servicios de Salud y Seguridad Social instrumenta</w:t>
      </w:r>
      <w:r w:rsidR="009F7A0C" w:rsidRPr="009F7A0C">
        <w:rPr>
          <w:sz w:val="22"/>
          <w:szCs w:val="22"/>
        </w:rPr>
        <w:t>ndo</w:t>
      </w:r>
      <w:r w:rsidRPr="009F7A0C">
        <w:rPr>
          <w:sz w:val="22"/>
          <w:szCs w:val="22"/>
        </w:rPr>
        <w:t xml:space="preserve"> un conjunto de políticas orientadas a lograr un avance consistente hacia el acceso universal de los servicios de salud y que estos lleguen a los que más los necesitan.</w:t>
      </w:r>
    </w:p>
    <w:p w:rsidR="00D36094" w:rsidRDefault="00D36094" w:rsidP="00D36094">
      <w:pPr>
        <w:pStyle w:val="Texto"/>
        <w:spacing w:after="0" w:line="240" w:lineRule="exact"/>
        <w:rPr>
          <w:sz w:val="22"/>
          <w:szCs w:val="22"/>
        </w:rPr>
      </w:pPr>
    </w:p>
    <w:p w:rsidR="00E11FA8" w:rsidRDefault="00D36094" w:rsidP="00D36094">
      <w:pPr>
        <w:pStyle w:val="Texto"/>
        <w:spacing w:after="0" w:line="240" w:lineRule="exact"/>
        <w:rPr>
          <w:sz w:val="22"/>
          <w:szCs w:val="22"/>
        </w:rPr>
      </w:pPr>
      <w:r w:rsidRPr="00D36094">
        <w:rPr>
          <w:sz w:val="22"/>
          <w:szCs w:val="22"/>
        </w:rPr>
        <w:t xml:space="preserve">La Normatividad </w:t>
      </w:r>
      <w:r w:rsidR="00E11FA8">
        <w:rPr>
          <w:sz w:val="22"/>
          <w:szCs w:val="22"/>
        </w:rPr>
        <w:t xml:space="preserve">Gubernamental, </w:t>
      </w:r>
      <w:r w:rsidRPr="00D36094">
        <w:rPr>
          <w:sz w:val="22"/>
          <w:szCs w:val="22"/>
        </w:rPr>
        <w:t>Contable y Financiera</w:t>
      </w:r>
      <w:r>
        <w:rPr>
          <w:sz w:val="22"/>
          <w:szCs w:val="22"/>
        </w:rPr>
        <w:t xml:space="preserve"> aplicada por ésta Institución</w:t>
      </w:r>
      <w:r w:rsidRPr="00D36094">
        <w:rPr>
          <w:sz w:val="22"/>
          <w:szCs w:val="22"/>
        </w:rPr>
        <w:t xml:space="preserve"> proporciona los elementos necesarios para el manejo transparente de los recursos públicos</w:t>
      </w:r>
      <w:r>
        <w:rPr>
          <w:sz w:val="22"/>
          <w:szCs w:val="22"/>
        </w:rPr>
        <w:t xml:space="preserve">, </w:t>
      </w:r>
      <w:r w:rsidR="00E11FA8">
        <w:rPr>
          <w:sz w:val="22"/>
          <w:szCs w:val="22"/>
        </w:rPr>
        <w:t xml:space="preserve">la oportuna toma de decisiones, así como </w:t>
      </w:r>
      <w:r w:rsidRPr="00D36094">
        <w:rPr>
          <w:sz w:val="22"/>
          <w:szCs w:val="22"/>
        </w:rPr>
        <w:t>la rendición de cuentas</w:t>
      </w:r>
      <w:r>
        <w:rPr>
          <w:sz w:val="22"/>
          <w:szCs w:val="22"/>
        </w:rPr>
        <w:t xml:space="preserve"> </w:t>
      </w:r>
      <w:r w:rsidR="00E11FA8">
        <w:rPr>
          <w:sz w:val="22"/>
          <w:szCs w:val="22"/>
        </w:rPr>
        <w:t>a las instancias correspondientes</w:t>
      </w:r>
      <w:r w:rsidRPr="00D36094">
        <w:rPr>
          <w:sz w:val="22"/>
          <w:szCs w:val="22"/>
        </w:rPr>
        <w:t xml:space="preserve">. </w:t>
      </w:r>
    </w:p>
    <w:p w:rsidR="00E11FA8" w:rsidRDefault="00E11FA8" w:rsidP="00D36094">
      <w:pPr>
        <w:pStyle w:val="Texto"/>
        <w:spacing w:after="0" w:line="240" w:lineRule="exact"/>
        <w:rPr>
          <w:sz w:val="22"/>
          <w:szCs w:val="22"/>
        </w:rPr>
      </w:pPr>
    </w:p>
    <w:p w:rsidR="00E11FA8" w:rsidRDefault="00E11FA8" w:rsidP="00D36094">
      <w:pPr>
        <w:pStyle w:val="Texto"/>
        <w:spacing w:after="0" w:line="240" w:lineRule="exact"/>
        <w:rPr>
          <w:sz w:val="22"/>
          <w:szCs w:val="22"/>
        </w:rPr>
      </w:pPr>
      <w:r>
        <w:rPr>
          <w:sz w:val="22"/>
          <w:szCs w:val="22"/>
        </w:rPr>
        <w:t xml:space="preserve">El </w:t>
      </w:r>
      <w:r w:rsidRPr="00D36094">
        <w:rPr>
          <w:sz w:val="22"/>
          <w:szCs w:val="22"/>
        </w:rPr>
        <w:t xml:space="preserve">marco de referencia </w:t>
      </w:r>
      <w:r>
        <w:rPr>
          <w:sz w:val="22"/>
          <w:szCs w:val="22"/>
        </w:rPr>
        <w:t xml:space="preserve">al cual se apega la Institución </w:t>
      </w:r>
      <w:r w:rsidRPr="00D36094">
        <w:rPr>
          <w:sz w:val="22"/>
          <w:szCs w:val="22"/>
        </w:rPr>
        <w:t xml:space="preserve">para uniformar los métodos, procedimientos y prácticas contables que permita la obtención de información veraz en forma clara y concisa, </w:t>
      </w:r>
      <w:r>
        <w:rPr>
          <w:sz w:val="22"/>
          <w:szCs w:val="22"/>
        </w:rPr>
        <w:t>son l</w:t>
      </w:r>
      <w:r w:rsidRPr="00D36094">
        <w:rPr>
          <w:sz w:val="22"/>
          <w:szCs w:val="22"/>
        </w:rPr>
        <w:t>os Postulados Básicos d</w:t>
      </w:r>
      <w:r>
        <w:rPr>
          <w:sz w:val="22"/>
          <w:szCs w:val="22"/>
        </w:rPr>
        <w:t>e la Contabilidad Gubernamental.</w:t>
      </w:r>
    </w:p>
    <w:p w:rsidR="00E11FA8" w:rsidRDefault="00E11FA8" w:rsidP="00D36094">
      <w:pPr>
        <w:pStyle w:val="Texto"/>
        <w:spacing w:after="0" w:line="240" w:lineRule="exact"/>
        <w:rPr>
          <w:sz w:val="22"/>
          <w:szCs w:val="22"/>
        </w:rPr>
      </w:pPr>
    </w:p>
    <w:p w:rsidR="00623154" w:rsidRPr="000E1A9E" w:rsidRDefault="00623154" w:rsidP="00623154">
      <w:pPr>
        <w:pStyle w:val="Texto"/>
        <w:spacing w:after="0" w:line="240" w:lineRule="exact"/>
        <w:ind w:firstLine="0"/>
        <w:rPr>
          <w:sz w:val="22"/>
          <w:szCs w:val="22"/>
        </w:rPr>
      </w:pPr>
      <w:r w:rsidRPr="000E1A9E">
        <w:rPr>
          <w:sz w:val="22"/>
          <w:szCs w:val="22"/>
        </w:rPr>
        <w:tab/>
      </w:r>
    </w:p>
    <w:p w:rsidR="00623154" w:rsidRDefault="00623154" w:rsidP="00623154">
      <w:pPr>
        <w:pStyle w:val="Texto"/>
        <w:spacing w:after="0" w:line="240" w:lineRule="exact"/>
        <w:ind w:firstLine="0"/>
        <w:rPr>
          <w:b/>
          <w:sz w:val="22"/>
          <w:szCs w:val="22"/>
          <w:lang w:val="es-MX"/>
        </w:rPr>
      </w:pPr>
      <w:r w:rsidRPr="00592CB0">
        <w:rPr>
          <w:b/>
          <w:sz w:val="22"/>
          <w:szCs w:val="22"/>
          <w:lang w:val="es-MX"/>
        </w:rPr>
        <w:t>Panorama Económico y Financiero</w:t>
      </w:r>
    </w:p>
    <w:p w:rsidR="00623154" w:rsidRPr="00592CB0" w:rsidRDefault="00623154" w:rsidP="00623154">
      <w:pPr>
        <w:pStyle w:val="Texto"/>
        <w:spacing w:after="0" w:line="240" w:lineRule="exact"/>
        <w:ind w:firstLine="0"/>
        <w:rPr>
          <w:b/>
          <w:sz w:val="22"/>
          <w:szCs w:val="22"/>
          <w:lang w:val="es-MX"/>
        </w:rPr>
      </w:pPr>
    </w:p>
    <w:p w:rsidR="00623154" w:rsidRDefault="00BA51BD" w:rsidP="00623154">
      <w:pPr>
        <w:pStyle w:val="Texto"/>
        <w:spacing w:after="0" w:line="240" w:lineRule="exact"/>
        <w:rPr>
          <w:sz w:val="22"/>
          <w:szCs w:val="22"/>
        </w:rPr>
      </w:pPr>
      <w:r>
        <w:rPr>
          <w:sz w:val="22"/>
          <w:szCs w:val="22"/>
        </w:rPr>
        <w:t>Actualmente l</w:t>
      </w:r>
      <w:r w:rsidRPr="00BA51BD">
        <w:rPr>
          <w:sz w:val="22"/>
          <w:szCs w:val="22"/>
        </w:rPr>
        <w:t xml:space="preserve">a población </w:t>
      </w:r>
      <w:r>
        <w:rPr>
          <w:sz w:val="22"/>
          <w:szCs w:val="22"/>
        </w:rPr>
        <w:t xml:space="preserve">tlaxcalteca </w:t>
      </w:r>
      <w:r w:rsidRPr="00BA51BD">
        <w:rPr>
          <w:sz w:val="22"/>
          <w:szCs w:val="22"/>
        </w:rPr>
        <w:t xml:space="preserve">ha tomado conciencia </w:t>
      </w:r>
      <w:r>
        <w:rPr>
          <w:sz w:val="22"/>
          <w:szCs w:val="22"/>
        </w:rPr>
        <w:t>sobre</w:t>
      </w:r>
      <w:r w:rsidRPr="00BA51BD">
        <w:rPr>
          <w:sz w:val="22"/>
          <w:szCs w:val="22"/>
        </w:rPr>
        <w:t xml:space="preserve"> la importancia del cuidado del cuerpo</w:t>
      </w:r>
      <w:r>
        <w:rPr>
          <w:sz w:val="22"/>
          <w:szCs w:val="22"/>
        </w:rPr>
        <w:t xml:space="preserve"> humano</w:t>
      </w:r>
      <w:r w:rsidRPr="00BA51BD">
        <w:rPr>
          <w:sz w:val="22"/>
          <w:szCs w:val="22"/>
        </w:rPr>
        <w:t xml:space="preserve">, lo cual </w:t>
      </w:r>
      <w:r>
        <w:rPr>
          <w:sz w:val="22"/>
          <w:szCs w:val="22"/>
        </w:rPr>
        <w:t xml:space="preserve">se ha reflejado en el incremento de pacientes atendidos por el CRI, permitiéndoles </w:t>
      </w:r>
      <w:r w:rsidRPr="00BA51BD">
        <w:rPr>
          <w:sz w:val="22"/>
          <w:szCs w:val="22"/>
        </w:rPr>
        <w:t xml:space="preserve">la posibilidad de lograr una buena calidad de vida, </w:t>
      </w:r>
      <w:r>
        <w:rPr>
          <w:sz w:val="22"/>
          <w:szCs w:val="22"/>
        </w:rPr>
        <w:t xml:space="preserve">a través de </w:t>
      </w:r>
      <w:r w:rsidRPr="00BA51BD">
        <w:rPr>
          <w:sz w:val="22"/>
          <w:szCs w:val="22"/>
        </w:rPr>
        <w:t>fisioterapia</w:t>
      </w:r>
      <w:r>
        <w:rPr>
          <w:sz w:val="22"/>
          <w:szCs w:val="22"/>
        </w:rPr>
        <w:t>s</w:t>
      </w:r>
      <w:r w:rsidRPr="00BA51BD">
        <w:rPr>
          <w:sz w:val="22"/>
          <w:szCs w:val="22"/>
        </w:rPr>
        <w:t xml:space="preserve"> y</w:t>
      </w:r>
      <w:r>
        <w:rPr>
          <w:sz w:val="22"/>
          <w:szCs w:val="22"/>
        </w:rPr>
        <w:t>/o</w:t>
      </w:r>
      <w:r w:rsidRPr="00BA51BD">
        <w:rPr>
          <w:sz w:val="22"/>
          <w:szCs w:val="22"/>
        </w:rPr>
        <w:t xml:space="preserve"> </w:t>
      </w:r>
      <w:r>
        <w:rPr>
          <w:sz w:val="22"/>
          <w:szCs w:val="22"/>
        </w:rPr>
        <w:t xml:space="preserve">la </w:t>
      </w:r>
      <w:r w:rsidRPr="00BA51BD">
        <w:rPr>
          <w:sz w:val="22"/>
          <w:szCs w:val="22"/>
        </w:rPr>
        <w:t>rehabilitación</w:t>
      </w:r>
      <w:r>
        <w:rPr>
          <w:sz w:val="22"/>
          <w:szCs w:val="22"/>
        </w:rPr>
        <w:t xml:space="preserve"> integral.</w:t>
      </w:r>
      <w:r w:rsidRPr="00BA51BD">
        <w:rPr>
          <w:sz w:val="22"/>
          <w:szCs w:val="22"/>
        </w:rPr>
        <w:t xml:space="preserve"> </w:t>
      </w:r>
      <w:r>
        <w:rPr>
          <w:sz w:val="22"/>
          <w:szCs w:val="22"/>
        </w:rPr>
        <w:t xml:space="preserve">Esta </w:t>
      </w:r>
      <w:r w:rsidR="00623154">
        <w:rPr>
          <w:sz w:val="22"/>
          <w:szCs w:val="22"/>
        </w:rPr>
        <w:t xml:space="preserve">información </w:t>
      </w:r>
      <w:r>
        <w:rPr>
          <w:sz w:val="22"/>
          <w:szCs w:val="22"/>
        </w:rPr>
        <w:t>contiene</w:t>
      </w:r>
      <w:r w:rsidR="00623154">
        <w:rPr>
          <w:sz w:val="22"/>
          <w:szCs w:val="22"/>
        </w:rPr>
        <w:t xml:space="preserve"> estados contables, </w:t>
      </w:r>
      <w:r>
        <w:rPr>
          <w:sz w:val="22"/>
          <w:szCs w:val="22"/>
        </w:rPr>
        <w:t>información p</w:t>
      </w:r>
      <w:r w:rsidR="00623154">
        <w:rPr>
          <w:sz w:val="22"/>
          <w:szCs w:val="22"/>
        </w:rPr>
        <w:t>resupuesta</w:t>
      </w:r>
      <w:r>
        <w:rPr>
          <w:sz w:val="22"/>
          <w:szCs w:val="22"/>
        </w:rPr>
        <w:t>l</w:t>
      </w:r>
      <w:r w:rsidR="00623154">
        <w:rPr>
          <w:sz w:val="22"/>
          <w:szCs w:val="22"/>
        </w:rPr>
        <w:t xml:space="preserve"> y </w:t>
      </w:r>
      <w:r>
        <w:rPr>
          <w:sz w:val="22"/>
          <w:szCs w:val="22"/>
        </w:rPr>
        <w:t>p</w:t>
      </w:r>
      <w:r w:rsidR="00623154">
        <w:rPr>
          <w:sz w:val="22"/>
          <w:szCs w:val="22"/>
        </w:rPr>
        <w:t>rogramátic</w:t>
      </w:r>
      <w:r>
        <w:rPr>
          <w:sz w:val="22"/>
          <w:szCs w:val="22"/>
        </w:rPr>
        <w:t xml:space="preserve">a mediante la cual </w:t>
      </w:r>
      <w:r w:rsidR="00623154">
        <w:rPr>
          <w:sz w:val="22"/>
          <w:szCs w:val="22"/>
        </w:rPr>
        <w:t xml:space="preserve">damos a conocer las condiciones económicas-financieras bajo las cuales el Centro de Rehabilitación Integral y Escuela en Terapia Física y Rehabilitación opero durante el </w:t>
      </w:r>
      <w:r>
        <w:rPr>
          <w:sz w:val="22"/>
          <w:szCs w:val="22"/>
        </w:rPr>
        <w:t xml:space="preserve">periodo </w:t>
      </w:r>
      <w:r w:rsidR="00623154">
        <w:rPr>
          <w:sz w:val="22"/>
          <w:szCs w:val="22"/>
        </w:rPr>
        <w:t>que se presenta y las cuales influyeron en la toma de decisiones de la Administración de esta Institución.</w:t>
      </w:r>
      <w:r w:rsidR="00987934">
        <w:rPr>
          <w:sz w:val="22"/>
          <w:szCs w:val="22"/>
        </w:rPr>
        <w:t xml:space="preserve">  </w:t>
      </w: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ind w:firstLine="0"/>
        <w:rPr>
          <w:b/>
          <w:sz w:val="22"/>
          <w:szCs w:val="22"/>
          <w:lang w:val="es-MX"/>
        </w:rPr>
      </w:pPr>
      <w:r w:rsidRPr="00592CB0">
        <w:rPr>
          <w:b/>
          <w:sz w:val="22"/>
          <w:szCs w:val="22"/>
          <w:lang w:val="es-MX"/>
        </w:rPr>
        <w:tab/>
        <w:t>Autorización e Historia</w:t>
      </w:r>
    </w:p>
    <w:p w:rsidR="00623154" w:rsidRDefault="00623154" w:rsidP="00623154">
      <w:pPr>
        <w:pStyle w:val="Texto"/>
        <w:spacing w:after="0" w:line="240" w:lineRule="exact"/>
        <w:ind w:firstLine="0"/>
        <w:rPr>
          <w:b/>
          <w:sz w:val="22"/>
          <w:szCs w:val="22"/>
          <w:lang w:val="es-MX"/>
        </w:rPr>
      </w:pPr>
    </w:p>
    <w:p w:rsidR="00623154" w:rsidRDefault="00623154" w:rsidP="00623154">
      <w:pPr>
        <w:pStyle w:val="Texto"/>
        <w:spacing w:after="0" w:line="240" w:lineRule="exact"/>
        <w:rPr>
          <w:sz w:val="22"/>
          <w:szCs w:val="22"/>
        </w:rPr>
      </w:pPr>
      <w:r w:rsidRPr="00D5795A">
        <w:rPr>
          <w:sz w:val="22"/>
          <w:szCs w:val="22"/>
        </w:rPr>
        <w:t>A través del DIF Estatal y Municipales se levantó el primer censo estatal de personas con discapacidad, para tener una visión  real de estas necesidades</w:t>
      </w:r>
      <w:r w:rsidR="00BA51BD">
        <w:rPr>
          <w:sz w:val="22"/>
          <w:szCs w:val="22"/>
        </w:rPr>
        <w:t xml:space="preserve"> de la población tlaxcalteca</w:t>
      </w:r>
      <w:r w:rsidRPr="00D5795A">
        <w:rPr>
          <w:sz w:val="22"/>
          <w:szCs w:val="22"/>
        </w:rPr>
        <w:t xml:space="preserve">; en su inicio el CRI fue administrado por el Patronato de Promotores Voluntarios del Estado, al desaparecer éste, nace el Patronato Centro de Rehabilitación Integral y Escuela en Terapia Física y </w:t>
      </w:r>
      <w:r>
        <w:rPr>
          <w:sz w:val="22"/>
          <w:szCs w:val="22"/>
        </w:rPr>
        <w:t>R</w:t>
      </w:r>
      <w:r w:rsidRPr="00D5795A">
        <w:rPr>
          <w:sz w:val="22"/>
          <w:szCs w:val="22"/>
        </w:rPr>
        <w:t>ehabilitación “CRI-ESCUELA”, por el Decreto No. 96 del Congreso del Estado publicado en el Diario Oficial del 5 de septiembre de 1997.</w:t>
      </w:r>
    </w:p>
    <w:p w:rsidR="00107CA8" w:rsidRDefault="00107CA8" w:rsidP="00623154">
      <w:pPr>
        <w:pStyle w:val="Texto"/>
        <w:spacing w:after="0" w:line="240" w:lineRule="exact"/>
        <w:rPr>
          <w:sz w:val="22"/>
          <w:szCs w:val="22"/>
        </w:rPr>
      </w:pPr>
    </w:p>
    <w:p w:rsidR="00107CA8" w:rsidRDefault="00107CA8" w:rsidP="00623154">
      <w:pPr>
        <w:pStyle w:val="Texto"/>
        <w:spacing w:after="0" w:line="240" w:lineRule="exact"/>
        <w:rPr>
          <w:sz w:val="22"/>
          <w:szCs w:val="22"/>
        </w:rPr>
      </w:pPr>
      <w:r w:rsidRPr="00BE4258">
        <w:rPr>
          <w:sz w:val="22"/>
          <w:szCs w:val="22"/>
        </w:rPr>
        <w:t>El CRI es una Institución con personalidad jurídica y patrimonio propio, su principal objetivo es: Ser una Institución de calidad, que ofrezca servicios de alta especialidad a través de las técnicas más avanzadas que contribuyan a lograr una mejor calidad de vida de las personas con discapacidad neuromusculoesquelética, ofreciendo una rehabilitación integral y promoviendo su pleno desarrollo e integración a la sociedad</w:t>
      </w:r>
      <w:r w:rsidR="00BE4258">
        <w:rPr>
          <w:sz w:val="22"/>
          <w:szCs w:val="22"/>
        </w:rPr>
        <w:t>.</w:t>
      </w:r>
    </w:p>
    <w:p w:rsidR="00623154" w:rsidRPr="00D5795A" w:rsidRDefault="00623154" w:rsidP="00623154">
      <w:pPr>
        <w:pStyle w:val="Texto"/>
        <w:spacing w:after="0" w:line="240" w:lineRule="exact"/>
        <w:rPr>
          <w:sz w:val="22"/>
          <w:szCs w:val="22"/>
        </w:rPr>
      </w:pPr>
    </w:p>
    <w:p w:rsidR="00623154" w:rsidRPr="00D5795A" w:rsidRDefault="00623154" w:rsidP="00623154">
      <w:pPr>
        <w:pStyle w:val="Texto"/>
        <w:spacing w:after="0" w:line="240" w:lineRule="exact"/>
        <w:rPr>
          <w:sz w:val="22"/>
          <w:szCs w:val="22"/>
        </w:rPr>
      </w:pPr>
    </w:p>
    <w:p w:rsidR="00BE4258" w:rsidRDefault="00BE4258" w:rsidP="00623154">
      <w:pPr>
        <w:pStyle w:val="Texto"/>
        <w:spacing w:after="0" w:line="240" w:lineRule="exact"/>
        <w:rPr>
          <w:sz w:val="22"/>
          <w:szCs w:val="22"/>
        </w:rPr>
      </w:pPr>
      <w:r>
        <w:rPr>
          <w:sz w:val="22"/>
          <w:szCs w:val="22"/>
        </w:rPr>
        <w:lastRenderedPageBreak/>
        <w:t>Entre los servicios que se ofrecen están las</w:t>
      </w:r>
      <w:r w:rsidR="00623154" w:rsidRPr="00D5795A">
        <w:rPr>
          <w:sz w:val="22"/>
          <w:szCs w:val="22"/>
        </w:rPr>
        <w:t xml:space="preserve"> Terapias Rehabilitadoras, Consultas Especializadas y Estudios de Diagnostico; abiertos a toda la población y en especial a las personas con discapacidad, </w:t>
      </w:r>
      <w:r>
        <w:rPr>
          <w:sz w:val="22"/>
          <w:szCs w:val="22"/>
        </w:rPr>
        <w:t>b</w:t>
      </w:r>
      <w:r w:rsidRPr="00D5795A">
        <w:rPr>
          <w:sz w:val="22"/>
          <w:szCs w:val="22"/>
        </w:rPr>
        <w:t xml:space="preserve">rindando nuestros servicios a los pacientes con </w:t>
      </w:r>
      <w:r>
        <w:rPr>
          <w:sz w:val="22"/>
          <w:szCs w:val="22"/>
        </w:rPr>
        <w:t>e</w:t>
      </w:r>
      <w:r w:rsidRPr="00D5795A">
        <w:rPr>
          <w:sz w:val="22"/>
          <w:szCs w:val="22"/>
        </w:rPr>
        <w:t xml:space="preserve">ficacia, calidad y calidez </w:t>
      </w:r>
      <w:r>
        <w:rPr>
          <w:sz w:val="22"/>
          <w:szCs w:val="22"/>
        </w:rPr>
        <w:t xml:space="preserve">tanto </w:t>
      </w:r>
      <w:r w:rsidRPr="00D5795A">
        <w:rPr>
          <w:sz w:val="22"/>
          <w:szCs w:val="22"/>
        </w:rPr>
        <w:t xml:space="preserve">a nivel Estatal </w:t>
      </w:r>
      <w:r>
        <w:rPr>
          <w:sz w:val="22"/>
          <w:szCs w:val="22"/>
        </w:rPr>
        <w:t>como</w:t>
      </w:r>
      <w:r w:rsidRPr="00D5795A">
        <w:rPr>
          <w:sz w:val="22"/>
          <w:szCs w:val="22"/>
        </w:rPr>
        <w:t xml:space="preserve"> Regional</w:t>
      </w:r>
      <w:r w:rsidR="00623154" w:rsidRPr="00D5795A">
        <w:rPr>
          <w:sz w:val="22"/>
          <w:szCs w:val="22"/>
        </w:rPr>
        <w:t xml:space="preserve">, encaminados alcanzar un nivel biopsicosocial óptimo para su integración a la sociedad. </w:t>
      </w:r>
    </w:p>
    <w:p w:rsidR="00BE4258" w:rsidRDefault="00BE4258" w:rsidP="00623154">
      <w:pPr>
        <w:pStyle w:val="Texto"/>
        <w:spacing w:after="0" w:line="240" w:lineRule="exact"/>
        <w:rPr>
          <w:sz w:val="22"/>
          <w:szCs w:val="22"/>
        </w:rPr>
      </w:pPr>
    </w:p>
    <w:p w:rsidR="00623154" w:rsidRDefault="00623154" w:rsidP="00623154">
      <w:pPr>
        <w:pStyle w:val="Texto"/>
        <w:spacing w:after="0" w:line="240" w:lineRule="exact"/>
        <w:rPr>
          <w:b/>
          <w:sz w:val="22"/>
          <w:szCs w:val="22"/>
        </w:rPr>
      </w:pPr>
      <w:r w:rsidRPr="00D5795A">
        <w:rPr>
          <w:sz w:val="22"/>
          <w:szCs w:val="22"/>
        </w:rPr>
        <w:t>A</w:t>
      </w:r>
      <w:r w:rsidR="00BE4258">
        <w:rPr>
          <w:sz w:val="22"/>
          <w:szCs w:val="22"/>
        </w:rPr>
        <w:t>sí mismo se cuenta con el personal catedrático especializado para</w:t>
      </w:r>
      <w:r w:rsidRPr="00D5795A">
        <w:rPr>
          <w:sz w:val="22"/>
          <w:szCs w:val="22"/>
        </w:rPr>
        <w:t xml:space="preserve"> la formación</w:t>
      </w:r>
      <w:r>
        <w:rPr>
          <w:sz w:val="22"/>
          <w:szCs w:val="22"/>
        </w:rPr>
        <w:t>,</w:t>
      </w:r>
      <w:r w:rsidRPr="00D5795A">
        <w:rPr>
          <w:sz w:val="22"/>
          <w:szCs w:val="22"/>
        </w:rPr>
        <w:t xml:space="preserve"> </w:t>
      </w:r>
      <w:r w:rsidR="00BE4258">
        <w:rPr>
          <w:sz w:val="22"/>
          <w:szCs w:val="22"/>
        </w:rPr>
        <w:t>c</w:t>
      </w:r>
      <w:r w:rsidRPr="00D5795A">
        <w:rPr>
          <w:sz w:val="22"/>
          <w:szCs w:val="22"/>
        </w:rPr>
        <w:t xml:space="preserve">apacitación y </w:t>
      </w:r>
      <w:r w:rsidR="00BE4258">
        <w:rPr>
          <w:sz w:val="22"/>
          <w:szCs w:val="22"/>
        </w:rPr>
        <w:t>t</w:t>
      </w:r>
      <w:r w:rsidRPr="00D5795A">
        <w:rPr>
          <w:sz w:val="22"/>
          <w:szCs w:val="22"/>
        </w:rPr>
        <w:t>itulación d</w:t>
      </w:r>
      <w:r w:rsidR="00BE4258">
        <w:rPr>
          <w:sz w:val="22"/>
          <w:szCs w:val="22"/>
        </w:rPr>
        <w:t>e Licenciados en Terapia Física</w:t>
      </w:r>
      <w:r w:rsidR="00BE4258" w:rsidRPr="00BE4258">
        <w:rPr>
          <w:sz w:val="22"/>
          <w:szCs w:val="22"/>
        </w:rPr>
        <w:t xml:space="preserve">. </w:t>
      </w:r>
    </w:p>
    <w:p w:rsidR="00623154" w:rsidRDefault="00623154" w:rsidP="00623154">
      <w:pPr>
        <w:pStyle w:val="Texto"/>
        <w:spacing w:after="0" w:line="240" w:lineRule="exact"/>
        <w:rPr>
          <w:b/>
          <w:sz w:val="22"/>
          <w:szCs w:val="22"/>
        </w:rPr>
      </w:pPr>
    </w:p>
    <w:p w:rsidR="00623154" w:rsidRDefault="00623154" w:rsidP="00623154">
      <w:pPr>
        <w:pStyle w:val="Texto"/>
        <w:spacing w:after="0" w:line="240" w:lineRule="exact"/>
        <w:rPr>
          <w:b/>
          <w:sz w:val="22"/>
          <w:szCs w:val="22"/>
        </w:rPr>
      </w:pPr>
    </w:p>
    <w:p w:rsidR="00623154" w:rsidRDefault="00623154" w:rsidP="00623154">
      <w:pPr>
        <w:pStyle w:val="Texto"/>
        <w:spacing w:after="0" w:line="240" w:lineRule="exact"/>
        <w:rPr>
          <w:b/>
          <w:sz w:val="22"/>
          <w:szCs w:val="22"/>
        </w:rPr>
      </w:pPr>
      <w:r>
        <w:rPr>
          <w:b/>
          <w:sz w:val="22"/>
          <w:szCs w:val="22"/>
        </w:rPr>
        <w:t>Marco Jurídico Administrativo</w:t>
      </w:r>
    </w:p>
    <w:p w:rsidR="00623154" w:rsidRDefault="00623154" w:rsidP="00623154">
      <w:pPr>
        <w:pStyle w:val="Texto"/>
        <w:spacing w:after="0" w:line="240" w:lineRule="exact"/>
        <w:rPr>
          <w:b/>
          <w:sz w:val="22"/>
          <w:szCs w:val="22"/>
        </w:rPr>
      </w:pPr>
    </w:p>
    <w:p w:rsidR="00623154" w:rsidRPr="002C7D29" w:rsidRDefault="00623154" w:rsidP="00623154">
      <w:pPr>
        <w:pStyle w:val="Texto"/>
        <w:spacing w:line="240" w:lineRule="exact"/>
        <w:rPr>
          <w:b/>
          <w:lang w:val="es-MX"/>
        </w:rPr>
      </w:pPr>
      <w:r w:rsidRPr="002C7D29">
        <w:rPr>
          <w:b/>
          <w:lang w:val="es-MX"/>
        </w:rPr>
        <w:t>Ámbito Federal</w:t>
      </w:r>
    </w:p>
    <w:p w:rsidR="00623154" w:rsidRPr="002C7D29" w:rsidRDefault="00623154" w:rsidP="00C40673">
      <w:pPr>
        <w:pStyle w:val="Texto"/>
        <w:spacing w:after="0" w:line="240" w:lineRule="exact"/>
        <w:rPr>
          <w:b/>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t xml:space="preserve">Constitución Política de los Estados Unidos Mexicanos. </w:t>
      </w:r>
    </w:p>
    <w:p w:rsidR="00623154" w:rsidRPr="002C7D29" w:rsidRDefault="00623154" w:rsidP="00C40673">
      <w:pPr>
        <w:pStyle w:val="Texto"/>
        <w:spacing w:after="0" w:line="240" w:lineRule="exact"/>
        <w:rPr>
          <w:sz w:val="22"/>
          <w:szCs w:val="22"/>
          <w:lang w:val="es-MX"/>
        </w:rPr>
      </w:pPr>
      <w:r w:rsidRPr="002C7D29">
        <w:rPr>
          <w:sz w:val="22"/>
          <w:szCs w:val="22"/>
          <w:lang w:val="es-MX"/>
        </w:rPr>
        <w:t>(Publicada en el Diario Oficial de la Federación, el 5 de febrero de 1917, Última reforma el 7 de julio de 2014.)</w:t>
      </w:r>
    </w:p>
    <w:p w:rsidR="00623154" w:rsidRPr="002C7D29" w:rsidRDefault="00623154" w:rsidP="00C40673">
      <w:pPr>
        <w:pStyle w:val="Texto"/>
        <w:spacing w:after="0" w:line="240" w:lineRule="exact"/>
        <w:rPr>
          <w:sz w:val="22"/>
          <w:szCs w:val="22"/>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t xml:space="preserve">Ley General de Salud. </w:t>
      </w:r>
    </w:p>
    <w:p w:rsidR="00623154" w:rsidRPr="002C7D29" w:rsidRDefault="00623154" w:rsidP="00C40673">
      <w:pPr>
        <w:pStyle w:val="Texto"/>
        <w:spacing w:after="0" w:line="240" w:lineRule="exact"/>
        <w:rPr>
          <w:sz w:val="22"/>
          <w:szCs w:val="22"/>
          <w:lang w:val="es-MX"/>
        </w:rPr>
      </w:pPr>
      <w:r w:rsidRPr="002C7D29">
        <w:rPr>
          <w:sz w:val="22"/>
          <w:szCs w:val="22"/>
          <w:lang w:val="es-MX"/>
        </w:rPr>
        <w:t>(Publicada en el Diario Oficial de la Federación el 7 de febrero de 1984, Última reforma publicada el 19 de diciembre de 2014.)</w:t>
      </w:r>
    </w:p>
    <w:p w:rsidR="00623154" w:rsidRPr="002C7D29" w:rsidRDefault="00623154" w:rsidP="00C40673">
      <w:pPr>
        <w:pStyle w:val="Texto"/>
        <w:spacing w:after="0" w:line="240" w:lineRule="exact"/>
        <w:rPr>
          <w:sz w:val="22"/>
          <w:szCs w:val="22"/>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t>Ley General de Educación.</w:t>
      </w:r>
    </w:p>
    <w:p w:rsidR="00623154" w:rsidRPr="002C7D29" w:rsidRDefault="00623154" w:rsidP="00C40673">
      <w:pPr>
        <w:pStyle w:val="Texto"/>
        <w:spacing w:after="0" w:line="240" w:lineRule="exact"/>
        <w:rPr>
          <w:sz w:val="22"/>
          <w:szCs w:val="22"/>
          <w:lang w:val="es-MX"/>
        </w:rPr>
      </w:pPr>
      <w:r w:rsidRPr="002C7D29">
        <w:rPr>
          <w:sz w:val="22"/>
          <w:szCs w:val="22"/>
          <w:lang w:val="es-MX"/>
        </w:rPr>
        <w:t>(Publicada en el Diario Oficial de la Federación el 13 de julio de 1993, Última reforma publicada el 19 de diciembre de 2014.)</w:t>
      </w:r>
    </w:p>
    <w:p w:rsidR="00623154" w:rsidRPr="002C7D29" w:rsidRDefault="00623154" w:rsidP="00C40673">
      <w:pPr>
        <w:pStyle w:val="Texto"/>
        <w:spacing w:after="0" w:line="240" w:lineRule="exact"/>
        <w:rPr>
          <w:sz w:val="22"/>
          <w:szCs w:val="22"/>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t>Ley General de Contabilidad Gubernamental.</w:t>
      </w:r>
    </w:p>
    <w:p w:rsidR="00623154" w:rsidRPr="002C7D29" w:rsidRDefault="00623154" w:rsidP="00C40673">
      <w:pPr>
        <w:pStyle w:val="Texto"/>
        <w:spacing w:after="0" w:line="240" w:lineRule="exact"/>
        <w:rPr>
          <w:sz w:val="22"/>
          <w:szCs w:val="22"/>
          <w:lang w:val="es-MX"/>
        </w:rPr>
      </w:pPr>
      <w:r w:rsidRPr="002C7D29">
        <w:rPr>
          <w:sz w:val="22"/>
          <w:szCs w:val="22"/>
          <w:lang w:val="es-MX"/>
        </w:rPr>
        <w:t>(Publicada el Diario Oficial de la Federación el 31 de diciembre de 2008. Última reforma el 9 de diciembre de 2013.)</w:t>
      </w:r>
    </w:p>
    <w:p w:rsidR="00623154" w:rsidRPr="002C7D29" w:rsidRDefault="00623154" w:rsidP="00C40673">
      <w:pPr>
        <w:pStyle w:val="Texto"/>
        <w:spacing w:after="0" w:line="240" w:lineRule="exact"/>
        <w:rPr>
          <w:sz w:val="22"/>
          <w:szCs w:val="22"/>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t>Ley Federal de Archivos.</w:t>
      </w:r>
    </w:p>
    <w:p w:rsidR="00623154" w:rsidRPr="002C7D29" w:rsidRDefault="00623154" w:rsidP="00C40673">
      <w:pPr>
        <w:pStyle w:val="Texto"/>
        <w:spacing w:after="0" w:line="240" w:lineRule="exact"/>
        <w:rPr>
          <w:sz w:val="22"/>
          <w:szCs w:val="22"/>
          <w:lang w:val="es-MX"/>
        </w:rPr>
      </w:pPr>
      <w:r w:rsidRPr="002C7D29">
        <w:rPr>
          <w:sz w:val="22"/>
          <w:szCs w:val="22"/>
          <w:lang w:val="es-MX"/>
        </w:rPr>
        <w:t>(Publicada en el Diario Oficial de la Federación el 23 de enero de 2012.)</w:t>
      </w:r>
    </w:p>
    <w:p w:rsidR="00623154" w:rsidRPr="002C7D29" w:rsidRDefault="00623154" w:rsidP="00C40673">
      <w:pPr>
        <w:pStyle w:val="Texto"/>
        <w:spacing w:after="0" w:line="240" w:lineRule="exact"/>
        <w:rPr>
          <w:sz w:val="22"/>
          <w:szCs w:val="22"/>
          <w:lang w:val="es-MX"/>
        </w:rPr>
      </w:pPr>
    </w:p>
    <w:p w:rsidR="00623154" w:rsidRPr="002C7D29" w:rsidRDefault="00623154" w:rsidP="00B32F02">
      <w:pPr>
        <w:pStyle w:val="Texto"/>
        <w:spacing w:after="0" w:line="240" w:lineRule="exact"/>
        <w:ind w:left="284" w:firstLine="4"/>
        <w:rPr>
          <w:sz w:val="22"/>
          <w:szCs w:val="22"/>
          <w:lang w:val="es-MX"/>
        </w:rPr>
      </w:pPr>
      <w:r w:rsidRPr="002C7D29">
        <w:rPr>
          <w:sz w:val="22"/>
          <w:szCs w:val="22"/>
          <w:lang w:val="es-MX"/>
        </w:rPr>
        <w:t>Norma Oficial Mexicana que estable los requerimientos mínimos de infraestructura y equipamiento de establecimientos para la atención medica de pacientes ambulatorios. NOM.178-SSA-1998. (Publicada 14 de diciembre 1998, última publicación el</w:t>
      </w:r>
      <w:r w:rsidRPr="002C7D29">
        <w:rPr>
          <w:bCs/>
          <w:sz w:val="22"/>
          <w:szCs w:val="22"/>
          <w:lang w:val="es-MX"/>
        </w:rPr>
        <w:t> 29 de octubre de 1999.)</w:t>
      </w:r>
    </w:p>
    <w:p w:rsidR="00623154" w:rsidRPr="002C7D29" w:rsidRDefault="00623154" w:rsidP="00C40673">
      <w:pPr>
        <w:pStyle w:val="Texto"/>
        <w:spacing w:after="0" w:line="240" w:lineRule="exact"/>
        <w:rPr>
          <w:sz w:val="22"/>
          <w:szCs w:val="22"/>
          <w:lang w:val="es-MX"/>
        </w:rPr>
      </w:pPr>
    </w:p>
    <w:p w:rsidR="00623154" w:rsidRPr="002C7D29" w:rsidRDefault="00623154" w:rsidP="00B32F02">
      <w:pPr>
        <w:pStyle w:val="Texto"/>
        <w:spacing w:after="0" w:line="240" w:lineRule="exact"/>
        <w:ind w:left="284" w:firstLine="4"/>
        <w:rPr>
          <w:sz w:val="22"/>
          <w:szCs w:val="22"/>
          <w:lang w:val="es-MX"/>
        </w:rPr>
      </w:pPr>
      <w:r w:rsidRPr="002C7D29">
        <w:rPr>
          <w:sz w:val="22"/>
          <w:szCs w:val="22"/>
          <w:lang w:val="es-MX"/>
        </w:rPr>
        <w:t xml:space="preserve">Norma Oficial Mexicana que estable los requisitos mínimos de Infraestructura y equipamiento de hospitales generales y consultorios de atención médica especializada. NOM-197-SSA1-200 (Publicada el diario oficial de la federación y última reforma 17 de abril de 2000). </w:t>
      </w:r>
    </w:p>
    <w:p w:rsidR="00623154" w:rsidRPr="002C7D29" w:rsidRDefault="00623154" w:rsidP="00C40673">
      <w:pPr>
        <w:pStyle w:val="Texto"/>
        <w:spacing w:after="0" w:line="240" w:lineRule="exact"/>
        <w:rPr>
          <w:sz w:val="22"/>
          <w:szCs w:val="22"/>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t>Norma Oficial Mexicana del Expediente Clínico.</w:t>
      </w:r>
    </w:p>
    <w:p w:rsidR="00623154" w:rsidRPr="002C7D29" w:rsidRDefault="00623154" w:rsidP="00C40673">
      <w:pPr>
        <w:pStyle w:val="Texto"/>
        <w:spacing w:after="0" w:line="240" w:lineRule="exact"/>
        <w:rPr>
          <w:sz w:val="22"/>
          <w:szCs w:val="22"/>
          <w:lang w:val="es-MX"/>
        </w:rPr>
      </w:pPr>
      <w:r w:rsidRPr="002C7D29">
        <w:rPr>
          <w:sz w:val="22"/>
          <w:szCs w:val="22"/>
          <w:lang w:val="es-MX"/>
        </w:rPr>
        <w:t>NOM-168-ssa1-1998. (Publicada el diario oficial de la federación y última reforma 7 de diciembre de 1998).</w:t>
      </w:r>
    </w:p>
    <w:p w:rsidR="00623154" w:rsidRPr="002C7D29" w:rsidRDefault="00623154" w:rsidP="00C40673">
      <w:pPr>
        <w:pStyle w:val="Texto"/>
        <w:spacing w:after="0" w:line="240" w:lineRule="exact"/>
        <w:rPr>
          <w:sz w:val="22"/>
          <w:szCs w:val="22"/>
          <w:lang w:val="es-MX"/>
        </w:rPr>
      </w:pPr>
    </w:p>
    <w:p w:rsidR="00623154" w:rsidRPr="002C7D29" w:rsidRDefault="00623154" w:rsidP="00B32F02">
      <w:pPr>
        <w:pStyle w:val="Texto"/>
        <w:spacing w:after="0" w:line="240" w:lineRule="exact"/>
        <w:ind w:left="284" w:firstLine="4"/>
        <w:rPr>
          <w:sz w:val="22"/>
          <w:szCs w:val="22"/>
          <w:lang w:val="es-MX"/>
        </w:rPr>
      </w:pPr>
      <w:r w:rsidRPr="002C7D29">
        <w:rPr>
          <w:sz w:val="22"/>
          <w:szCs w:val="22"/>
          <w:lang w:val="es-MX"/>
        </w:rPr>
        <w:lastRenderedPageBreak/>
        <w:t>Norma Oficial Mexicana que establece los requisitos arquitectónicos para facilitar el acceso, tránsito y permanencia de los Discapacitados a los establecimientos de atención medica del Sistema Nacional de Salud. NOM-2333-SSA1-2003, (Publicada el diario oficial de la federación y última reforma 16 de diciembre de 2003).</w:t>
      </w:r>
    </w:p>
    <w:p w:rsidR="00623154" w:rsidRPr="002C7D29" w:rsidRDefault="00623154" w:rsidP="00C40673">
      <w:pPr>
        <w:pStyle w:val="Texto"/>
        <w:spacing w:after="0" w:line="240" w:lineRule="exact"/>
        <w:rPr>
          <w:bCs/>
          <w:sz w:val="22"/>
          <w:szCs w:val="22"/>
          <w:lang w:val="es-MX"/>
        </w:rPr>
      </w:pPr>
    </w:p>
    <w:p w:rsidR="00623154" w:rsidRPr="002C7D29" w:rsidRDefault="00623154" w:rsidP="00C40673">
      <w:pPr>
        <w:pStyle w:val="Texto"/>
        <w:spacing w:after="0" w:line="240" w:lineRule="exact"/>
        <w:rPr>
          <w:bCs/>
          <w:sz w:val="22"/>
          <w:szCs w:val="22"/>
          <w:lang w:val="es-MX"/>
        </w:rPr>
      </w:pPr>
      <w:r w:rsidRPr="002C7D29">
        <w:rPr>
          <w:bCs/>
          <w:sz w:val="22"/>
          <w:szCs w:val="22"/>
          <w:lang w:val="es-MX"/>
        </w:rPr>
        <w:t>Norma 1.8. Medidas contra la discriminación.</w:t>
      </w:r>
      <w:r w:rsidRPr="002C7D29">
        <w:rPr>
          <w:sz w:val="22"/>
          <w:szCs w:val="22"/>
          <w:lang w:val="es-MX"/>
        </w:rPr>
        <w:t xml:space="preserve"> (</w:t>
      </w:r>
      <w:r w:rsidRPr="002C7D29">
        <w:rPr>
          <w:bCs/>
          <w:sz w:val="22"/>
          <w:szCs w:val="22"/>
          <w:lang w:val="es-MX"/>
        </w:rPr>
        <w:t xml:space="preserve">OFICIO CIRCULAR No. DGAIR/007/2012 Secretaria de Educación Pública).   </w:t>
      </w:r>
    </w:p>
    <w:p w:rsidR="00623154" w:rsidRPr="002C7D29" w:rsidRDefault="00623154" w:rsidP="00C40673">
      <w:pPr>
        <w:pStyle w:val="Texto"/>
        <w:spacing w:after="0" w:line="240" w:lineRule="exact"/>
        <w:rPr>
          <w:sz w:val="22"/>
          <w:szCs w:val="22"/>
          <w:lang w:val="es-MX"/>
        </w:rPr>
      </w:pPr>
    </w:p>
    <w:p w:rsidR="00623154" w:rsidRPr="002C7D29" w:rsidRDefault="00623154" w:rsidP="00B32F02">
      <w:pPr>
        <w:pStyle w:val="Texto"/>
        <w:spacing w:after="0" w:line="240" w:lineRule="exact"/>
        <w:ind w:left="284" w:firstLine="4"/>
        <w:rPr>
          <w:sz w:val="22"/>
          <w:szCs w:val="22"/>
          <w:lang w:val="es-MX"/>
        </w:rPr>
      </w:pPr>
      <w:r w:rsidRPr="002C7D29">
        <w:rPr>
          <w:sz w:val="22"/>
          <w:szCs w:val="22"/>
          <w:lang w:val="es-MX"/>
        </w:rPr>
        <w:t xml:space="preserve">Norma Oficial Mexicana que establece los requisitos de Infraestructura y equipamiento de establecimientos para la atención medica de pacientes ambulatorios. (Publicada 14 de diciembre 1998, última publicación </w:t>
      </w:r>
      <w:r w:rsidRPr="002C7D29">
        <w:rPr>
          <w:bCs/>
          <w:sz w:val="22"/>
          <w:szCs w:val="22"/>
          <w:lang w:val="es-MX"/>
        </w:rPr>
        <w:t> 29 de octubre de 1999).</w:t>
      </w:r>
      <w:r w:rsidRPr="002C7D29">
        <w:rPr>
          <w:sz w:val="22"/>
          <w:szCs w:val="22"/>
          <w:lang w:val="es-MX"/>
        </w:rPr>
        <w:t xml:space="preserve"> NOM-178-SSA1-1998. </w:t>
      </w:r>
    </w:p>
    <w:p w:rsidR="00623154" w:rsidRPr="002C7D29" w:rsidRDefault="00623154" w:rsidP="00C40673">
      <w:pPr>
        <w:pStyle w:val="Texto"/>
        <w:spacing w:after="0" w:line="240" w:lineRule="exact"/>
        <w:rPr>
          <w:sz w:val="22"/>
          <w:szCs w:val="22"/>
          <w:lang w:val="es-MX"/>
        </w:rPr>
      </w:pPr>
    </w:p>
    <w:p w:rsidR="00623154" w:rsidRPr="002C7D29" w:rsidRDefault="00623154" w:rsidP="00B32F02">
      <w:pPr>
        <w:pStyle w:val="Texto"/>
        <w:spacing w:after="0" w:line="240" w:lineRule="exact"/>
        <w:ind w:left="284" w:firstLine="0"/>
        <w:rPr>
          <w:sz w:val="22"/>
          <w:szCs w:val="22"/>
          <w:lang w:val="es-MX"/>
        </w:rPr>
      </w:pPr>
      <w:r w:rsidRPr="002C7D29">
        <w:rPr>
          <w:sz w:val="22"/>
          <w:szCs w:val="22"/>
          <w:lang w:val="es-MX"/>
        </w:rPr>
        <w:t>Norma Oficial Mexicana que estable los requisitos mínimos de Infraestructura y equipamiento de hospitales generales y consultorios de atención médica especializada. (Publicada en el diario oficial de la federación 17 de abril 2000, última publicación 24 de octubre 2001.)  NOM-197-SSA1-2000.</w:t>
      </w:r>
    </w:p>
    <w:p w:rsidR="00623154" w:rsidRPr="002C7D29" w:rsidRDefault="00623154" w:rsidP="00C40673">
      <w:pPr>
        <w:pStyle w:val="Texto"/>
        <w:spacing w:after="0" w:line="240" w:lineRule="exact"/>
        <w:rPr>
          <w:sz w:val="22"/>
          <w:szCs w:val="22"/>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t>Norma Oficial Mexicana del Expediente Clínico.</w:t>
      </w:r>
    </w:p>
    <w:p w:rsidR="00623154" w:rsidRPr="002C7D29" w:rsidRDefault="00623154" w:rsidP="00C40673">
      <w:pPr>
        <w:pStyle w:val="Texto"/>
        <w:spacing w:after="0" w:line="240" w:lineRule="exact"/>
        <w:rPr>
          <w:sz w:val="22"/>
          <w:szCs w:val="22"/>
          <w:lang w:val="es-MX"/>
        </w:rPr>
      </w:pPr>
      <w:r w:rsidRPr="002C7D29">
        <w:rPr>
          <w:sz w:val="22"/>
          <w:szCs w:val="22"/>
          <w:lang w:val="es-MX"/>
        </w:rPr>
        <w:t>(Publicada en el diario oficial de la federación 7 de diciembre 1998, última publicación 30 de diciembre 1999.) NOM-168-SSA1-1998.</w:t>
      </w:r>
    </w:p>
    <w:p w:rsidR="00623154" w:rsidRPr="002C7D29" w:rsidRDefault="00623154" w:rsidP="00C40673">
      <w:pPr>
        <w:pStyle w:val="Texto"/>
        <w:spacing w:after="0" w:line="240" w:lineRule="exact"/>
        <w:rPr>
          <w:sz w:val="22"/>
          <w:szCs w:val="22"/>
          <w:lang w:val="es-MX"/>
        </w:rPr>
      </w:pPr>
    </w:p>
    <w:p w:rsidR="00623154" w:rsidRPr="002C7D29" w:rsidRDefault="00623154" w:rsidP="00B32F02">
      <w:pPr>
        <w:pStyle w:val="Texto"/>
        <w:spacing w:after="0" w:line="240" w:lineRule="exact"/>
        <w:ind w:left="284" w:firstLine="4"/>
        <w:rPr>
          <w:sz w:val="22"/>
          <w:szCs w:val="22"/>
          <w:lang w:val="es-MX"/>
        </w:rPr>
      </w:pPr>
      <w:r w:rsidRPr="002C7D29">
        <w:rPr>
          <w:sz w:val="22"/>
          <w:szCs w:val="22"/>
          <w:lang w:val="es-MX"/>
        </w:rPr>
        <w:t>Norma Oficial Mexicana que establece los requisitos arquitectónicos para facilitar el acceso, tránsito  y permanencia de los Discapacitados a los establecimientos de atención medica del Sistema Nacional de Salud.</w:t>
      </w:r>
    </w:p>
    <w:p w:rsidR="00623154" w:rsidRDefault="00623154" w:rsidP="00C40673">
      <w:pPr>
        <w:pStyle w:val="Texto"/>
        <w:spacing w:after="0" w:line="240" w:lineRule="exact"/>
        <w:rPr>
          <w:sz w:val="22"/>
          <w:szCs w:val="22"/>
          <w:lang w:val="es-MX"/>
        </w:rPr>
      </w:pPr>
      <w:r w:rsidRPr="002C7D29">
        <w:rPr>
          <w:sz w:val="22"/>
          <w:szCs w:val="22"/>
          <w:lang w:val="es-MX"/>
        </w:rPr>
        <w:t>(Publicada en el diario oficial de la federación 16 de diciembre 2003).                                                                        NOM-2333-SSA1-2003.</w:t>
      </w:r>
    </w:p>
    <w:p w:rsidR="00623154" w:rsidRDefault="00623154" w:rsidP="00C40673">
      <w:pPr>
        <w:pStyle w:val="Texto"/>
        <w:spacing w:after="0" w:line="240" w:lineRule="exact"/>
        <w:rPr>
          <w:sz w:val="22"/>
          <w:szCs w:val="22"/>
          <w:lang w:val="es-MX"/>
        </w:rPr>
      </w:pPr>
    </w:p>
    <w:p w:rsidR="00BE4258" w:rsidRDefault="00BE4258" w:rsidP="00C40673">
      <w:pPr>
        <w:pStyle w:val="Texto"/>
        <w:spacing w:after="0" w:line="240" w:lineRule="exact"/>
        <w:rPr>
          <w:sz w:val="22"/>
          <w:szCs w:val="22"/>
          <w:lang w:val="es-MX"/>
        </w:rPr>
      </w:pPr>
    </w:p>
    <w:p w:rsidR="00B229C8" w:rsidRDefault="00B229C8" w:rsidP="00C40673">
      <w:pPr>
        <w:pStyle w:val="Texto"/>
        <w:spacing w:after="0" w:line="240" w:lineRule="exact"/>
        <w:rPr>
          <w:sz w:val="22"/>
          <w:szCs w:val="22"/>
          <w:lang w:val="es-MX"/>
        </w:rPr>
      </w:pPr>
    </w:p>
    <w:p w:rsidR="00623154" w:rsidRPr="002C7D29" w:rsidRDefault="00623154" w:rsidP="00C40673">
      <w:pPr>
        <w:pStyle w:val="Texto"/>
        <w:spacing w:after="0" w:line="240" w:lineRule="exact"/>
        <w:ind w:firstLine="0"/>
        <w:rPr>
          <w:b/>
          <w:lang w:val="es-MX"/>
        </w:rPr>
      </w:pPr>
      <w:r>
        <w:rPr>
          <w:b/>
          <w:lang w:val="es-MX"/>
        </w:rPr>
        <w:t xml:space="preserve">       </w:t>
      </w:r>
      <w:r w:rsidRPr="002C7D29">
        <w:rPr>
          <w:b/>
          <w:lang w:val="es-MX"/>
        </w:rPr>
        <w:t>Ámbito Estatal</w:t>
      </w:r>
    </w:p>
    <w:p w:rsidR="00623154" w:rsidRPr="002C7D29" w:rsidRDefault="00623154" w:rsidP="00C40673">
      <w:pPr>
        <w:pStyle w:val="Texto"/>
        <w:spacing w:after="0" w:line="240" w:lineRule="exact"/>
        <w:rPr>
          <w:b/>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t>Constitución Política del Estado Libre y Soberano de Tlaxcala.</w:t>
      </w:r>
    </w:p>
    <w:p w:rsidR="00623154" w:rsidRPr="002C7D29" w:rsidRDefault="00623154" w:rsidP="00C40673">
      <w:pPr>
        <w:pStyle w:val="Texto"/>
        <w:spacing w:after="0" w:line="240" w:lineRule="exact"/>
        <w:rPr>
          <w:sz w:val="22"/>
          <w:szCs w:val="22"/>
          <w:lang w:val="es-MX"/>
        </w:rPr>
      </w:pPr>
      <w:r w:rsidRPr="002C7D29">
        <w:rPr>
          <w:sz w:val="22"/>
          <w:szCs w:val="22"/>
          <w:lang w:val="es-MX"/>
        </w:rPr>
        <w:t>(Publicada en el Periódico Oficial del Gobierno del Estado el día 04 de febrero de 1982, última reforma 05 de diciembre de 2012.)</w:t>
      </w:r>
    </w:p>
    <w:p w:rsidR="00623154" w:rsidRPr="002C7D29" w:rsidRDefault="00623154" w:rsidP="00C40673">
      <w:pPr>
        <w:pStyle w:val="Texto"/>
        <w:spacing w:after="0" w:line="240" w:lineRule="exact"/>
        <w:rPr>
          <w:sz w:val="22"/>
          <w:szCs w:val="22"/>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t>Ley Orgánica de la Administración Pública del Estado de Tlaxcala.</w:t>
      </w:r>
    </w:p>
    <w:p w:rsidR="00623154" w:rsidRPr="002C7D29" w:rsidRDefault="00623154" w:rsidP="00C40673">
      <w:pPr>
        <w:pStyle w:val="Texto"/>
        <w:spacing w:after="0" w:line="240" w:lineRule="exact"/>
        <w:rPr>
          <w:sz w:val="22"/>
          <w:szCs w:val="22"/>
          <w:lang w:val="es-MX"/>
        </w:rPr>
      </w:pPr>
      <w:r w:rsidRPr="002C7D29">
        <w:rPr>
          <w:sz w:val="22"/>
          <w:szCs w:val="22"/>
          <w:lang w:val="es-MX"/>
        </w:rPr>
        <w:t>(Publicada en el decreto No. 162 el 07 abril de 1998, Última reforma 2 de enero de 2014.)</w:t>
      </w:r>
    </w:p>
    <w:p w:rsidR="00623154" w:rsidRPr="002C7D29" w:rsidRDefault="00623154" w:rsidP="00C40673">
      <w:pPr>
        <w:pStyle w:val="Texto"/>
        <w:spacing w:after="0" w:line="240" w:lineRule="exact"/>
        <w:rPr>
          <w:sz w:val="22"/>
          <w:szCs w:val="22"/>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t>Ley de las Entidades Paraestatales del Estado de Tlaxcala</w:t>
      </w:r>
    </w:p>
    <w:p w:rsidR="00623154" w:rsidRPr="002C7D29" w:rsidRDefault="00623154" w:rsidP="00C40673">
      <w:pPr>
        <w:pStyle w:val="Texto"/>
        <w:spacing w:after="0" w:line="240" w:lineRule="exact"/>
        <w:rPr>
          <w:sz w:val="22"/>
          <w:szCs w:val="22"/>
          <w:lang w:val="es-MX"/>
        </w:rPr>
      </w:pPr>
      <w:r w:rsidRPr="002C7D29">
        <w:rPr>
          <w:sz w:val="22"/>
          <w:szCs w:val="22"/>
          <w:lang w:val="es-MX"/>
        </w:rPr>
        <w:t>(Publicada en el Periódico Oficial del Gobierno del Estado el día 13 de octubre de 1995, Última reforma 17 de octubre de 2008.)</w:t>
      </w:r>
    </w:p>
    <w:p w:rsidR="00623154" w:rsidRPr="002C7D29" w:rsidRDefault="00623154" w:rsidP="00C40673">
      <w:pPr>
        <w:pStyle w:val="Texto"/>
        <w:spacing w:after="0" w:line="240" w:lineRule="exact"/>
        <w:rPr>
          <w:sz w:val="22"/>
          <w:szCs w:val="22"/>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t>Ley para Personas con Discapacidad del Estado de Tlaxcala.</w:t>
      </w:r>
    </w:p>
    <w:p w:rsidR="00623154" w:rsidRPr="002C7D29" w:rsidRDefault="00623154" w:rsidP="00C40673">
      <w:pPr>
        <w:pStyle w:val="Texto"/>
        <w:spacing w:after="0" w:line="240" w:lineRule="exact"/>
        <w:rPr>
          <w:sz w:val="22"/>
          <w:szCs w:val="22"/>
          <w:lang w:val="es-MX"/>
        </w:rPr>
      </w:pPr>
      <w:r w:rsidRPr="002C7D29">
        <w:rPr>
          <w:sz w:val="22"/>
          <w:szCs w:val="22"/>
          <w:lang w:val="es-MX"/>
        </w:rPr>
        <w:t>(Publicada en el Periódico Oficial del Gobierno del Estado el día 19 de febrero de 2010.)</w:t>
      </w:r>
    </w:p>
    <w:p w:rsidR="00623154" w:rsidRPr="002C7D29" w:rsidRDefault="00623154" w:rsidP="00C40673">
      <w:pPr>
        <w:pStyle w:val="Texto"/>
        <w:spacing w:after="0" w:line="240" w:lineRule="exact"/>
        <w:rPr>
          <w:sz w:val="22"/>
          <w:szCs w:val="22"/>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t xml:space="preserve">Ley de Educación para el Estado de Tlaxcala. </w:t>
      </w:r>
    </w:p>
    <w:p w:rsidR="00623154" w:rsidRPr="002C7D29" w:rsidRDefault="00623154" w:rsidP="00C40673">
      <w:pPr>
        <w:pStyle w:val="Texto"/>
        <w:spacing w:after="0" w:line="240" w:lineRule="exact"/>
        <w:rPr>
          <w:sz w:val="22"/>
          <w:szCs w:val="22"/>
          <w:lang w:val="es-MX"/>
        </w:rPr>
      </w:pPr>
      <w:r w:rsidRPr="002C7D29">
        <w:rPr>
          <w:sz w:val="22"/>
          <w:szCs w:val="22"/>
          <w:lang w:val="es-MX"/>
        </w:rPr>
        <w:t>(Publicada en el Periódico Oficial del Gobierno del Estado el día 29 de noviembre de 2000, última reforma 14 de abril del 2014.)</w:t>
      </w:r>
    </w:p>
    <w:p w:rsidR="00623154" w:rsidRPr="002C7D29" w:rsidRDefault="00623154" w:rsidP="00C40673">
      <w:pPr>
        <w:pStyle w:val="Texto"/>
        <w:spacing w:after="0" w:line="240" w:lineRule="exact"/>
        <w:rPr>
          <w:sz w:val="22"/>
          <w:szCs w:val="22"/>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lastRenderedPageBreak/>
        <w:t>Ley de Acceso a la Información Pública para el Estado de Tlaxcala.</w:t>
      </w:r>
    </w:p>
    <w:p w:rsidR="00623154" w:rsidRPr="002C7D29" w:rsidRDefault="00623154" w:rsidP="00C40673">
      <w:pPr>
        <w:pStyle w:val="Texto"/>
        <w:spacing w:after="0" w:line="240" w:lineRule="exact"/>
        <w:rPr>
          <w:sz w:val="22"/>
          <w:szCs w:val="22"/>
          <w:lang w:val="es-MX"/>
        </w:rPr>
      </w:pPr>
      <w:r w:rsidRPr="002C7D29">
        <w:rPr>
          <w:sz w:val="22"/>
          <w:szCs w:val="22"/>
          <w:lang w:val="es-MX"/>
        </w:rPr>
        <w:t>(Publicada en el Periódico Oficial No. Extraordinario del 22 de Mayo del 2012 y última reforma 6 de septiembre de 2012.)</w:t>
      </w:r>
    </w:p>
    <w:p w:rsidR="00623154" w:rsidRPr="002C7D29" w:rsidRDefault="00623154" w:rsidP="00C40673">
      <w:pPr>
        <w:pStyle w:val="Texto"/>
        <w:spacing w:after="0" w:line="240" w:lineRule="exact"/>
        <w:rPr>
          <w:sz w:val="22"/>
          <w:szCs w:val="22"/>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t>Ley de Protección de Datos Personales del Estado de Tlaxcala.</w:t>
      </w:r>
    </w:p>
    <w:p w:rsidR="00623154" w:rsidRPr="002C7D29" w:rsidRDefault="00623154" w:rsidP="00C40673">
      <w:pPr>
        <w:pStyle w:val="Texto"/>
        <w:spacing w:after="0" w:line="240" w:lineRule="exact"/>
        <w:rPr>
          <w:sz w:val="22"/>
          <w:szCs w:val="22"/>
          <w:lang w:val="es-MX"/>
        </w:rPr>
      </w:pPr>
      <w:r w:rsidRPr="002C7D29">
        <w:rPr>
          <w:sz w:val="22"/>
          <w:szCs w:val="22"/>
          <w:lang w:val="es-MX"/>
        </w:rPr>
        <w:t>(Publicada en el Periódico Oficial del Gobierno del Estado el día 14 de mayo de 2012.)</w:t>
      </w:r>
    </w:p>
    <w:p w:rsidR="00623154" w:rsidRPr="002C7D29" w:rsidRDefault="00623154" w:rsidP="00C40673">
      <w:pPr>
        <w:pStyle w:val="Texto"/>
        <w:spacing w:after="0" w:line="240" w:lineRule="exact"/>
        <w:rPr>
          <w:sz w:val="22"/>
          <w:szCs w:val="22"/>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t>Ley Laboral de los Servidores Públicos del Estado de Tlaxcala.</w:t>
      </w:r>
    </w:p>
    <w:p w:rsidR="00623154" w:rsidRPr="002C7D29" w:rsidRDefault="00623154" w:rsidP="00C40673">
      <w:pPr>
        <w:pStyle w:val="Texto"/>
        <w:spacing w:after="0" w:line="240" w:lineRule="exact"/>
        <w:rPr>
          <w:sz w:val="22"/>
          <w:szCs w:val="22"/>
          <w:lang w:val="es-MX"/>
        </w:rPr>
      </w:pPr>
      <w:r w:rsidRPr="002C7D29">
        <w:rPr>
          <w:sz w:val="22"/>
          <w:szCs w:val="22"/>
          <w:lang w:val="es-MX"/>
        </w:rPr>
        <w:t>(Publicada en el Periódico Oficial del Gobierno del Estado el día 31 de diciembre de 2007, Última reforma 6 de diciembre de 2013.)</w:t>
      </w:r>
    </w:p>
    <w:p w:rsidR="00623154" w:rsidRDefault="00623154" w:rsidP="00C40673">
      <w:pPr>
        <w:pStyle w:val="Texto"/>
        <w:spacing w:after="0" w:line="240" w:lineRule="exact"/>
        <w:rPr>
          <w:sz w:val="22"/>
          <w:szCs w:val="22"/>
          <w:lang w:val="es-MX"/>
        </w:rPr>
      </w:pPr>
    </w:p>
    <w:p w:rsidR="00B229C8" w:rsidRDefault="00B229C8" w:rsidP="00C40673">
      <w:pPr>
        <w:pStyle w:val="Texto"/>
        <w:spacing w:after="0" w:line="240" w:lineRule="exact"/>
        <w:rPr>
          <w:sz w:val="22"/>
          <w:szCs w:val="22"/>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t>Ley del Procedimiento Administrativo del Estado de Tlaxcala y sus Municipios.</w:t>
      </w:r>
    </w:p>
    <w:p w:rsidR="00623154" w:rsidRPr="002C7D29" w:rsidRDefault="00623154" w:rsidP="00C40673">
      <w:pPr>
        <w:pStyle w:val="Texto"/>
        <w:spacing w:after="0" w:line="240" w:lineRule="exact"/>
        <w:rPr>
          <w:sz w:val="22"/>
          <w:szCs w:val="22"/>
          <w:lang w:val="es-MX"/>
        </w:rPr>
      </w:pPr>
      <w:r w:rsidRPr="002C7D29">
        <w:rPr>
          <w:sz w:val="22"/>
          <w:szCs w:val="22"/>
          <w:lang w:val="es-MX"/>
        </w:rPr>
        <w:t xml:space="preserve">(Publicada en el Periódico Oficial del Gobierno del Estado el día 30 de noviembre del 2001,  Última reforma 29 de mayo de 2013.) </w:t>
      </w:r>
    </w:p>
    <w:p w:rsidR="00623154" w:rsidRPr="002C7D29" w:rsidRDefault="00623154" w:rsidP="00C40673">
      <w:pPr>
        <w:pStyle w:val="Texto"/>
        <w:spacing w:after="0" w:line="240" w:lineRule="exact"/>
        <w:rPr>
          <w:sz w:val="22"/>
          <w:szCs w:val="22"/>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t>Ley de Responsabilidades de los Servidores Públicos para el Estado de Tlaxcala.</w:t>
      </w:r>
    </w:p>
    <w:p w:rsidR="00623154" w:rsidRPr="002C7D29" w:rsidRDefault="00623154" w:rsidP="00C40673">
      <w:pPr>
        <w:pStyle w:val="Texto"/>
        <w:spacing w:after="0" w:line="240" w:lineRule="exact"/>
        <w:rPr>
          <w:sz w:val="22"/>
          <w:szCs w:val="22"/>
          <w:lang w:val="es-MX"/>
        </w:rPr>
      </w:pPr>
      <w:r w:rsidRPr="002C7D29">
        <w:rPr>
          <w:sz w:val="22"/>
          <w:szCs w:val="22"/>
          <w:lang w:val="es-MX"/>
        </w:rPr>
        <w:t>(Publicada en el Periódico Oficial del Gobierno del Estado el día 31 de diciembre de 2003, Última reforma el 19 de mayo de 2009.)</w:t>
      </w:r>
    </w:p>
    <w:p w:rsidR="00623154" w:rsidRPr="002C7D29" w:rsidRDefault="00623154" w:rsidP="00C40673">
      <w:pPr>
        <w:pStyle w:val="Texto"/>
        <w:spacing w:after="0" w:line="240" w:lineRule="exact"/>
        <w:rPr>
          <w:sz w:val="22"/>
          <w:szCs w:val="22"/>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t xml:space="preserve">Ley de Fiscalización Superior del Estado de Tlaxcala </w:t>
      </w:r>
    </w:p>
    <w:p w:rsidR="00623154" w:rsidRPr="002C7D29" w:rsidRDefault="00623154" w:rsidP="00B32F02">
      <w:pPr>
        <w:pStyle w:val="Texto"/>
        <w:spacing w:after="0" w:line="240" w:lineRule="exact"/>
        <w:ind w:left="284" w:firstLine="0"/>
        <w:rPr>
          <w:sz w:val="22"/>
          <w:szCs w:val="22"/>
          <w:lang w:val="es-MX"/>
        </w:rPr>
      </w:pPr>
      <w:r w:rsidRPr="002C7D29">
        <w:rPr>
          <w:sz w:val="22"/>
          <w:szCs w:val="22"/>
          <w:lang w:val="es-MX"/>
        </w:rPr>
        <w:t xml:space="preserve">(Publicada en el Periódico Oficial del Gobierno del Estado el 10 de noviembre   de 2008, Última reforma el día 27 de septiembre del </w:t>
      </w:r>
      <w:r>
        <w:rPr>
          <w:sz w:val="22"/>
          <w:szCs w:val="22"/>
          <w:lang w:val="es-MX"/>
        </w:rPr>
        <w:t xml:space="preserve">  </w:t>
      </w:r>
      <w:r w:rsidRPr="002C7D29">
        <w:rPr>
          <w:sz w:val="22"/>
          <w:szCs w:val="22"/>
          <w:lang w:val="es-MX"/>
        </w:rPr>
        <w:t>2013.)</w:t>
      </w:r>
    </w:p>
    <w:p w:rsidR="00623154" w:rsidRPr="002C7D29" w:rsidRDefault="00623154" w:rsidP="00C40673">
      <w:pPr>
        <w:pStyle w:val="Texto"/>
        <w:spacing w:after="0" w:line="240" w:lineRule="exact"/>
        <w:rPr>
          <w:sz w:val="22"/>
          <w:szCs w:val="22"/>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t>Ley de Ingresos del Estado de Tlaxcala, para el ejercicio fiscal 201</w:t>
      </w:r>
      <w:r w:rsidR="00B32F02">
        <w:rPr>
          <w:sz w:val="22"/>
          <w:szCs w:val="22"/>
          <w:lang w:val="es-MX"/>
        </w:rPr>
        <w:t>7</w:t>
      </w:r>
      <w:r w:rsidRPr="002C7D29">
        <w:rPr>
          <w:sz w:val="22"/>
          <w:szCs w:val="22"/>
          <w:lang w:val="es-MX"/>
        </w:rPr>
        <w:t>.</w:t>
      </w:r>
    </w:p>
    <w:p w:rsidR="00623154" w:rsidRPr="002C7D29" w:rsidRDefault="00623154" w:rsidP="00C40673">
      <w:pPr>
        <w:pStyle w:val="Texto"/>
        <w:spacing w:after="0" w:line="240" w:lineRule="exact"/>
        <w:rPr>
          <w:sz w:val="22"/>
          <w:szCs w:val="22"/>
          <w:lang w:val="es-MX"/>
        </w:rPr>
      </w:pPr>
      <w:r w:rsidRPr="002C7D29">
        <w:rPr>
          <w:sz w:val="22"/>
          <w:szCs w:val="22"/>
          <w:lang w:val="es-MX"/>
        </w:rPr>
        <w:t>(</w:t>
      </w:r>
      <w:r w:rsidR="00B32F02" w:rsidRPr="00B32F02">
        <w:rPr>
          <w:sz w:val="22"/>
          <w:szCs w:val="22"/>
          <w:lang w:val="es-MX"/>
        </w:rPr>
        <w:t>Publicada en el Periódico Oficial del Gobierno del Estado No. 52 Primera Sección, 19 de diciembre de 2016</w:t>
      </w:r>
      <w:r w:rsidRPr="002C7D29">
        <w:rPr>
          <w:sz w:val="22"/>
          <w:szCs w:val="22"/>
          <w:lang w:val="es-MX"/>
        </w:rPr>
        <w:t>.)</w:t>
      </w:r>
    </w:p>
    <w:p w:rsidR="00623154" w:rsidRPr="002C7D29" w:rsidRDefault="00623154" w:rsidP="00C40673">
      <w:pPr>
        <w:pStyle w:val="Texto"/>
        <w:spacing w:after="0" w:line="240" w:lineRule="exact"/>
        <w:rPr>
          <w:sz w:val="22"/>
          <w:szCs w:val="22"/>
          <w:lang w:val="es-MX"/>
        </w:rPr>
      </w:pPr>
      <w:r w:rsidRPr="002C7D29">
        <w:rPr>
          <w:sz w:val="22"/>
          <w:szCs w:val="22"/>
          <w:lang w:val="es-MX"/>
        </w:rPr>
        <w:t xml:space="preserve"> </w:t>
      </w:r>
    </w:p>
    <w:p w:rsidR="00623154" w:rsidRPr="002C7D29" w:rsidRDefault="00623154" w:rsidP="00C40673">
      <w:pPr>
        <w:pStyle w:val="Texto"/>
        <w:spacing w:after="0" w:line="240" w:lineRule="exact"/>
        <w:rPr>
          <w:sz w:val="22"/>
          <w:szCs w:val="22"/>
          <w:lang w:val="es-MX"/>
        </w:rPr>
      </w:pPr>
      <w:r w:rsidRPr="002C7D29">
        <w:rPr>
          <w:sz w:val="22"/>
          <w:szCs w:val="22"/>
          <w:lang w:val="es-MX"/>
        </w:rPr>
        <w:t>Ley de Archivos del Estado de Tlaxcala.</w:t>
      </w:r>
    </w:p>
    <w:p w:rsidR="00623154" w:rsidRPr="002C7D29" w:rsidRDefault="00623154" w:rsidP="00C40673">
      <w:pPr>
        <w:pStyle w:val="Texto"/>
        <w:spacing w:after="0" w:line="240" w:lineRule="exact"/>
        <w:rPr>
          <w:sz w:val="22"/>
          <w:szCs w:val="22"/>
          <w:lang w:val="es-MX"/>
        </w:rPr>
      </w:pPr>
      <w:r w:rsidRPr="002C7D29">
        <w:rPr>
          <w:sz w:val="22"/>
          <w:szCs w:val="22"/>
          <w:lang w:val="es-MX"/>
        </w:rPr>
        <w:t>(Publicada en el Periódico Oficial del Gobierno del Estado el día 13 de Mayo de 2011.)</w:t>
      </w:r>
    </w:p>
    <w:p w:rsidR="00623154" w:rsidRPr="002C7D29" w:rsidRDefault="00623154" w:rsidP="00C40673">
      <w:pPr>
        <w:pStyle w:val="Texto"/>
        <w:spacing w:after="0" w:line="240" w:lineRule="exact"/>
        <w:rPr>
          <w:sz w:val="22"/>
          <w:szCs w:val="22"/>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t>Presupuesto de Egresos del Estado de Tlaxcala para el Ejercicio Fiscal 201</w:t>
      </w:r>
      <w:r w:rsidR="004F0CD9">
        <w:rPr>
          <w:sz w:val="22"/>
          <w:szCs w:val="22"/>
          <w:lang w:val="es-MX"/>
        </w:rPr>
        <w:t>8</w:t>
      </w:r>
      <w:r w:rsidRPr="002C7D29">
        <w:rPr>
          <w:sz w:val="22"/>
          <w:szCs w:val="22"/>
          <w:lang w:val="es-MX"/>
        </w:rPr>
        <w:t>.</w:t>
      </w:r>
    </w:p>
    <w:p w:rsidR="00623154" w:rsidRPr="002C7D29" w:rsidRDefault="00623154" w:rsidP="00C40673">
      <w:pPr>
        <w:pStyle w:val="Texto"/>
        <w:spacing w:after="0" w:line="240" w:lineRule="exact"/>
        <w:rPr>
          <w:sz w:val="22"/>
          <w:szCs w:val="22"/>
          <w:lang w:val="es-MX"/>
        </w:rPr>
      </w:pPr>
      <w:r w:rsidRPr="002C7D29">
        <w:rPr>
          <w:sz w:val="22"/>
          <w:szCs w:val="22"/>
          <w:lang w:val="es-MX"/>
        </w:rPr>
        <w:t>(</w:t>
      </w:r>
      <w:r w:rsidR="00514E71" w:rsidRPr="00514E71">
        <w:rPr>
          <w:sz w:val="22"/>
          <w:szCs w:val="22"/>
          <w:lang w:val="es-MX"/>
        </w:rPr>
        <w:t>Periódico Oficial No. 20 Extraordinario, Diciembre 29 del 2017</w:t>
      </w:r>
      <w:r w:rsidR="00514E71">
        <w:rPr>
          <w:sz w:val="22"/>
          <w:szCs w:val="22"/>
          <w:lang w:val="es-MX"/>
        </w:rPr>
        <w:t>.)</w:t>
      </w:r>
    </w:p>
    <w:p w:rsidR="00623154" w:rsidRPr="002C7D29" w:rsidRDefault="00623154" w:rsidP="00C40673">
      <w:pPr>
        <w:pStyle w:val="Texto"/>
        <w:spacing w:after="0" w:line="240" w:lineRule="exact"/>
        <w:rPr>
          <w:sz w:val="22"/>
          <w:szCs w:val="22"/>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t>Código Financiero para el Estado de Tlaxcala y sus Municipios.</w:t>
      </w:r>
    </w:p>
    <w:p w:rsidR="00623154" w:rsidRPr="002C7D29" w:rsidRDefault="00623154" w:rsidP="00B32F02">
      <w:pPr>
        <w:pStyle w:val="Texto"/>
        <w:spacing w:after="0" w:line="240" w:lineRule="exact"/>
        <w:ind w:left="284" w:firstLine="0"/>
        <w:rPr>
          <w:sz w:val="22"/>
          <w:szCs w:val="22"/>
          <w:lang w:val="es-MX"/>
        </w:rPr>
      </w:pPr>
      <w:r w:rsidRPr="002C7D29">
        <w:rPr>
          <w:sz w:val="22"/>
          <w:szCs w:val="22"/>
          <w:lang w:val="es-MX"/>
        </w:rPr>
        <w:t>(Publicado en el Periódico Oficial del Gobierno del Estado el 31 de diciembre de 2002, y Última reforma de fecha 24 de diciembre del 2014.)</w:t>
      </w:r>
    </w:p>
    <w:p w:rsidR="00623154" w:rsidRPr="002C7D29" w:rsidRDefault="00623154" w:rsidP="00C40673">
      <w:pPr>
        <w:pStyle w:val="Texto"/>
        <w:spacing w:after="0" w:line="240" w:lineRule="exact"/>
        <w:rPr>
          <w:sz w:val="22"/>
          <w:szCs w:val="22"/>
          <w:lang w:val="es-MX"/>
        </w:rPr>
      </w:pPr>
    </w:p>
    <w:p w:rsidR="00623154" w:rsidRPr="002C7D29" w:rsidRDefault="00623154" w:rsidP="00B32F02">
      <w:pPr>
        <w:pStyle w:val="Texto"/>
        <w:spacing w:after="0" w:line="240" w:lineRule="exact"/>
        <w:ind w:left="284" w:firstLine="0"/>
        <w:rPr>
          <w:sz w:val="22"/>
          <w:szCs w:val="22"/>
          <w:lang w:val="es-MX"/>
        </w:rPr>
      </w:pPr>
      <w:r w:rsidRPr="002C7D29">
        <w:rPr>
          <w:sz w:val="22"/>
          <w:szCs w:val="22"/>
          <w:lang w:val="es-MX"/>
        </w:rPr>
        <w:t>Código de Ética Administrativa, a las que deberán sujetarse los servidores públicos del Gobierno del Estado de Tlaxcala, en materia de austeridad, racionalidad, eficiencia, eficacia, honestidad, legalidad, honradez, lealtad e imparcialidad.</w:t>
      </w:r>
    </w:p>
    <w:p w:rsidR="00623154" w:rsidRDefault="00623154" w:rsidP="00C40673">
      <w:pPr>
        <w:pStyle w:val="Texto"/>
        <w:spacing w:after="0" w:line="240" w:lineRule="exact"/>
        <w:rPr>
          <w:sz w:val="22"/>
          <w:szCs w:val="22"/>
          <w:lang w:val="es-MX"/>
        </w:rPr>
      </w:pPr>
      <w:r w:rsidRPr="002C7D29">
        <w:rPr>
          <w:sz w:val="22"/>
          <w:szCs w:val="22"/>
          <w:lang w:val="es-MX"/>
        </w:rPr>
        <w:t>(Publicado en el Periódico Oficial del Gobierno del Estado el día 3 de mayo de 1999.)</w:t>
      </w:r>
      <w:r w:rsidRPr="002C7D29">
        <w:rPr>
          <w:sz w:val="22"/>
          <w:szCs w:val="22"/>
          <w:lang w:val="es-MX"/>
        </w:rPr>
        <w:cr/>
      </w:r>
    </w:p>
    <w:p w:rsidR="00623154" w:rsidRPr="002C7D29" w:rsidRDefault="00623154" w:rsidP="00C40673">
      <w:pPr>
        <w:pStyle w:val="Texto"/>
        <w:spacing w:after="0" w:line="240" w:lineRule="exact"/>
        <w:rPr>
          <w:sz w:val="22"/>
          <w:szCs w:val="22"/>
          <w:lang w:val="es-MX"/>
        </w:rPr>
      </w:pPr>
      <w:r w:rsidRPr="002C7D29">
        <w:rPr>
          <w:sz w:val="22"/>
          <w:szCs w:val="22"/>
          <w:lang w:val="es-MX"/>
        </w:rPr>
        <w:t>Código Civil para el Estado de Tlaxcala.</w:t>
      </w:r>
    </w:p>
    <w:p w:rsidR="00623154" w:rsidRPr="002C7D29" w:rsidRDefault="00623154" w:rsidP="00C40673">
      <w:pPr>
        <w:pStyle w:val="Texto"/>
        <w:spacing w:after="0" w:line="240" w:lineRule="exact"/>
        <w:rPr>
          <w:sz w:val="22"/>
          <w:szCs w:val="22"/>
          <w:lang w:val="es-MX"/>
        </w:rPr>
      </w:pPr>
      <w:r w:rsidRPr="002C7D29">
        <w:rPr>
          <w:sz w:val="22"/>
          <w:szCs w:val="22"/>
          <w:lang w:val="es-MX"/>
        </w:rPr>
        <w:t xml:space="preserve">(Publicado en el Periódico Oficial del Gobierno del Estado el día 20 octubre 1976, </w:t>
      </w:r>
      <w:proofErr w:type="gramStart"/>
      <w:r w:rsidRPr="002C7D29">
        <w:rPr>
          <w:sz w:val="22"/>
          <w:szCs w:val="22"/>
          <w:lang w:val="es-MX"/>
        </w:rPr>
        <w:t>última</w:t>
      </w:r>
      <w:proofErr w:type="gramEnd"/>
      <w:r w:rsidRPr="002C7D29">
        <w:rPr>
          <w:sz w:val="22"/>
          <w:szCs w:val="22"/>
          <w:lang w:val="es-MX"/>
        </w:rPr>
        <w:t xml:space="preserve"> reforma el 13 de noviembre 2013.)</w:t>
      </w:r>
    </w:p>
    <w:p w:rsidR="00623154" w:rsidRPr="002C7D29" w:rsidRDefault="00623154" w:rsidP="00C40673">
      <w:pPr>
        <w:pStyle w:val="Texto"/>
        <w:spacing w:after="0" w:line="240" w:lineRule="exact"/>
        <w:rPr>
          <w:sz w:val="22"/>
          <w:szCs w:val="22"/>
          <w:lang w:val="es-MX"/>
        </w:rPr>
      </w:pPr>
      <w:r w:rsidRPr="002C7D29">
        <w:rPr>
          <w:sz w:val="22"/>
          <w:szCs w:val="22"/>
          <w:lang w:val="es-MX"/>
        </w:rPr>
        <w:lastRenderedPageBreak/>
        <w:tab/>
      </w:r>
    </w:p>
    <w:p w:rsidR="00623154" w:rsidRPr="002C7D29" w:rsidRDefault="00623154" w:rsidP="00B32F02">
      <w:pPr>
        <w:pStyle w:val="Texto"/>
        <w:spacing w:after="0" w:line="240" w:lineRule="exact"/>
        <w:ind w:left="284" w:firstLine="4"/>
        <w:rPr>
          <w:sz w:val="22"/>
          <w:szCs w:val="22"/>
          <w:lang w:val="es-MX"/>
        </w:rPr>
      </w:pPr>
      <w:r w:rsidRPr="002C7D29">
        <w:rPr>
          <w:sz w:val="22"/>
          <w:szCs w:val="22"/>
          <w:lang w:val="es-MX"/>
        </w:rPr>
        <w:t>Decreto No. 96.- Se crea el Patronato “Centro de Rehabilitación Integral y Escuela en Terapia Física y Rehabilitación, con personalidad jurídica y patrimonio propios que en lo sucesivo de le denominara CRI-ESCUELA.</w:t>
      </w:r>
    </w:p>
    <w:p w:rsidR="00623154" w:rsidRPr="002C7D29" w:rsidRDefault="00623154" w:rsidP="00C40673">
      <w:pPr>
        <w:pStyle w:val="Texto"/>
        <w:spacing w:after="0" w:line="240" w:lineRule="exact"/>
        <w:rPr>
          <w:sz w:val="22"/>
          <w:szCs w:val="22"/>
          <w:lang w:val="es-MX"/>
        </w:rPr>
      </w:pPr>
      <w:r w:rsidRPr="002C7D29">
        <w:rPr>
          <w:sz w:val="22"/>
          <w:szCs w:val="22"/>
          <w:lang w:val="es-MX"/>
        </w:rPr>
        <w:t>(Publicado en el Periódico Oficial del Gobierno del Estado 5 de septiembre de 1997 y sus reformas de fecha 3 de enero del 2000.)</w:t>
      </w:r>
    </w:p>
    <w:p w:rsidR="00623154" w:rsidRPr="002C7D29" w:rsidRDefault="00623154" w:rsidP="00C40673">
      <w:pPr>
        <w:pStyle w:val="Texto"/>
        <w:spacing w:after="0" w:line="240" w:lineRule="exact"/>
        <w:rPr>
          <w:sz w:val="22"/>
          <w:szCs w:val="22"/>
          <w:lang w:val="es-MX"/>
        </w:rPr>
      </w:pPr>
    </w:p>
    <w:p w:rsidR="00623154" w:rsidRPr="002C7D29" w:rsidRDefault="00623154" w:rsidP="00B32F02">
      <w:pPr>
        <w:pStyle w:val="Texto"/>
        <w:spacing w:after="0" w:line="240" w:lineRule="exact"/>
        <w:ind w:left="284" w:firstLine="4"/>
        <w:rPr>
          <w:sz w:val="22"/>
          <w:szCs w:val="22"/>
          <w:lang w:val="es-MX"/>
        </w:rPr>
      </w:pPr>
      <w:r w:rsidRPr="002C7D29">
        <w:rPr>
          <w:sz w:val="22"/>
          <w:szCs w:val="22"/>
          <w:lang w:val="es-MX"/>
        </w:rPr>
        <w:t>Reglamento Interior del Centro de Rehabilitación Integral y Escuela en Terapia Física y Rehabilitación (Publicado en el Periódico Oficial del Gobierno del Estado de fecha 20 de agosto del 2014.)</w:t>
      </w:r>
    </w:p>
    <w:p w:rsidR="00623154" w:rsidRPr="002C7D29" w:rsidRDefault="00623154" w:rsidP="00C40673">
      <w:pPr>
        <w:pStyle w:val="Texto"/>
        <w:spacing w:after="0" w:line="240" w:lineRule="exact"/>
        <w:rPr>
          <w:sz w:val="22"/>
          <w:szCs w:val="22"/>
          <w:lang w:val="es-MX"/>
        </w:rPr>
      </w:pPr>
    </w:p>
    <w:p w:rsidR="00623154" w:rsidRPr="002C7D29" w:rsidRDefault="00623154" w:rsidP="00B32F02">
      <w:pPr>
        <w:pStyle w:val="Texto"/>
        <w:spacing w:after="0" w:line="240" w:lineRule="exact"/>
        <w:ind w:left="284" w:firstLine="4"/>
        <w:rPr>
          <w:sz w:val="22"/>
          <w:szCs w:val="22"/>
          <w:lang w:val="es-MX"/>
        </w:rPr>
      </w:pPr>
      <w:r w:rsidRPr="002C7D29">
        <w:rPr>
          <w:sz w:val="22"/>
          <w:szCs w:val="22"/>
          <w:lang w:val="es-MX"/>
        </w:rPr>
        <w:t>Acuerdo número 279 por el que se establecen los trámites y procedimientos relacionados con el reconocimiento de validez oficial de estudios de tipo superior. (Publicado en el diario oficial de la federación  el 24 de noviembre 1995, última reforma 10 julio 2000.)</w:t>
      </w:r>
    </w:p>
    <w:p w:rsidR="00623154" w:rsidRPr="002C7D29" w:rsidRDefault="00623154" w:rsidP="00C40673">
      <w:pPr>
        <w:pStyle w:val="Texto"/>
        <w:spacing w:after="0" w:line="240" w:lineRule="exact"/>
        <w:ind w:firstLine="0"/>
        <w:rPr>
          <w:sz w:val="22"/>
          <w:szCs w:val="22"/>
          <w:lang w:val="es-MX"/>
        </w:rPr>
      </w:pPr>
    </w:p>
    <w:p w:rsidR="00623154" w:rsidRDefault="00623154" w:rsidP="00B32F02">
      <w:pPr>
        <w:pStyle w:val="Texto"/>
        <w:spacing w:line="240" w:lineRule="exact"/>
        <w:ind w:left="284" w:firstLine="4"/>
        <w:rPr>
          <w:sz w:val="22"/>
          <w:szCs w:val="22"/>
          <w:lang w:val="es-MX"/>
        </w:rPr>
      </w:pPr>
      <w:r w:rsidRPr="002C7D29">
        <w:rPr>
          <w:sz w:val="22"/>
          <w:szCs w:val="22"/>
          <w:lang w:val="es-MX"/>
        </w:rPr>
        <w:t>Normatividad que regula las Inscripciones, altas, bajas y evaluaciones de la Instituciones oficiales y particulares dependientes de la Dirección de Educación Media Superior de la Secretaría de Educación Pública del Estado.</w:t>
      </w:r>
    </w:p>
    <w:p w:rsidR="0072127E" w:rsidRPr="002C7D29" w:rsidRDefault="0072127E" w:rsidP="00B32F02">
      <w:pPr>
        <w:pStyle w:val="Texto"/>
        <w:spacing w:line="240" w:lineRule="exact"/>
        <w:ind w:left="284" w:firstLine="4"/>
        <w:rPr>
          <w:sz w:val="22"/>
          <w:szCs w:val="22"/>
          <w:lang w:val="es-MX"/>
        </w:rPr>
      </w:pPr>
    </w:p>
    <w:p w:rsidR="00623154" w:rsidRPr="002C7D29" w:rsidRDefault="00623154" w:rsidP="00B32F02">
      <w:pPr>
        <w:pStyle w:val="Texto"/>
        <w:spacing w:line="240" w:lineRule="exact"/>
        <w:ind w:left="284" w:firstLine="4"/>
        <w:rPr>
          <w:sz w:val="22"/>
          <w:szCs w:val="22"/>
          <w:lang w:val="es-MX"/>
        </w:rPr>
      </w:pPr>
      <w:r w:rsidRPr="002C7D29">
        <w:rPr>
          <w:sz w:val="22"/>
          <w:szCs w:val="22"/>
          <w:lang w:val="es-MX"/>
        </w:rPr>
        <w:t>(</w:t>
      </w:r>
      <w:r w:rsidRPr="002C7D29">
        <w:rPr>
          <w:bCs/>
          <w:sz w:val="22"/>
          <w:szCs w:val="22"/>
          <w:lang w:val="es-MX"/>
        </w:rPr>
        <w:t xml:space="preserve">Se informó al </w:t>
      </w:r>
      <w:r w:rsidRPr="002C7D29">
        <w:rPr>
          <w:sz w:val="22"/>
          <w:szCs w:val="22"/>
          <w:lang w:val="es-MX"/>
        </w:rPr>
        <w:t xml:space="preserve">público en general, autoridades e instituciones del sistema educativo nacional con fecha </w:t>
      </w:r>
      <w:r w:rsidRPr="002C7D29">
        <w:rPr>
          <w:bCs/>
          <w:sz w:val="22"/>
          <w:szCs w:val="22"/>
          <w:lang w:val="es-MX"/>
        </w:rPr>
        <w:t>29 de Mayo de 2012 en Oficio Circular No. DGAIR/007/2012, en la Dirección General de Acreditación, Incorporación y Revalidación de la  Secretaria de Educación Pública)</w:t>
      </w:r>
    </w:p>
    <w:p w:rsidR="00623154" w:rsidRPr="002C7D29" w:rsidRDefault="00623154" w:rsidP="00623154">
      <w:pPr>
        <w:pStyle w:val="Texto"/>
        <w:spacing w:line="240" w:lineRule="exact"/>
        <w:rPr>
          <w:sz w:val="22"/>
          <w:szCs w:val="22"/>
          <w:lang w:val="es-MX"/>
        </w:rPr>
      </w:pPr>
    </w:p>
    <w:p w:rsidR="00623154" w:rsidRDefault="00623154" w:rsidP="00623154">
      <w:pPr>
        <w:pStyle w:val="Texto"/>
        <w:spacing w:line="240" w:lineRule="exact"/>
        <w:rPr>
          <w:sz w:val="22"/>
          <w:szCs w:val="22"/>
          <w:lang w:val="es-MX"/>
        </w:rPr>
      </w:pPr>
    </w:p>
    <w:p w:rsidR="009F7A0C" w:rsidRDefault="009F7A0C" w:rsidP="00623154">
      <w:pPr>
        <w:pStyle w:val="Texto"/>
        <w:spacing w:line="240" w:lineRule="exact"/>
        <w:rPr>
          <w:sz w:val="22"/>
          <w:szCs w:val="22"/>
          <w:lang w:val="es-MX"/>
        </w:rPr>
      </w:pPr>
    </w:p>
    <w:p w:rsidR="009F7A0C" w:rsidRPr="002C7D29" w:rsidRDefault="009F7A0C" w:rsidP="00623154">
      <w:pPr>
        <w:pStyle w:val="Texto"/>
        <w:spacing w:line="240" w:lineRule="exact"/>
        <w:rPr>
          <w:sz w:val="22"/>
          <w:szCs w:val="22"/>
          <w:lang w:val="es-MX"/>
        </w:rPr>
      </w:pPr>
    </w:p>
    <w:p w:rsidR="00623154" w:rsidRPr="002C7D29" w:rsidRDefault="00623154" w:rsidP="00623154">
      <w:pPr>
        <w:pStyle w:val="Texto"/>
        <w:spacing w:line="240" w:lineRule="exact"/>
        <w:rPr>
          <w:sz w:val="22"/>
          <w:szCs w:val="22"/>
          <w:lang w:val="es-MX"/>
        </w:rPr>
      </w:pPr>
    </w:p>
    <w:p w:rsidR="00623154" w:rsidRDefault="00623154" w:rsidP="00623154">
      <w:pPr>
        <w:pStyle w:val="Texto"/>
        <w:spacing w:line="240" w:lineRule="exact"/>
        <w:ind w:firstLine="0"/>
        <w:rPr>
          <w:sz w:val="22"/>
          <w:szCs w:val="22"/>
          <w:lang w:val="es-MX"/>
        </w:rPr>
      </w:pPr>
    </w:p>
    <w:p w:rsidR="00623154" w:rsidRDefault="00623154" w:rsidP="00623154">
      <w:pPr>
        <w:pStyle w:val="Texto"/>
        <w:spacing w:line="240" w:lineRule="exact"/>
        <w:ind w:firstLine="0"/>
        <w:rPr>
          <w:sz w:val="22"/>
          <w:szCs w:val="22"/>
          <w:lang w:val="es-MX"/>
        </w:rPr>
      </w:pPr>
    </w:p>
    <w:p w:rsidR="00BE4258" w:rsidRDefault="00BE4258" w:rsidP="00623154">
      <w:pPr>
        <w:pStyle w:val="Texto"/>
        <w:spacing w:line="240" w:lineRule="exact"/>
        <w:ind w:firstLine="0"/>
        <w:rPr>
          <w:sz w:val="22"/>
          <w:szCs w:val="22"/>
          <w:lang w:val="es-MX"/>
        </w:rPr>
      </w:pPr>
    </w:p>
    <w:p w:rsidR="00BE4258" w:rsidRDefault="00BE4258" w:rsidP="00623154">
      <w:pPr>
        <w:pStyle w:val="Texto"/>
        <w:spacing w:line="240" w:lineRule="exact"/>
        <w:ind w:firstLine="0"/>
        <w:rPr>
          <w:sz w:val="22"/>
          <w:szCs w:val="22"/>
          <w:lang w:val="es-MX"/>
        </w:rPr>
      </w:pPr>
    </w:p>
    <w:p w:rsidR="00BE4258" w:rsidRDefault="00BE4258" w:rsidP="00623154">
      <w:pPr>
        <w:pStyle w:val="Texto"/>
        <w:spacing w:line="240" w:lineRule="exact"/>
        <w:ind w:firstLine="0"/>
        <w:rPr>
          <w:sz w:val="22"/>
          <w:szCs w:val="22"/>
          <w:lang w:val="es-MX"/>
        </w:rPr>
      </w:pPr>
    </w:p>
    <w:p w:rsidR="00BE4258" w:rsidRDefault="00BE4258" w:rsidP="00623154">
      <w:pPr>
        <w:pStyle w:val="Texto"/>
        <w:spacing w:line="240" w:lineRule="exact"/>
        <w:ind w:firstLine="0"/>
        <w:rPr>
          <w:sz w:val="22"/>
          <w:szCs w:val="22"/>
          <w:lang w:val="es-MX"/>
        </w:rPr>
      </w:pPr>
    </w:p>
    <w:p w:rsidR="00BE4258" w:rsidRDefault="00BE4258" w:rsidP="00623154">
      <w:pPr>
        <w:pStyle w:val="Texto"/>
        <w:spacing w:line="240" w:lineRule="exact"/>
        <w:ind w:firstLine="0"/>
        <w:rPr>
          <w:sz w:val="22"/>
          <w:szCs w:val="22"/>
          <w:lang w:val="es-MX"/>
        </w:rPr>
      </w:pPr>
    </w:p>
    <w:p w:rsidR="00BE4258" w:rsidRDefault="00BE4258" w:rsidP="00623154">
      <w:pPr>
        <w:pStyle w:val="Texto"/>
        <w:spacing w:line="240" w:lineRule="exact"/>
        <w:ind w:firstLine="0"/>
        <w:rPr>
          <w:sz w:val="22"/>
          <w:szCs w:val="22"/>
          <w:lang w:val="es-MX"/>
        </w:rPr>
      </w:pPr>
    </w:p>
    <w:p w:rsidR="00C40673" w:rsidRDefault="00C40673" w:rsidP="00623154">
      <w:pPr>
        <w:pStyle w:val="Texto"/>
        <w:spacing w:line="240" w:lineRule="exact"/>
        <w:ind w:firstLine="0"/>
        <w:rPr>
          <w:sz w:val="22"/>
          <w:szCs w:val="22"/>
          <w:lang w:val="es-MX"/>
        </w:rPr>
      </w:pPr>
    </w:p>
    <w:p w:rsidR="00C40673" w:rsidRDefault="00C40673" w:rsidP="00623154">
      <w:pPr>
        <w:pStyle w:val="Texto"/>
        <w:spacing w:line="240" w:lineRule="exact"/>
        <w:ind w:firstLine="0"/>
        <w:rPr>
          <w:sz w:val="22"/>
          <w:szCs w:val="22"/>
          <w:lang w:val="es-MX"/>
        </w:rPr>
      </w:pPr>
    </w:p>
    <w:p w:rsidR="00C40673" w:rsidRDefault="00C40673" w:rsidP="00623154">
      <w:pPr>
        <w:pStyle w:val="Texto"/>
        <w:spacing w:line="240" w:lineRule="exact"/>
        <w:ind w:firstLine="0"/>
        <w:rPr>
          <w:sz w:val="22"/>
          <w:szCs w:val="22"/>
          <w:lang w:val="es-MX"/>
        </w:rPr>
      </w:pPr>
    </w:p>
    <w:p w:rsidR="00623154" w:rsidRPr="00A61BA2" w:rsidRDefault="00623154" w:rsidP="00623154">
      <w:pPr>
        <w:pStyle w:val="Texto"/>
        <w:spacing w:line="240" w:lineRule="exact"/>
        <w:rPr>
          <w:b/>
          <w:sz w:val="22"/>
          <w:szCs w:val="22"/>
          <w:lang w:val="es-MX"/>
        </w:rPr>
      </w:pPr>
      <w:r w:rsidRPr="00A61BA2">
        <w:rPr>
          <w:b/>
          <w:sz w:val="22"/>
          <w:szCs w:val="22"/>
          <w:lang w:val="es-MX"/>
        </w:rPr>
        <w:t>Organización y Objetivo Social</w:t>
      </w:r>
    </w:p>
    <w:p w:rsidR="00623154" w:rsidRDefault="00623154" w:rsidP="00623154">
      <w:pPr>
        <w:pStyle w:val="Texto"/>
        <w:spacing w:line="240" w:lineRule="exact"/>
        <w:rPr>
          <w:sz w:val="22"/>
          <w:szCs w:val="22"/>
          <w:lang w:val="es-MX"/>
        </w:rPr>
      </w:pPr>
    </w:p>
    <w:p w:rsidR="00623154" w:rsidRPr="00A61BA2" w:rsidRDefault="00623154" w:rsidP="00623154">
      <w:pPr>
        <w:pStyle w:val="Texto"/>
        <w:spacing w:line="240" w:lineRule="exact"/>
        <w:rPr>
          <w:b/>
          <w:sz w:val="22"/>
          <w:szCs w:val="22"/>
          <w:lang w:val="es-MX"/>
        </w:rPr>
      </w:pPr>
      <w:r w:rsidRPr="00A61BA2">
        <w:rPr>
          <w:b/>
          <w:sz w:val="22"/>
          <w:szCs w:val="22"/>
          <w:lang w:val="es-MX"/>
        </w:rPr>
        <w:t>Misión</w:t>
      </w:r>
    </w:p>
    <w:p w:rsidR="00623154" w:rsidRDefault="00623154" w:rsidP="00623154">
      <w:pPr>
        <w:pStyle w:val="Texto"/>
        <w:spacing w:line="240" w:lineRule="exact"/>
        <w:rPr>
          <w:sz w:val="22"/>
          <w:szCs w:val="22"/>
          <w:lang w:val="es-MX"/>
        </w:rPr>
      </w:pPr>
    </w:p>
    <w:p w:rsidR="00623154" w:rsidRDefault="00623154" w:rsidP="00623154">
      <w:pPr>
        <w:pStyle w:val="Texto"/>
        <w:spacing w:line="240" w:lineRule="exact"/>
        <w:rPr>
          <w:sz w:val="22"/>
          <w:szCs w:val="22"/>
          <w:lang w:val="es-MX"/>
        </w:rPr>
      </w:pPr>
      <w:r w:rsidRPr="002C7D29">
        <w:rPr>
          <w:sz w:val="22"/>
          <w:szCs w:val="22"/>
          <w:lang w:val="es-MX"/>
        </w:rPr>
        <w:t xml:space="preserve">Realizar todo tipo de acciones tendientes a modificar y mejorar las circunstancias de carácter físico que impidan a la población su desarrollo integral, así como la protección de personas en estado de necesidad, desprotección o desventaja física y mental, la prestación  de atención medica-rehabilitadora a personas de escasos recursos, especialmente a menores y ancianos e inválidos hasta lograr su rehabilitación,  entendiendo a esta como un proceso de duración limitada y con un objetivo definido, encaminada a permitir que una persona con discapacidad alcance un nivel </w:t>
      </w:r>
      <w:r w:rsidR="00BE4258">
        <w:rPr>
          <w:sz w:val="22"/>
          <w:szCs w:val="22"/>
          <w:lang w:val="es-MX"/>
        </w:rPr>
        <w:t>f</w:t>
      </w:r>
      <w:r w:rsidRPr="002C7D29">
        <w:rPr>
          <w:sz w:val="22"/>
          <w:szCs w:val="22"/>
          <w:lang w:val="es-MX"/>
        </w:rPr>
        <w:t>ísico, mental,  sensorial y social óptimo proporcionándole así los medios</w:t>
      </w:r>
      <w:r w:rsidR="00C40673">
        <w:rPr>
          <w:sz w:val="22"/>
          <w:szCs w:val="22"/>
          <w:lang w:val="es-MX"/>
        </w:rPr>
        <w:t xml:space="preserve"> para modificar su propia vida. </w:t>
      </w:r>
      <w:r w:rsidRPr="002C7D29">
        <w:rPr>
          <w:sz w:val="22"/>
          <w:szCs w:val="22"/>
          <w:lang w:val="es-MX"/>
        </w:rPr>
        <w:t>Así como la formación de  profesionistas  en Terapia Física y Rehabilitación para la atención de las mismas.</w:t>
      </w:r>
    </w:p>
    <w:p w:rsidR="00623154" w:rsidRDefault="00623154" w:rsidP="00623154">
      <w:pPr>
        <w:pStyle w:val="Texto"/>
        <w:spacing w:line="240" w:lineRule="exact"/>
        <w:rPr>
          <w:sz w:val="22"/>
          <w:szCs w:val="22"/>
          <w:lang w:val="es-MX"/>
        </w:rPr>
      </w:pPr>
    </w:p>
    <w:p w:rsidR="00623154" w:rsidRDefault="00623154" w:rsidP="00623154">
      <w:pPr>
        <w:pStyle w:val="Texto"/>
        <w:spacing w:line="240" w:lineRule="exact"/>
        <w:rPr>
          <w:sz w:val="22"/>
          <w:szCs w:val="22"/>
          <w:lang w:val="es-MX"/>
        </w:rPr>
      </w:pPr>
    </w:p>
    <w:p w:rsidR="00623154" w:rsidRPr="00182455" w:rsidRDefault="00623154" w:rsidP="00623154">
      <w:pPr>
        <w:pStyle w:val="Texto"/>
        <w:spacing w:line="240" w:lineRule="exact"/>
        <w:rPr>
          <w:b/>
          <w:sz w:val="22"/>
          <w:szCs w:val="22"/>
          <w:lang w:val="es-MX"/>
        </w:rPr>
      </w:pPr>
      <w:r w:rsidRPr="00182455">
        <w:rPr>
          <w:b/>
          <w:sz w:val="22"/>
          <w:szCs w:val="22"/>
          <w:lang w:val="es-MX"/>
        </w:rPr>
        <w:t>Estructura Organizacional Básica</w:t>
      </w:r>
    </w:p>
    <w:p w:rsidR="00623154" w:rsidRDefault="00623154" w:rsidP="00623154">
      <w:pPr>
        <w:pStyle w:val="Texto"/>
        <w:spacing w:line="240" w:lineRule="exact"/>
        <w:rPr>
          <w:sz w:val="22"/>
          <w:szCs w:val="22"/>
          <w:lang w:val="es-MX"/>
        </w:rPr>
      </w:pPr>
    </w:p>
    <w:p w:rsidR="00623154" w:rsidRDefault="007E6A44" w:rsidP="00623154">
      <w:pPr>
        <w:pStyle w:val="Texto"/>
        <w:spacing w:line="240" w:lineRule="exact"/>
        <w:rPr>
          <w:sz w:val="22"/>
          <w:szCs w:val="22"/>
          <w:lang w:val="es-MX"/>
        </w:rPr>
      </w:pPr>
      <w:r w:rsidRPr="007324C8">
        <w:rPr>
          <w:noProof/>
          <w:sz w:val="22"/>
          <w:szCs w:val="22"/>
          <w:lang w:val="es-MX" w:eastAsia="es-MX"/>
        </w:rPr>
        <mc:AlternateContent>
          <mc:Choice Requires="wpg">
            <w:drawing>
              <wp:anchor distT="0" distB="0" distL="114300" distR="114300" simplePos="0" relativeHeight="251680768" behindDoc="0" locked="0" layoutInCell="1" allowOverlap="1" wp14:anchorId="25EC26AF" wp14:editId="6F94D460">
                <wp:simplePos x="0" y="0"/>
                <wp:positionH relativeFrom="column">
                  <wp:posOffset>1143000</wp:posOffset>
                </wp:positionH>
                <wp:positionV relativeFrom="paragraph">
                  <wp:posOffset>88265</wp:posOffset>
                </wp:positionV>
                <wp:extent cx="5419090" cy="2542540"/>
                <wp:effectExtent l="95250" t="76200" r="124460" b="105410"/>
                <wp:wrapNone/>
                <wp:docPr id="2" name="45 Grupo"/>
                <wp:cNvGraphicFramePr/>
                <a:graphic xmlns:a="http://schemas.openxmlformats.org/drawingml/2006/main">
                  <a:graphicData uri="http://schemas.microsoft.com/office/word/2010/wordprocessingGroup">
                    <wpg:wgp>
                      <wpg:cNvGrpSpPr/>
                      <wpg:grpSpPr>
                        <a:xfrm>
                          <a:off x="0" y="0"/>
                          <a:ext cx="5419090" cy="2542540"/>
                          <a:chOff x="0" y="0"/>
                          <a:chExt cx="6552728" cy="3046820"/>
                        </a:xfrm>
                      </wpg:grpSpPr>
                      <wps:wsp>
                        <wps:cNvPr id="7" name="5 Rectángulo redondeado"/>
                        <wps:cNvSpPr/>
                        <wps:spPr>
                          <a:xfrm>
                            <a:off x="2520280" y="0"/>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rsidR="00451482" w:rsidRPr="007E6A44" w:rsidRDefault="00451482"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DIRECCIÓN GENERAL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7 Rectángulo redondeado"/>
                        <wps:cNvSpPr/>
                        <wps:spPr>
                          <a:xfrm>
                            <a:off x="4464496" y="936104"/>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rsidR="00451482" w:rsidRPr="007E6A44" w:rsidRDefault="00451482"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ASISTENTE DE DIRECCIÓN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8 Rectángulo redondeado"/>
                        <wps:cNvSpPr/>
                        <wps:spPr>
                          <a:xfrm>
                            <a:off x="0" y="2542764"/>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rsidR="00451482" w:rsidRPr="007E6A44" w:rsidRDefault="00451482"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COORDINACIÓN ADMINISTRATIVA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 name="9 Rectángulo redondeado"/>
                        <wps:cNvSpPr/>
                        <wps:spPr>
                          <a:xfrm>
                            <a:off x="2520280" y="2525623"/>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rsidR="00451482" w:rsidRPr="007E6A44" w:rsidRDefault="00451482"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COORDINACIÓN MÉDICO-ASISTENCIAL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 name="10 Rectángulo redondeado"/>
                        <wps:cNvSpPr/>
                        <wps:spPr>
                          <a:xfrm>
                            <a:off x="5040560" y="2532191"/>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rsidR="00451482" w:rsidRPr="007E6A44" w:rsidRDefault="00451482"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COORDINACIÓN TÉCNICA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18 Conector angular"/>
                        <wps:cNvCnPr/>
                        <wps:spPr>
                          <a:xfrm rot="5400000">
                            <a:off x="996870" y="263270"/>
                            <a:ext cx="2038708" cy="2520280"/>
                          </a:xfrm>
                          <a:prstGeom prst="bentConnector3">
                            <a:avLst>
                              <a:gd name="adj1" fmla="val 74413"/>
                            </a:avLst>
                          </a:prstGeom>
                        </wps:spPr>
                        <wps:style>
                          <a:lnRef idx="1">
                            <a:schemeClr val="dk1"/>
                          </a:lnRef>
                          <a:fillRef idx="0">
                            <a:schemeClr val="dk1"/>
                          </a:fillRef>
                          <a:effectRef idx="0">
                            <a:schemeClr val="dk1"/>
                          </a:effectRef>
                          <a:fontRef idx="minor">
                            <a:schemeClr val="tx1"/>
                          </a:fontRef>
                        </wps:style>
                        <wps:bodyPr/>
                      </wps:wsp>
                      <wps:wsp>
                        <wps:cNvPr id="18" name="37 Conector angular"/>
                        <wps:cNvCnPr/>
                        <wps:spPr>
                          <a:xfrm rot="16200000" flipH="1">
                            <a:off x="3522437" y="257983"/>
                            <a:ext cx="2028135" cy="2520280"/>
                          </a:xfrm>
                          <a:prstGeom prst="bentConnector3">
                            <a:avLst>
                              <a:gd name="adj1" fmla="val 74540"/>
                            </a:avLst>
                          </a:prstGeom>
                        </wps:spPr>
                        <wps:style>
                          <a:lnRef idx="1">
                            <a:schemeClr val="dk1"/>
                          </a:lnRef>
                          <a:fillRef idx="0">
                            <a:schemeClr val="dk1"/>
                          </a:fillRef>
                          <a:effectRef idx="0">
                            <a:schemeClr val="dk1"/>
                          </a:effectRef>
                          <a:fontRef idx="minor">
                            <a:schemeClr val="tx1"/>
                          </a:fontRef>
                        </wps:style>
                        <wps:bodyPr/>
                      </wps:wsp>
                      <wps:wsp>
                        <wps:cNvPr id="19" name="40 Conector recto"/>
                        <wps:cNvCnPr/>
                        <wps:spPr>
                          <a:xfrm>
                            <a:off x="3276364" y="2016224"/>
                            <a:ext cx="0" cy="509399"/>
                          </a:xfrm>
                          <a:prstGeom prst="line">
                            <a:avLst/>
                          </a:prstGeom>
                        </wps:spPr>
                        <wps:style>
                          <a:lnRef idx="1">
                            <a:schemeClr val="dk1"/>
                          </a:lnRef>
                          <a:fillRef idx="0">
                            <a:schemeClr val="dk1"/>
                          </a:fillRef>
                          <a:effectRef idx="0">
                            <a:schemeClr val="dk1"/>
                          </a:effectRef>
                          <a:fontRef idx="minor">
                            <a:schemeClr val="tx1"/>
                          </a:fontRef>
                        </wps:style>
                        <wps:bodyPr/>
                      </wps:wsp>
                      <wps:wsp>
                        <wps:cNvPr id="20" name="42 Conector recto"/>
                        <wps:cNvCnPr/>
                        <wps:spPr>
                          <a:xfrm flipH="1">
                            <a:off x="3276364" y="1188132"/>
                            <a:ext cx="1188132"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45 Grupo" o:spid="_x0000_s1026" style="position:absolute;left:0;text-align:left;margin-left:90pt;margin-top:6.95pt;width:426.7pt;height:200.2pt;z-index:251680768;mso-width-relative:margin;mso-height-relative:margin" coordsize="65527,30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">
                <v:roundrect id="5 Rectángulo redondeado" o:spid="_x0000_s1027" style="position:absolute;left:25202;width:15122;height:50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RF6cQA&#10;AADaAAAADwAAAGRycy9kb3ducmV2LnhtbESPQWvCQBSE7wX/w/IEb3WjiIbUVSSgWKjV2ILXR/Y1&#10;CWbfhuxWY3+9WxA8DjPzDTNfdqYWF2pdZVnBaBiBIM6trrhQ8P21fo1BOI+ssbZMCm7kYLnovcwx&#10;0fbKGV2OvhABwi5BBaX3TSKly0sy6Ia2IQ7ej20N+iDbQuoWrwFuajmOoqk0WHFYKLGhtKT8fPw1&#10;Ck7550e6nuw22Z7eD9P4dMv+4lSpQb9bvYHw1Pln+NHeagUz+L8SboB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kRenEAAAA2gAAAA8AAAAAAAAAAAAAAAAAmAIAAGRycy9k&#10;b3ducmV2LnhtbFBLBQYAAAAABAAEAPUAAACJAwAAAAA=&#10;" fillcolor="#d8d8d8 [2732]" strokecolor="black [3200]" strokeweight="2pt">
                  <v:textbox>
                    <w:txbxContent>
                      <w:p w:rsidR="00451482" w:rsidRPr="007E6A44" w:rsidRDefault="00451482"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DIRECCIÓN GENERAL</w:t>
                        </w:r>
                      </w:p>
                    </w:txbxContent>
                  </v:textbox>
                </v:roundrect>
                <v:roundrect id="7 Rectángulo redondeado" o:spid="_x0000_s1028" style="position:absolute;left:44644;top:9361;width:15122;height:50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KkgsMA&#10;AADbAAAADwAAAGRycy9kb3ducmV2LnhtbERPTWvCQBC9C/0Pywi96ca2SEjdBAlYKtRqbMHrkJ0m&#10;wexsyK4a/fXdQsHbPN7nLLLBtOJMvWssK5hNIxDEpdUNVwq+v1aTGITzyBpby6TgSg6y9GG0wETb&#10;Cxd03vtKhBB2CSqove8SKV1Zk0E3tR1x4H5sb9AH2FdS93gJ4aaVT1E0lwYbDg01dpTXVB73J6Pg&#10;UH5+5KuXzVuxpfVuHh+uxS3OlXocD8tXEJ4Gfxf/u991mP8Mf7+EA2T6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AKkgsMAAADbAAAADwAAAAAAAAAAAAAAAACYAgAAZHJzL2Rv&#10;d25yZXYueG1sUEsFBgAAAAAEAAQA9QAAAIgDAAAAAA==&#10;" fillcolor="#d8d8d8 [2732]" strokecolor="black [3200]" strokeweight="2pt">
                  <v:textbox>
                    <w:txbxContent>
                      <w:p w:rsidR="00451482" w:rsidRPr="007E6A44" w:rsidRDefault="00451482"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ASISTENTE DE DIRECCIÓN</w:t>
                        </w:r>
                      </w:p>
                    </w:txbxContent>
                  </v:textbox>
                </v:roundrect>
                <v:roundrect id="8 Rectángulo redondeado" o:spid="_x0000_s1029" style="position:absolute;top:25427;width:15121;height:504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89sIA&#10;AADbAAAADwAAAGRycy9kb3ducmV2LnhtbERPTWvCQBC9C/6HZQRvulFEQuoqJaBUaK3RgtchO02C&#10;2dmQ3Wr017tCwds83ucsVp2pxYVaV1lWMBlHIIhzqysuFPwc16MYhPPIGmvLpOBGDlbLfm+BibZX&#10;zuhy8IUIIewSVFB63yRSurwkg25sG+LA/drWoA+wLaRu8RrCTS2nUTSXBisODSU2lJaUnw9/RsEp&#10;332m69nXJvum7X4en27ZPU6VGg669zcQnjr/Ev+7P3SYP4PnL+EA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6zz2wgAAANsAAAAPAAAAAAAAAAAAAAAAAJgCAABkcnMvZG93&#10;bnJldi54bWxQSwUGAAAAAAQABAD1AAAAhwMAAAAA&#10;" fillcolor="#d8d8d8 [2732]" strokecolor="black [3200]" strokeweight="2pt">
                  <v:textbox>
                    <w:txbxContent>
                      <w:p w:rsidR="00451482" w:rsidRPr="007E6A44" w:rsidRDefault="00451482"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COORDINACIÓN ADMINISTRATIVA</w:t>
                        </w:r>
                      </w:p>
                    </w:txbxContent>
                  </v:textbox>
                </v:roundrect>
                <v:roundrect id="9 Rectángulo redondeado" o:spid="_x0000_s1030" style="position:absolute;left:25202;top:25256;width:15122;height:50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eZbcMA&#10;AADbAAAADwAAAGRycy9kb3ducmV2LnhtbERPTWvCQBC9C/0Pywi96cbSSkjdBAlYKtRqbMHrkJ0m&#10;wexsyK4a/fXdQsHbPN7nLLLBtOJMvWssK5hNIxDEpdUNVwq+v1aTGITzyBpby6TgSg6y9GG0wETb&#10;Cxd03vtKhBB2CSqove8SKV1Zk0E3tR1x4H5sb9AH2FdS93gJ4aaVT1E0lwYbDg01dpTXVB73J6Pg&#10;UH5+5KvnzVuxpfVuHh+uxS3OlXocD8tXEJ4Gfxf/u991mP8Cf7+EA2T6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KeZbcMAAADbAAAADwAAAAAAAAAAAAAAAACYAgAAZHJzL2Rv&#10;d25yZXYueG1sUEsFBgAAAAAEAAQA9QAAAIgDAAAAAA==&#10;" fillcolor="#d8d8d8 [2732]" strokecolor="black [3200]" strokeweight="2pt">
                  <v:textbox>
                    <w:txbxContent>
                      <w:p w:rsidR="00451482" w:rsidRPr="007E6A44" w:rsidRDefault="00451482"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COORDINACIÓN MÉDICO-ASISTENCIAL</w:t>
                        </w:r>
                      </w:p>
                    </w:txbxContent>
                  </v:textbox>
                </v:roundrect>
                <v:roundrect id="10 Rectángulo redondeado" o:spid="_x0000_s1031" style="position:absolute;left:50405;top:25321;width:15122;height:504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UHGsMA&#10;AADbAAAADwAAAGRycy9kb3ducmV2LnhtbERPTWvCQBC9C/6HZYTedGMpIUQ3oQSUFlpttOB1yE6T&#10;0OxsyG419td3BaG3ebzPWeej6cSZBtdaVrBcRCCIK6tbrhV8HjfzBITzyBo7y6TgSg7ybDpZY6rt&#10;hUs6H3wtQgi7FBU03veplK5qyKBb2J44cF92MOgDHGqpB7yEcNPJxyiKpcGWQ0ODPRUNVd+HH6Pg&#10;VO3eis3T+7bc0+tHnJyu5W9SKPUwG59XIDyN/l98d7/oMD+G2y/hAJ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UHGsMAAADbAAAADwAAAAAAAAAAAAAAAACYAgAAZHJzL2Rv&#10;d25yZXYueG1sUEsFBgAAAAAEAAQA9QAAAIgDAAAAAA==&#10;" fillcolor="#d8d8d8 [2732]" strokecolor="black [3200]" strokeweight="2pt">
                  <v:textbox>
                    <w:txbxContent>
                      <w:p w:rsidR="00451482" w:rsidRPr="007E6A44" w:rsidRDefault="00451482"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COORDINACIÓN TÉCNICA</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18 Conector angular" o:spid="_x0000_s1032" type="#_x0000_t34" style="position:absolute;left:9968;top:2632;width:20387;height:25203;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20lrcEAAADbAAAADwAAAGRycy9kb3ducmV2LnhtbERPTWsCMRC9F/wPYYTealYL1a5GEVHq&#10;1VXQ3sbNmF3cTJYkdbf/vikUepvH+5zFqreNeJAPtWMF41EGgrh0umaj4HTcvcxAhIissXFMCr4p&#10;wGo5eFpgrl3HB3oU0YgUwiFHBVWMbS5lKCuyGEauJU7czXmLMUFvpPbYpXDbyEmWvUmLNaeGClva&#10;VFTeiy+rYP3KRTvt3nf+05jxdfOxP28PF6Weh/16DiJSH//Ff+69TvOn8PtLOkAu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bSWtwQAAANsAAAAPAAAAAAAAAAAAAAAA&#10;AKECAABkcnMvZG93bnJldi54bWxQSwUGAAAAAAQABAD5AAAAjwMAAAAA&#10;" adj="16073" strokecolor="black [3040]"/>
                <v:shape id="37 Conector angular" o:spid="_x0000_s1033" type="#_x0000_t34" style="position:absolute;left:35224;top:2579;width:20281;height:2520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c3rMQAAADbAAAADwAAAGRycy9kb3ducmV2LnhtbESPQWvCQBCF7wX/wzJCL0U3LVRCdBUR&#10;Cm0PBbU/YJods9HsbMhuNfHXOwfB2wzvzXvfLFa9b9SZulgHNvA6zUARl8HWXBn43X9MclAxIVts&#10;ApOBgSKslqOnBRY2XHhL512qlIRwLNCAS6kttI6lI49xGlpi0Q6h85hk7SptO7xIuG/0W5bNtMea&#10;pcFhSxtH5Wn37w28D/mPW399/x33lR76a4gvbZ0b8zzu13NQifr0MN+vP63gC6z8IgPo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FzesxAAAANsAAAAPAAAAAAAAAAAA&#10;AAAAAKECAABkcnMvZG93bnJldi54bWxQSwUGAAAAAAQABAD5AAAAkgMAAAAA&#10;" adj="16101" strokecolor="black [3040]"/>
                <v:line id="40 Conector recto" o:spid="_x0000_s1034" style="position:absolute;visibility:visible;mso-wrap-style:square" from="32763,20162" to="32763,25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4k4cIAAADbAAAADwAAAGRycy9kb3ducmV2LnhtbESPQWsCMRCF70L/Q5hCb5rVUtHVKCKK&#10;RU/aeh824+7iZrImUeO/N4WCtxnee9+8mc6jacSNnK8tK+j3MhDEhdU1lwp+f9bdEQgfkDU2lknB&#10;gzzMZ2+dKeba3nlPt0MoRYKwz1FBFUKbS+mLigz6nm2Jk3ayzmBIqyuldnhPcNPIQZYNpcGa04UK&#10;W1pWVJwPV5Mo/ePFyM15jMet27nV5zB+xYtSH+9xMQERKIaX+T/9rVP9Mfz9kgaQs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z4k4cIAAADbAAAADwAAAAAAAAAAAAAA&#10;AAChAgAAZHJzL2Rvd25yZXYueG1sUEsFBgAAAAAEAAQA+QAAAJADAAAAAA==&#10;" strokecolor="black [3040]"/>
                <v:line id="42 Conector recto" o:spid="_x0000_s1035" style="position:absolute;flip:x;visibility:visible;mso-wrap-style:square" from="32763,11881" to="44644,118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oqKsAAAADbAAAADwAAAGRycy9kb3ducmV2LnhtbERPu4oCMRTtBf8hXGE7zWixyGgUkRW0&#10;2MVXYXmZXGfGTW7GJOrsfr0pBMvDeU/nrTXiTj7UjhUMBxkI4sLpmksFx8OqPwYRIrJG45gU/FGA&#10;+azbmWKu3YN3dN/HUqQQDjkqqGJscilDUZHFMHANceLOzluMCfpSao+PFG6NHGXZp7RYc2qosKFl&#10;RcXv/mYVfB/05dp6c/vfxOXqx53Ml98apT567WICIlIb3+KXe60VjNL69CX9ADl7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MqKirAAAAA2wAAAA8AAAAAAAAAAAAAAAAA&#10;oQIAAGRycy9kb3ducmV2LnhtbFBLBQYAAAAABAAEAPkAAACOAwAAAAA=&#10;" strokecolor="black [3040]">
                  <v:stroke dashstyle="3 1"/>
                </v:line>
              </v:group>
            </w:pict>
          </mc:Fallback>
        </mc:AlternateContent>
      </w:r>
    </w:p>
    <w:p w:rsidR="00623154" w:rsidRPr="002C7D29" w:rsidRDefault="00623154" w:rsidP="00623154">
      <w:pPr>
        <w:pStyle w:val="Texto"/>
        <w:spacing w:line="240" w:lineRule="exact"/>
        <w:rPr>
          <w:sz w:val="22"/>
          <w:szCs w:val="22"/>
          <w:lang w:val="es-MX"/>
        </w:rPr>
      </w:pPr>
    </w:p>
    <w:p w:rsidR="00623154" w:rsidRPr="002C7D29" w:rsidRDefault="00623154" w:rsidP="00623154">
      <w:pPr>
        <w:pStyle w:val="Texto"/>
        <w:spacing w:line="240" w:lineRule="exact"/>
        <w:rPr>
          <w:sz w:val="22"/>
          <w:szCs w:val="22"/>
          <w:lang w:val="es-MX"/>
        </w:rPr>
      </w:pPr>
    </w:p>
    <w:p w:rsidR="00623154" w:rsidRDefault="00623154" w:rsidP="00623154">
      <w:pPr>
        <w:pStyle w:val="Texto"/>
        <w:spacing w:line="240" w:lineRule="exact"/>
        <w:rPr>
          <w:sz w:val="22"/>
          <w:szCs w:val="22"/>
          <w:lang w:val="es-MX"/>
        </w:rPr>
      </w:pPr>
    </w:p>
    <w:p w:rsidR="00623154" w:rsidRDefault="00623154" w:rsidP="00623154">
      <w:pPr>
        <w:pStyle w:val="Texto"/>
        <w:spacing w:line="240" w:lineRule="exact"/>
        <w:rPr>
          <w:sz w:val="22"/>
          <w:szCs w:val="22"/>
          <w:lang w:val="es-MX"/>
        </w:rPr>
      </w:pPr>
    </w:p>
    <w:p w:rsidR="00623154" w:rsidRDefault="00623154" w:rsidP="00623154">
      <w:pPr>
        <w:pStyle w:val="Texto"/>
        <w:spacing w:line="240" w:lineRule="exact"/>
        <w:rPr>
          <w:sz w:val="22"/>
          <w:szCs w:val="22"/>
          <w:lang w:val="es-MX"/>
        </w:rPr>
      </w:pPr>
    </w:p>
    <w:p w:rsidR="00623154" w:rsidRDefault="00623154" w:rsidP="00623154">
      <w:pPr>
        <w:pStyle w:val="Texto"/>
        <w:spacing w:line="240" w:lineRule="exact"/>
        <w:rPr>
          <w:sz w:val="22"/>
          <w:szCs w:val="22"/>
          <w:lang w:val="es-MX"/>
        </w:rPr>
      </w:pPr>
    </w:p>
    <w:p w:rsidR="00623154" w:rsidRPr="002C7D29" w:rsidRDefault="00623154" w:rsidP="00623154">
      <w:pPr>
        <w:pStyle w:val="Texto"/>
        <w:spacing w:line="240" w:lineRule="exact"/>
        <w:rPr>
          <w:sz w:val="22"/>
          <w:szCs w:val="22"/>
          <w:lang w:val="es-MX"/>
        </w:rPr>
      </w:pPr>
    </w:p>
    <w:p w:rsidR="00623154" w:rsidRPr="002C7D29" w:rsidRDefault="00623154" w:rsidP="00623154">
      <w:pPr>
        <w:pStyle w:val="Texto"/>
        <w:spacing w:after="0" w:line="240" w:lineRule="exact"/>
        <w:rPr>
          <w:sz w:val="22"/>
          <w:szCs w:val="22"/>
          <w:lang w:val="es-MX"/>
        </w:rPr>
      </w:pPr>
    </w:p>
    <w:p w:rsidR="00623154" w:rsidRPr="002C7D29" w:rsidRDefault="00623154" w:rsidP="00623154">
      <w:pPr>
        <w:pStyle w:val="Texto"/>
        <w:spacing w:after="0" w:line="240" w:lineRule="exact"/>
        <w:ind w:firstLine="0"/>
        <w:rPr>
          <w:sz w:val="22"/>
          <w:szCs w:val="22"/>
        </w:rPr>
      </w:pPr>
    </w:p>
    <w:p w:rsidR="00623154" w:rsidRDefault="00623154" w:rsidP="00623154">
      <w:pPr>
        <w:pStyle w:val="Texto"/>
        <w:spacing w:after="0" w:line="240" w:lineRule="exact"/>
        <w:ind w:firstLine="0"/>
        <w:rPr>
          <w:b/>
          <w:sz w:val="22"/>
          <w:szCs w:val="22"/>
        </w:rPr>
      </w:pPr>
    </w:p>
    <w:p w:rsidR="00623154" w:rsidRDefault="00623154" w:rsidP="00623154">
      <w:pPr>
        <w:pStyle w:val="Texto"/>
        <w:spacing w:after="0" w:line="240" w:lineRule="exact"/>
        <w:ind w:firstLine="0"/>
        <w:rPr>
          <w:b/>
          <w:sz w:val="22"/>
          <w:szCs w:val="22"/>
        </w:rPr>
      </w:pPr>
    </w:p>
    <w:p w:rsidR="00623154" w:rsidRDefault="00623154" w:rsidP="00623154">
      <w:pPr>
        <w:pStyle w:val="Texto"/>
        <w:spacing w:after="0" w:line="240" w:lineRule="exact"/>
        <w:ind w:firstLine="0"/>
        <w:rPr>
          <w:b/>
          <w:sz w:val="22"/>
          <w:szCs w:val="22"/>
        </w:rPr>
      </w:pPr>
    </w:p>
    <w:p w:rsidR="00623154" w:rsidRDefault="00623154" w:rsidP="00623154">
      <w:pPr>
        <w:pStyle w:val="Texto"/>
        <w:spacing w:after="0" w:line="240" w:lineRule="exact"/>
        <w:ind w:firstLine="0"/>
        <w:rPr>
          <w:b/>
          <w:sz w:val="22"/>
          <w:szCs w:val="22"/>
        </w:rPr>
      </w:pPr>
    </w:p>
    <w:p w:rsidR="00623154" w:rsidRDefault="00623154" w:rsidP="00623154">
      <w:pPr>
        <w:pStyle w:val="Texto"/>
        <w:spacing w:after="0" w:line="240" w:lineRule="exact"/>
        <w:ind w:firstLine="0"/>
        <w:rPr>
          <w:b/>
          <w:sz w:val="22"/>
          <w:szCs w:val="22"/>
        </w:rPr>
      </w:pPr>
    </w:p>
    <w:p w:rsidR="00623154" w:rsidRDefault="00623154" w:rsidP="00623154">
      <w:pPr>
        <w:pStyle w:val="Texto"/>
        <w:spacing w:after="0" w:line="240" w:lineRule="exact"/>
        <w:ind w:firstLine="0"/>
        <w:rPr>
          <w:b/>
          <w:sz w:val="22"/>
          <w:szCs w:val="22"/>
        </w:rPr>
      </w:pPr>
    </w:p>
    <w:p w:rsidR="00623154" w:rsidRDefault="00623154" w:rsidP="00623154">
      <w:pPr>
        <w:pStyle w:val="Texto"/>
        <w:spacing w:after="0" w:line="240" w:lineRule="exact"/>
        <w:ind w:firstLine="0"/>
        <w:rPr>
          <w:b/>
          <w:sz w:val="22"/>
          <w:szCs w:val="22"/>
        </w:rPr>
      </w:pPr>
    </w:p>
    <w:p w:rsidR="00447442" w:rsidRDefault="00447442" w:rsidP="00623154">
      <w:pPr>
        <w:pStyle w:val="Texto"/>
        <w:spacing w:after="0" w:line="240" w:lineRule="exact"/>
        <w:ind w:firstLine="0"/>
        <w:rPr>
          <w:b/>
          <w:sz w:val="22"/>
          <w:szCs w:val="22"/>
        </w:rPr>
      </w:pPr>
    </w:p>
    <w:p w:rsidR="00623154" w:rsidRDefault="00623154" w:rsidP="00623154">
      <w:pPr>
        <w:pStyle w:val="Texto"/>
        <w:spacing w:after="0" w:line="240" w:lineRule="exact"/>
        <w:ind w:firstLine="0"/>
        <w:rPr>
          <w:b/>
          <w:sz w:val="22"/>
          <w:szCs w:val="22"/>
        </w:rPr>
      </w:pPr>
      <w:r w:rsidRPr="00182455">
        <w:rPr>
          <w:b/>
          <w:sz w:val="22"/>
          <w:szCs w:val="22"/>
        </w:rPr>
        <w:t>Actividad Principal</w:t>
      </w:r>
    </w:p>
    <w:p w:rsidR="00623154" w:rsidRDefault="00623154" w:rsidP="00623154">
      <w:pPr>
        <w:pStyle w:val="Texto"/>
        <w:spacing w:after="0" w:line="240" w:lineRule="exact"/>
        <w:ind w:firstLine="0"/>
        <w:rPr>
          <w:b/>
          <w:sz w:val="22"/>
          <w:szCs w:val="22"/>
        </w:rPr>
      </w:pPr>
    </w:p>
    <w:p w:rsidR="00623154" w:rsidRDefault="00A95907" w:rsidP="00B21D4F">
      <w:pPr>
        <w:pStyle w:val="Texto"/>
        <w:spacing w:after="0" w:line="240" w:lineRule="exact"/>
        <w:ind w:firstLine="360"/>
        <w:rPr>
          <w:sz w:val="22"/>
          <w:szCs w:val="22"/>
        </w:rPr>
      </w:pPr>
      <w:r w:rsidRPr="00A95907">
        <w:rPr>
          <w:sz w:val="22"/>
          <w:szCs w:val="22"/>
        </w:rPr>
        <w:t xml:space="preserve">El objetivo de la rehabilitación es ayudar al paciente a conseguir el máximo nivel posible de funcionalidad previniendo las complicaciones, reduciendo la incapacidad y aumentando </w:t>
      </w:r>
      <w:r>
        <w:rPr>
          <w:sz w:val="22"/>
          <w:szCs w:val="22"/>
        </w:rPr>
        <w:t>su</w:t>
      </w:r>
      <w:r w:rsidRPr="00A95907">
        <w:rPr>
          <w:sz w:val="22"/>
          <w:szCs w:val="22"/>
        </w:rPr>
        <w:t xml:space="preserve"> independencia</w:t>
      </w:r>
      <w:r>
        <w:rPr>
          <w:sz w:val="22"/>
          <w:szCs w:val="22"/>
        </w:rPr>
        <w:t xml:space="preserve">. </w:t>
      </w:r>
      <w:r w:rsidR="00623154">
        <w:rPr>
          <w:sz w:val="22"/>
          <w:szCs w:val="22"/>
        </w:rPr>
        <w:t xml:space="preserve">Los </w:t>
      </w:r>
      <w:r>
        <w:rPr>
          <w:sz w:val="22"/>
          <w:szCs w:val="22"/>
        </w:rPr>
        <w:t>s</w:t>
      </w:r>
      <w:r w:rsidR="00623154">
        <w:rPr>
          <w:sz w:val="22"/>
          <w:szCs w:val="22"/>
        </w:rPr>
        <w:t>ervicios que e</w:t>
      </w:r>
      <w:r>
        <w:rPr>
          <w:sz w:val="22"/>
          <w:szCs w:val="22"/>
        </w:rPr>
        <w:t>n e</w:t>
      </w:r>
      <w:r w:rsidR="00623154">
        <w:rPr>
          <w:sz w:val="22"/>
          <w:szCs w:val="22"/>
        </w:rPr>
        <w:t xml:space="preserve">l CRI-ESCUELA </w:t>
      </w:r>
      <w:r>
        <w:rPr>
          <w:sz w:val="22"/>
          <w:szCs w:val="22"/>
        </w:rPr>
        <w:t xml:space="preserve">se otorgan </w:t>
      </w:r>
      <w:r w:rsidR="00623154">
        <w:rPr>
          <w:sz w:val="22"/>
          <w:szCs w:val="22"/>
        </w:rPr>
        <w:t>son los siguientes:</w:t>
      </w:r>
    </w:p>
    <w:p w:rsidR="00623154" w:rsidRDefault="00623154" w:rsidP="00623154">
      <w:pPr>
        <w:pStyle w:val="Texto"/>
        <w:spacing w:after="0" w:line="240" w:lineRule="exact"/>
        <w:ind w:firstLine="0"/>
        <w:rPr>
          <w:sz w:val="22"/>
          <w:szCs w:val="22"/>
        </w:rPr>
      </w:pPr>
    </w:p>
    <w:p w:rsidR="00623154" w:rsidRDefault="00623154" w:rsidP="00623154">
      <w:pPr>
        <w:pStyle w:val="Texto"/>
        <w:numPr>
          <w:ilvl w:val="0"/>
          <w:numId w:val="7"/>
        </w:numPr>
        <w:spacing w:after="0" w:line="240" w:lineRule="exact"/>
        <w:rPr>
          <w:sz w:val="22"/>
          <w:szCs w:val="22"/>
        </w:rPr>
      </w:pPr>
      <w:r>
        <w:rPr>
          <w:sz w:val="22"/>
          <w:szCs w:val="22"/>
        </w:rPr>
        <w:t>Terapias de Rehabilitación</w:t>
      </w:r>
      <w:r w:rsidR="00A95907">
        <w:rPr>
          <w:sz w:val="22"/>
          <w:szCs w:val="22"/>
        </w:rPr>
        <w:t>.</w:t>
      </w:r>
    </w:p>
    <w:p w:rsidR="00623154" w:rsidRDefault="00623154" w:rsidP="00623154">
      <w:pPr>
        <w:pStyle w:val="Texto"/>
        <w:numPr>
          <w:ilvl w:val="0"/>
          <w:numId w:val="7"/>
        </w:numPr>
        <w:spacing w:after="0" w:line="240" w:lineRule="exact"/>
        <w:rPr>
          <w:sz w:val="22"/>
          <w:szCs w:val="22"/>
        </w:rPr>
      </w:pPr>
      <w:r>
        <w:rPr>
          <w:sz w:val="22"/>
          <w:szCs w:val="22"/>
        </w:rPr>
        <w:t>Consultas de Especialidad</w:t>
      </w:r>
      <w:r w:rsidR="00A95907">
        <w:rPr>
          <w:sz w:val="22"/>
          <w:szCs w:val="22"/>
        </w:rPr>
        <w:t>.</w:t>
      </w:r>
    </w:p>
    <w:p w:rsidR="00623154" w:rsidRDefault="00623154" w:rsidP="00623154">
      <w:pPr>
        <w:pStyle w:val="Texto"/>
        <w:numPr>
          <w:ilvl w:val="0"/>
          <w:numId w:val="7"/>
        </w:numPr>
        <w:spacing w:after="0" w:line="240" w:lineRule="exact"/>
        <w:rPr>
          <w:sz w:val="22"/>
          <w:szCs w:val="22"/>
        </w:rPr>
      </w:pPr>
      <w:r>
        <w:rPr>
          <w:sz w:val="22"/>
          <w:szCs w:val="22"/>
        </w:rPr>
        <w:t>Estudios de Diagnostico</w:t>
      </w:r>
      <w:r w:rsidR="00A95907">
        <w:rPr>
          <w:sz w:val="22"/>
          <w:szCs w:val="22"/>
        </w:rPr>
        <w:t>.</w:t>
      </w:r>
    </w:p>
    <w:p w:rsidR="00623154" w:rsidRDefault="00623154" w:rsidP="00623154">
      <w:pPr>
        <w:pStyle w:val="Texto"/>
        <w:numPr>
          <w:ilvl w:val="0"/>
          <w:numId w:val="7"/>
        </w:numPr>
        <w:spacing w:after="0" w:line="240" w:lineRule="exact"/>
        <w:rPr>
          <w:sz w:val="22"/>
          <w:szCs w:val="22"/>
        </w:rPr>
      </w:pPr>
      <w:r>
        <w:rPr>
          <w:sz w:val="22"/>
          <w:szCs w:val="22"/>
        </w:rPr>
        <w:t xml:space="preserve">Jornadas de </w:t>
      </w:r>
      <w:r w:rsidR="00A95907">
        <w:rPr>
          <w:sz w:val="22"/>
          <w:szCs w:val="22"/>
        </w:rPr>
        <w:t>s</w:t>
      </w:r>
      <w:r>
        <w:rPr>
          <w:sz w:val="22"/>
          <w:szCs w:val="22"/>
        </w:rPr>
        <w:t>alud en coordinación con otras Instituciones</w:t>
      </w:r>
      <w:r w:rsidR="00A95907">
        <w:rPr>
          <w:sz w:val="22"/>
          <w:szCs w:val="22"/>
        </w:rPr>
        <w:t>.</w:t>
      </w:r>
    </w:p>
    <w:p w:rsidR="00623154" w:rsidRDefault="00623154" w:rsidP="00623154">
      <w:pPr>
        <w:pStyle w:val="Texto"/>
        <w:numPr>
          <w:ilvl w:val="0"/>
          <w:numId w:val="7"/>
        </w:numPr>
        <w:spacing w:after="0" w:line="240" w:lineRule="exact"/>
        <w:rPr>
          <w:sz w:val="22"/>
          <w:szCs w:val="22"/>
        </w:rPr>
      </w:pPr>
      <w:r>
        <w:rPr>
          <w:sz w:val="22"/>
          <w:szCs w:val="22"/>
        </w:rPr>
        <w:t>Escuela en Terapia Física y Rehabilitación</w:t>
      </w:r>
      <w:r w:rsidR="00A95907">
        <w:rPr>
          <w:sz w:val="22"/>
          <w:szCs w:val="22"/>
        </w:rPr>
        <w:t>.</w:t>
      </w:r>
    </w:p>
    <w:p w:rsidR="00623154" w:rsidRDefault="00A95907" w:rsidP="00623154">
      <w:pPr>
        <w:pStyle w:val="Texto"/>
        <w:numPr>
          <w:ilvl w:val="0"/>
          <w:numId w:val="7"/>
        </w:numPr>
        <w:spacing w:after="0" w:line="240" w:lineRule="exact"/>
        <w:rPr>
          <w:sz w:val="22"/>
          <w:szCs w:val="22"/>
        </w:rPr>
      </w:pPr>
      <w:r>
        <w:rPr>
          <w:sz w:val="22"/>
          <w:szCs w:val="22"/>
        </w:rPr>
        <w:t>Además de la o</w:t>
      </w:r>
      <w:r w:rsidR="00623154">
        <w:rPr>
          <w:sz w:val="22"/>
          <w:szCs w:val="22"/>
        </w:rPr>
        <w:t>rganiza</w:t>
      </w:r>
      <w:r>
        <w:rPr>
          <w:sz w:val="22"/>
          <w:szCs w:val="22"/>
        </w:rPr>
        <w:t>ción de</w:t>
      </w:r>
      <w:r w:rsidR="00623154">
        <w:rPr>
          <w:sz w:val="22"/>
          <w:szCs w:val="22"/>
        </w:rPr>
        <w:t xml:space="preserve"> eventos sociales, culturales y cívicos para la integración de las personas con discapacida</w:t>
      </w:r>
      <w:r>
        <w:rPr>
          <w:sz w:val="22"/>
          <w:szCs w:val="22"/>
        </w:rPr>
        <w:t>d a la vida productiva y social.</w:t>
      </w:r>
    </w:p>
    <w:p w:rsidR="00623154" w:rsidRDefault="00623154" w:rsidP="00623154">
      <w:pPr>
        <w:pStyle w:val="Texto"/>
        <w:spacing w:after="0" w:line="240" w:lineRule="exact"/>
        <w:rPr>
          <w:sz w:val="22"/>
          <w:szCs w:val="22"/>
        </w:rPr>
      </w:pPr>
    </w:p>
    <w:p w:rsidR="00A95907" w:rsidRPr="00A95907" w:rsidRDefault="00A95907" w:rsidP="00B21D4F">
      <w:pPr>
        <w:spacing w:after="0" w:line="240" w:lineRule="auto"/>
        <w:ind w:firstLine="360"/>
        <w:rPr>
          <w:rFonts w:ascii="Arial" w:eastAsia="Times New Roman" w:hAnsi="Arial" w:cs="Arial"/>
          <w:lang w:val="es-ES" w:eastAsia="es-ES"/>
        </w:rPr>
      </w:pPr>
      <w:r w:rsidRPr="00A95907">
        <w:rPr>
          <w:rFonts w:ascii="Arial" w:eastAsia="Times New Roman" w:hAnsi="Arial" w:cs="Arial"/>
          <w:lang w:val="es-ES" w:eastAsia="es-ES"/>
        </w:rPr>
        <w:t>El programa de rehabilitación</w:t>
      </w:r>
      <w:r>
        <w:rPr>
          <w:rFonts w:ascii="Arial" w:eastAsia="Times New Roman" w:hAnsi="Arial" w:cs="Arial"/>
          <w:lang w:val="es-ES" w:eastAsia="es-ES"/>
        </w:rPr>
        <w:t xml:space="preserve"> implementado </w:t>
      </w:r>
      <w:r w:rsidRPr="00A95907">
        <w:rPr>
          <w:rFonts w:ascii="Arial" w:eastAsia="Times New Roman" w:hAnsi="Arial" w:cs="Arial"/>
          <w:lang w:val="es-ES" w:eastAsia="es-ES"/>
        </w:rPr>
        <w:t>está diseñad</w:t>
      </w:r>
      <w:r>
        <w:rPr>
          <w:rFonts w:ascii="Arial" w:eastAsia="Times New Roman" w:hAnsi="Arial" w:cs="Arial"/>
          <w:lang w:val="es-ES" w:eastAsia="es-ES"/>
        </w:rPr>
        <w:t>o</w:t>
      </w:r>
      <w:r w:rsidRPr="00A95907">
        <w:rPr>
          <w:rFonts w:ascii="Arial" w:eastAsia="Times New Roman" w:hAnsi="Arial" w:cs="Arial"/>
          <w:lang w:val="es-ES" w:eastAsia="es-ES"/>
        </w:rPr>
        <w:t xml:space="preserve"> para atender las necesidades específicas de cada paciente; por ello, cada programa es diferente. Algunos </w:t>
      </w:r>
      <w:r w:rsidR="00B21D4F">
        <w:rPr>
          <w:rFonts w:ascii="Arial" w:eastAsia="Times New Roman" w:hAnsi="Arial" w:cs="Arial"/>
          <w:lang w:val="es-ES" w:eastAsia="es-ES"/>
        </w:rPr>
        <w:t xml:space="preserve">aspectos importantes </w:t>
      </w:r>
      <w:r>
        <w:rPr>
          <w:rFonts w:ascii="Arial" w:eastAsia="Times New Roman" w:hAnsi="Arial" w:cs="Arial"/>
          <w:lang w:val="es-ES" w:eastAsia="es-ES"/>
        </w:rPr>
        <w:t xml:space="preserve">para </w:t>
      </w:r>
      <w:r w:rsidRPr="00A95907">
        <w:rPr>
          <w:rFonts w:ascii="Arial" w:eastAsia="Times New Roman" w:hAnsi="Arial" w:cs="Arial"/>
          <w:lang w:val="es-ES" w:eastAsia="es-ES"/>
        </w:rPr>
        <w:t xml:space="preserve">el tratamiento de </w:t>
      </w:r>
      <w:r>
        <w:rPr>
          <w:rFonts w:ascii="Arial" w:eastAsia="Times New Roman" w:hAnsi="Arial" w:cs="Arial"/>
          <w:lang w:val="es-ES" w:eastAsia="es-ES"/>
        </w:rPr>
        <w:t xml:space="preserve">la </w:t>
      </w:r>
      <w:r w:rsidRPr="00A95907">
        <w:rPr>
          <w:rFonts w:ascii="Arial" w:eastAsia="Times New Roman" w:hAnsi="Arial" w:cs="Arial"/>
          <w:lang w:val="es-ES" w:eastAsia="es-ES"/>
        </w:rPr>
        <w:t>rehabilitación son los siguientes:</w:t>
      </w:r>
    </w:p>
    <w:p w:rsidR="00A95907" w:rsidRPr="00A95907" w:rsidRDefault="00A95907" w:rsidP="00A95907">
      <w:pPr>
        <w:spacing w:after="0" w:line="240" w:lineRule="auto"/>
        <w:rPr>
          <w:rFonts w:ascii="Arial" w:eastAsia="Times New Roman" w:hAnsi="Arial" w:cs="Arial"/>
          <w:lang w:val="es-ES" w:eastAsia="es-ES"/>
        </w:rPr>
      </w:pPr>
      <w:r w:rsidRPr="00A95907">
        <w:rPr>
          <w:rFonts w:ascii="Arial" w:eastAsia="Times New Roman" w:hAnsi="Arial" w:cs="Arial"/>
          <w:lang w:val="es-ES" w:eastAsia="es-ES"/>
        </w:rPr>
        <w:t> </w:t>
      </w:r>
    </w:p>
    <w:p w:rsidR="00A95907" w:rsidRDefault="00A95907" w:rsidP="00B21D4F">
      <w:pPr>
        <w:pStyle w:val="Prrafodelista"/>
        <w:numPr>
          <w:ilvl w:val="0"/>
          <w:numId w:val="7"/>
        </w:numPr>
        <w:spacing w:after="0" w:line="240" w:lineRule="auto"/>
        <w:rPr>
          <w:rFonts w:ascii="Arial" w:eastAsia="Times New Roman" w:hAnsi="Arial" w:cs="Arial"/>
          <w:lang w:val="es-ES" w:eastAsia="es-ES"/>
        </w:rPr>
      </w:pPr>
      <w:r w:rsidRPr="00B21D4F">
        <w:rPr>
          <w:rFonts w:ascii="Arial" w:eastAsia="Times New Roman" w:hAnsi="Arial" w:cs="Arial"/>
          <w:lang w:val="es-ES" w:eastAsia="es-ES"/>
        </w:rPr>
        <w:t>Tratar la enfermedad básica y prevenir las complicaciones.</w:t>
      </w:r>
    </w:p>
    <w:p w:rsidR="00A95907" w:rsidRDefault="00A95907" w:rsidP="00B21D4F">
      <w:pPr>
        <w:pStyle w:val="Prrafodelista"/>
        <w:numPr>
          <w:ilvl w:val="0"/>
          <w:numId w:val="7"/>
        </w:numPr>
        <w:spacing w:after="0" w:line="240" w:lineRule="auto"/>
        <w:rPr>
          <w:rFonts w:ascii="Arial" w:eastAsia="Times New Roman" w:hAnsi="Arial" w:cs="Arial"/>
          <w:lang w:val="es-ES" w:eastAsia="es-ES"/>
        </w:rPr>
      </w:pPr>
      <w:r w:rsidRPr="00B21D4F">
        <w:rPr>
          <w:rFonts w:ascii="Arial" w:eastAsia="Times New Roman" w:hAnsi="Arial" w:cs="Arial"/>
          <w:lang w:val="es-ES" w:eastAsia="es-ES"/>
        </w:rPr>
        <w:t>Tratar la incapacidad y mejorar la funcionalidad.</w:t>
      </w:r>
    </w:p>
    <w:p w:rsidR="00A95907" w:rsidRDefault="00A95907" w:rsidP="00B21D4F">
      <w:pPr>
        <w:pStyle w:val="Prrafodelista"/>
        <w:numPr>
          <w:ilvl w:val="0"/>
          <w:numId w:val="7"/>
        </w:numPr>
        <w:spacing w:after="0" w:line="240" w:lineRule="auto"/>
        <w:rPr>
          <w:rFonts w:ascii="Arial" w:eastAsia="Times New Roman" w:hAnsi="Arial" w:cs="Arial"/>
          <w:lang w:val="es-ES" w:eastAsia="es-ES"/>
        </w:rPr>
      </w:pPr>
      <w:r w:rsidRPr="00B21D4F">
        <w:rPr>
          <w:rFonts w:ascii="Arial" w:eastAsia="Times New Roman" w:hAnsi="Arial" w:cs="Arial"/>
          <w:lang w:val="es-ES" w:eastAsia="es-ES"/>
        </w:rPr>
        <w:t>Proporcionar instrumentos adaptativos y modificar el entorno.</w:t>
      </w:r>
    </w:p>
    <w:p w:rsidR="00A95907" w:rsidRPr="00B21D4F" w:rsidRDefault="00A95907" w:rsidP="00B21D4F">
      <w:pPr>
        <w:pStyle w:val="Prrafodelista"/>
        <w:numPr>
          <w:ilvl w:val="0"/>
          <w:numId w:val="7"/>
        </w:numPr>
        <w:spacing w:after="0" w:line="240" w:lineRule="auto"/>
        <w:rPr>
          <w:rFonts w:ascii="Arial" w:eastAsia="Times New Roman" w:hAnsi="Arial" w:cs="Arial"/>
          <w:lang w:val="es-ES" w:eastAsia="es-ES"/>
        </w:rPr>
      </w:pPr>
      <w:r w:rsidRPr="00B21D4F">
        <w:rPr>
          <w:rFonts w:ascii="Arial" w:eastAsia="Times New Roman" w:hAnsi="Arial" w:cs="Arial"/>
          <w:lang w:val="es-ES" w:eastAsia="es-ES"/>
        </w:rPr>
        <w:t>Enseñar al paciente y su familia y ayudarlos a adaptarse a los cambios en el estilo de vida.</w:t>
      </w:r>
    </w:p>
    <w:p w:rsidR="00B21D4F" w:rsidRDefault="00B21D4F" w:rsidP="00B21D4F">
      <w:pPr>
        <w:spacing w:after="0" w:line="240" w:lineRule="auto"/>
        <w:rPr>
          <w:rFonts w:ascii="Arial" w:eastAsia="Times New Roman" w:hAnsi="Arial" w:cs="Arial"/>
          <w:lang w:val="es-ES" w:eastAsia="es-ES"/>
        </w:rPr>
      </w:pPr>
    </w:p>
    <w:p w:rsidR="00B21D4F" w:rsidRDefault="00A95907" w:rsidP="00B21D4F">
      <w:pPr>
        <w:spacing w:after="0" w:line="240" w:lineRule="auto"/>
        <w:ind w:firstLine="360"/>
        <w:rPr>
          <w:rFonts w:ascii="Arial" w:eastAsia="Times New Roman" w:hAnsi="Arial" w:cs="Arial"/>
          <w:lang w:val="es-ES" w:eastAsia="es-ES"/>
        </w:rPr>
      </w:pPr>
      <w:r w:rsidRPr="00A95907">
        <w:rPr>
          <w:rFonts w:ascii="Arial" w:eastAsia="Times New Roman" w:hAnsi="Arial" w:cs="Arial"/>
          <w:lang w:val="es-ES" w:eastAsia="es-ES"/>
        </w:rPr>
        <w:t>El éxito en la rehabilitación depende de numerosas variables, entre las cu</w:t>
      </w:r>
      <w:r w:rsidR="00B21D4F">
        <w:rPr>
          <w:rFonts w:ascii="Arial" w:eastAsia="Times New Roman" w:hAnsi="Arial" w:cs="Arial"/>
          <w:lang w:val="es-ES" w:eastAsia="es-ES"/>
        </w:rPr>
        <w:t>ales se incluyen e</w:t>
      </w:r>
      <w:r w:rsidRPr="00A95907">
        <w:rPr>
          <w:rFonts w:ascii="Arial" w:eastAsia="Times New Roman" w:hAnsi="Arial" w:cs="Arial"/>
          <w:lang w:val="es-ES" w:eastAsia="es-ES"/>
        </w:rPr>
        <w:t>l tipo y la severidad de la enfer</w:t>
      </w:r>
      <w:r w:rsidR="00B21D4F">
        <w:rPr>
          <w:rFonts w:ascii="Arial" w:eastAsia="Times New Roman" w:hAnsi="Arial" w:cs="Arial"/>
          <w:lang w:val="es-ES" w:eastAsia="es-ES"/>
        </w:rPr>
        <w:t>medad, el trastorno o la lesión, e</w:t>
      </w:r>
      <w:r w:rsidRPr="00A95907">
        <w:rPr>
          <w:rFonts w:ascii="Arial" w:eastAsia="Times New Roman" w:hAnsi="Arial" w:cs="Arial"/>
          <w:lang w:val="es-ES" w:eastAsia="es-ES"/>
        </w:rPr>
        <w:t>l tipo y el grado de los deterio</w:t>
      </w:r>
      <w:r w:rsidR="00B21D4F">
        <w:rPr>
          <w:rFonts w:ascii="Arial" w:eastAsia="Times New Roman" w:hAnsi="Arial" w:cs="Arial"/>
          <w:lang w:val="es-ES" w:eastAsia="es-ES"/>
        </w:rPr>
        <w:t>ros e incapacidades resultantes, e</w:t>
      </w:r>
      <w:r w:rsidRPr="00A95907">
        <w:rPr>
          <w:rFonts w:ascii="Arial" w:eastAsia="Times New Roman" w:hAnsi="Arial" w:cs="Arial"/>
          <w:lang w:val="es-ES" w:eastAsia="es-ES"/>
        </w:rPr>
        <w:t>l estad</w:t>
      </w:r>
      <w:r w:rsidR="00B21D4F">
        <w:rPr>
          <w:rFonts w:ascii="Arial" w:eastAsia="Times New Roman" w:hAnsi="Arial" w:cs="Arial"/>
          <w:lang w:val="es-ES" w:eastAsia="es-ES"/>
        </w:rPr>
        <w:t>o general de salud del paciente, así como e</w:t>
      </w:r>
      <w:r w:rsidRPr="00A95907">
        <w:rPr>
          <w:rFonts w:ascii="Arial" w:eastAsia="Times New Roman" w:hAnsi="Arial" w:cs="Arial"/>
          <w:lang w:val="es-ES" w:eastAsia="es-ES"/>
        </w:rPr>
        <w:t>l apoyo de la familia.</w:t>
      </w:r>
    </w:p>
    <w:p w:rsidR="00B21D4F" w:rsidRDefault="00B21D4F" w:rsidP="003C6C48">
      <w:pPr>
        <w:spacing w:after="0" w:line="240" w:lineRule="auto"/>
        <w:jc w:val="both"/>
        <w:rPr>
          <w:rFonts w:ascii="Arial" w:eastAsia="Times New Roman" w:hAnsi="Arial" w:cs="Arial"/>
          <w:lang w:val="es-ES" w:eastAsia="es-ES"/>
        </w:rPr>
      </w:pPr>
    </w:p>
    <w:p w:rsidR="00A95907" w:rsidRDefault="00A95907" w:rsidP="003C6C48">
      <w:pPr>
        <w:spacing w:after="0" w:line="240" w:lineRule="auto"/>
        <w:ind w:firstLine="360"/>
        <w:jc w:val="both"/>
        <w:rPr>
          <w:rFonts w:ascii="Arial" w:eastAsia="Times New Roman" w:hAnsi="Arial" w:cs="Arial"/>
          <w:lang w:val="es-ES" w:eastAsia="es-ES"/>
        </w:rPr>
      </w:pPr>
      <w:r w:rsidRPr="00A95907">
        <w:rPr>
          <w:rFonts w:ascii="Arial" w:eastAsia="Times New Roman" w:hAnsi="Arial" w:cs="Arial"/>
          <w:lang w:val="es-ES" w:eastAsia="es-ES"/>
        </w:rPr>
        <w:t>La rehabilitación es necesaria cuando una enfermedad o un</w:t>
      </w:r>
      <w:r w:rsidR="00B21D4F">
        <w:rPr>
          <w:rFonts w:ascii="Arial" w:eastAsia="Times New Roman" w:hAnsi="Arial" w:cs="Arial"/>
          <w:lang w:val="es-ES" w:eastAsia="es-ES"/>
        </w:rPr>
        <w:t>a lesión provocan un deterioro.</w:t>
      </w:r>
    </w:p>
    <w:p w:rsidR="00B21D4F" w:rsidRDefault="00B21D4F" w:rsidP="003C6C48">
      <w:pPr>
        <w:spacing w:after="0" w:line="240" w:lineRule="auto"/>
        <w:jc w:val="both"/>
        <w:rPr>
          <w:rFonts w:ascii="Arial" w:eastAsia="Times New Roman" w:hAnsi="Arial" w:cs="Arial"/>
          <w:lang w:val="es-ES" w:eastAsia="es-ES"/>
        </w:rPr>
      </w:pPr>
    </w:p>
    <w:p w:rsidR="00A95907" w:rsidRPr="00B21D4F" w:rsidRDefault="00A95907" w:rsidP="003C6C48">
      <w:pPr>
        <w:pStyle w:val="Prrafodelista"/>
        <w:numPr>
          <w:ilvl w:val="0"/>
          <w:numId w:val="7"/>
        </w:numPr>
        <w:spacing w:after="0" w:line="240" w:lineRule="auto"/>
        <w:jc w:val="both"/>
        <w:rPr>
          <w:rFonts w:ascii="Times New Roman" w:eastAsia="Times New Roman" w:hAnsi="Times New Roman" w:cs="Times New Roman"/>
          <w:sz w:val="24"/>
          <w:szCs w:val="24"/>
          <w:lang w:eastAsia="es-MX"/>
        </w:rPr>
      </w:pPr>
      <w:r w:rsidRPr="00B21D4F">
        <w:rPr>
          <w:rFonts w:ascii="Arial" w:eastAsia="Times New Roman" w:hAnsi="Arial" w:cs="Arial"/>
          <w:lang w:val="es-ES" w:eastAsia="es-ES"/>
        </w:rPr>
        <w:t>Un deterioro es la pérdida de la función normal de una parte del cuerpo, como por ejemplo parálisis de una pierna.</w:t>
      </w:r>
    </w:p>
    <w:p w:rsidR="00A95907" w:rsidRPr="00B21D4F" w:rsidRDefault="00A95907" w:rsidP="003C6C48">
      <w:pPr>
        <w:pStyle w:val="Prrafodelista"/>
        <w:numPr>
          <w:ilvl w:val="0"/>
          <w:numId w:val="7"/>
        </w:numPr>
        <w:spacing w:after="0" w:line="240" w:lineRule="auto"/>
        <w:jc w:val="both"/>
        <w:rPr>
          <w:rFonts w:ascii="Times New Roman" w:eastAsia="Times New Roman" w:hAnsi="Times New Roman" w:cs="Times New Roman"/>
          <w:sz w:val="24"/>
          <w:szCs w:val="24"/>
          <w:lang w:eastAsia="es-MX"/>
        </w:rPr>
      </w:pPr>
      <w:r w:rsidRPr="00B21D4F">
        <w:rPr>
          <w:rFonts w:ascii="Arial" w:eastAsia="Times New Roman" w:hAnsi="Arial" w:cs="Arial"/>
          <w:lang w:val="es-ES" w:eastAsia="es-ES"/>
        </w:rPr>
        <w:t>Una discapacidad se produce cuando una persona no es capaz de realizar una actividad de forma normal como resultado de un deterioro, como por ejemplo no poder caminar.</w:t>
      </w:r>
    </w:p>
    <w:p w:rsidR="00A95907" w:rsidRPr="00B21D4F" w:rsidRDefault="00A95907" w:rsidP="003C6C48">
      <w:pPr>
        <w:pStyle w:val="Prrafodelista"/>
        <w:numPr>
          <w:ilvl w:val="0"/>
          <w:numId w:val="7"/>
        </w:numPr>
        <w:spacing w:after="0" w:line="240" w:lineRule="auto"/>
        <w:jc w:val="both"/>
        <w:rPr>
          <w:rFonts w:ascii="Times New Roman" w:eastAsia="Times New Roman" w:hAnsi="Times New Roman" w:cs="Times New Roman"/>
          <w:sz w:val="24"/>
          <w:szCs w:val="24"/>
          <w:lang w:eastAsia="es-MX"/>
        </w:rPr>
      </w:pPr>
      <w:r w:rsidRPr="00B21D4F">
        <w:rPr>
          <w:rFonts w:ascii="Arial" w:eastAsia="Times New Roman" w:hAnsi="Arial" w:cs="Arial"/>
          <w:lang w:val="es-ES" w:eastAsia="es-ES"/>
        </w:rPr>
        <w:t>Un impedimento se produce cuando existen límites que le impiden a una persona con una discapacidad realizar algo que es normal para ella, como por ejemplo el no poder trabajar. El impedimento hace referencia a una barrera que puede imponer la sociedad, el entorno o la actitud del propio paciente.</w:t>
      </w:r>
    </w:p>
    <w:p w:rsidR="00A95907" w:rsidRPr="00A95907" w:rsidRDefault="00A95907" w:rsidP="00623154">
      <w:pPr>
        <w:pStyle w:val="Texto"/>
        <w:spacing w:after="0" w:line="240" w:lineRule="exact"/>
        <w:rPr>
          <w:sz w:val="22"/>
          <w:szCs w:val="22"/>
          <w:lang w:val="es-MX"/>
        </w:rPr>
      </w:pPr>
    </w:p>
    <w:p w:rsidR="00A95907" w:rsidRDefault="00A95907" w:rsidP="00623154">
      <w:pPr>
        <w:pStyle w:val="Texto"/>
        <w:spacing w:after="0" w:line="240" w:lineRule="exact"/>
        <w:rPr>
          <w:sz w:val="22"/>
          <w:szCs w:val="22"/>
        </w:rPr>
      </w:pPr>
    </w:p>
    <w:p w:rsidR="00A95907" w:rsidRDefault="00A95907" w:rsidP="00623154">
      <w:pPr>
        <w:pStyle w:val="Texto"/>
        <w:spacing w:after="0" w:line="240" w:lineRule="exact"/>
        <w:rPr>
          <w:sz w:val="22"/>
          <w:szCs w:val="22"/>
        </w:rPr>
      </w:pPr>
    </w:p>
    <w:p w:rsidR="00DB26CC" w:rsidRDefault="00DB26CC" w:rsidP="00623154">
      <w:pPr>
        <w:pStyle w:val="Texto"/>
        <w:spacing w:after="0" w:line="240" w:lineRule="exact"/>
        <w:rPr>
          <w:sz w:val="22"/>
          <w:szCs w:val="22"/>
        </w:rPr>
      </w:pPr>
    </w:p>
    <w:p w:rsidR="00623154" w:rsidRPr="00BF77D2" w:rsidRDefault="00623154" w:rsidP="00623154">
      <w:pPr>
        <w:pStyle w:val="Texto"/>
        <w:spacing w:after="0" w:line="240" w:lineRule="exact"/>
        <w:rPr>
          <w:b/>
          <w:sz w:val="22"/>
          <w:szCs w:val="22"/>
        </w:rPr>
      </w:pPr>
      <w:r w:rsidRPr="00BF77D2">
        <w:rPr>
          <w:b/>
          <w:sz w:val="22"/>
          <w:szCs w:val="22"/>
        </w:rPr>
        <w:t>Contribuciones que el CRI-ESCUELA retiene:</w:t>
      </w:r>
    </w:p>
    <w:p w:rsidR="00623154" w:rsidRPr="00BF77D2" w:rsidRDefault="00623154" w:rsidP="00623154">
      <w:pPr>
        <w:pStyle w:val="Texto"/>
        <w:spacing w:after="0" w:line="240" w:lineRule="exact"/>
        <w:rPr>
          <w:b/>
          <w:sz w:val="22"/>
          <w:szCs w:val="22"/>
        </w:rPr>
      </w:pPr>
    </w:p>
    <w:p w:rsidR="00623154" w:rsidRDefault="00623154" w:rsidP="00623154">
      <w:pPr>
        <w:pStyle w:val="Texto"/>
        <w:numPr>
          <w:ilvl w:val="0"/>
          <w:numId w:val="7"/>
        </w:numPr>
        <w:spacing w:after="0" w:line="240" w:lineRule="exact"/>
        <w:rPr>
          <w:sz w:val="22"/>
          <w:szCs w:val="22"/>
        </w:rPr>
      </w:pPr>
      <w:r>
        <w:rPr>
          <w:sz w:val="22"/>
          <w:szCs w:val="22"/>
        </w:rPr>
        <w:t>ISPT retenido</w:t>
      </w:r>
      <w:r w:rsidR="00E77193">
        <w:rPr>
          <w:sz w:val="22"/>
          <w:szCs w:val="22"/>
        </w:rPr>
        <w:t xml:space="preserve"> sobre honorarios asimilados a salarios</w:t>
      </w:r>
      <w:r>
        <w:rPr>
          <w:sz w:val="22"/>
          <w:szCs w:val="22"/>
        </w:rPr>
        <w:t>.</w:t>
      </w:r>
    </w:p>
    <w:p w:rsidR="00623154" w:rsidRDefault="00623154" w:rsidP="00623154">
      <w:pPr>
        <w:pStyle w:val="Texto"/>
        <w:numPr>
          <w:ilvl w:val="0"/>
          <w:numId w:val="7"/>
        </w:numPr>
        <w:spacing w:after="0" w:line="240" w:lineRule="exact"/>
        <w:rPr>
          <w:sz w:val="22"/>
          <w:szCs w:val="22"/>
        </w:rPr>
      </w:pPr>
      <w:r>
        <w:rPr>
          <w:sz w:val="22"/>
          <w:szCs w:val="22"/>
        </w:rPr>
        <w:t>10% ISR retención sobre honorarios</w:t>
      </w:r>
      <w:r w:rsidR="00E77193">
        <w:rPr>
          <w:sz w:val="22"/>
          <w:szCs w:val="22"/>
        </w:rPr>
        <w:t xml:space="preserve"> puros.</w:t>
      </w:r>
    </w:p>
    <w:p w:rsidR="00E77193" w:rsidRPr="00E77193" w:rsidRDefault="00E77193" w:rsidP="00E77193">
      <w:pPr>
        <w:pStyle w:val="Texto"/>
        <w:numPr>
          <w:ilvl w:val="0"/>
          <w:numId w:val="7"/>
        </w:numPr>
        <w:spacing w:after="0" w:line="240" w:lineRule="exact"/>
        <w:rPr>
          <w:sz w:val="22"/>
          <w:szCs w:val="22"/>
        </w:rPr>
      </w:pPr>
      <w:r>
        <w:rPr>
          <w:sz w:val="22"/>
          <w:szCs w:val="22"/>
        </w:rPr>
        <w:t>3% sobre nóminas.</w:t>
      </w: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b/>
          <w:sz w:val="22"/>
          <w:szCs w:val="22"/>
        </w:rPr>
      </w:pPr>
      <w:r w:rsidRPr="00BF77D2">
        <w:rPr>
          <w:b/>
          <w:sz w:val="22"/>
          <w:szCs w:val="22"/>
        </w:rPr>
        <w:t xml:space="preserve">Bases de Preparación de los Estados Financieros </w:t>
      </w:r>
    </w:p>
    <w:p w:rsidR="00623154" w:rsidRDefault="00623154" w:rsidP="00623154">
      <w:pPr>
        <w:pStyle w:val="Texto"/>
        <w:spacing w:after="0" w:line="240" w:lineRule="exact"/>
        <w:rPr>
          <w:b/>
          <w:sz w:val="22"/>
          <w:szCs w:val="22"/>
        </w:rPr>
      </w:pPr>
    </w:p>
    <w:p w:rsidR="00623154" w:rsidRDefault="00623154" w:rsidP="00623154">
      <w:pPr>
        <w:pStyle w:val="Texto"/>
        <w:spacing w:after="0" w:line="240" w:lineRule="exact"/>
        <w:rPr>
          <w:sz w:val="22"/>
          <w:szCs w:val="22"/>
        </w:rPr>
      </w:pPr>
      <w:r>
        <w:rPr>
          <w:sz w:val="22"/>
          <w:szCs w:val="22"/>
        </w:rPr>
        <w:t xml:space="preserve">La información </w:t>
      </w:r>
      <w:r w:rsidR="00E77193">
        <w:rPr>
          <w:sz w:val="22"/>
          <w:szCs w:val="22"/>
        </w:rPr>
        <w:t>contable, presupuestal y programática que presenta</w:t>
      </w:r>
      <w:r>
        <w:rPr>
          <w:sz w:val="22"/>
          <w:szCs w:val="22"/>
        </w:rPr>
        <w:t xml:space="preserve"> el CRI-ESCUELA se elaboró apegándose a la Ley General de Contabilidad Gubernamental (LGCG), </w:t>
      </w:r>
      <w:r w:rsidR="00E77193">
        <w:rPr>
          <w:sz w:val="22"/>
          <w:szCs w:val="22"/>
        </w:rPr>
        <w:t xml:space="preserve">así </w:t>
      </w:r>
      <w:r>
        <w:rPr>
          <w:sz w:val="22"/>
          <w:szCs w:val="22"/>
        </w:rPr>
        <w:t xml:space="preserve">como </w:t>
      </w:r>
      <w:r w:rsidR="00E77193">
        <w:rPr>
          <w:sz w:val="22"/>
          <w:szCs w:val="22"/>
        </w:rPr>
        <w:t>a</w:t>
      </w:r>
      <w:r>
        <w:rPr>
          <w:sz w:val="22"/>
          <w:szCs w:val="22"/>
        </w:rPr>
        <w:t xml:space="preserve"> lo establecido en las Normas Contables y Lineamientos emitidos por el CONAC, </w:t>
      </w:r>
      <w:r w:rsidR="00E77193">
        <w:rPr>
          <w:sz w:val="22"/>
          <w:szCs w:val="22"/>
        </w:rPr>
        <w:t xml:space="preserve">al igual </w:t>
      </w:r>
      <w:r>
        <w:rPr>
          <w:sz w:val="22"/>
          <w:szCs w:val="22"/>
        </w:rPr>
        <w:t>así como manejando las demás disposiciones legales aplicables.</w:t>
      </w: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r>
        <w:rPr>
          <w:sz w:val="22"/>
          <w:szCs w:val="22"/>
        </w:rPr>
        <w:t>Así mismo en la preparación de la información financiera se observa la aplicación de los Postulados Básicos de Contabilidad Gubernamental.</w:t>
      </w:r>
    </w:p>
    <w:p w:rsidR="00623154" w:rsidRDefault="00623154" w:rsidP="00623154">
      <w:pPr>
        <w:pStyle w:val="Texto"/>
        <w:spacing w:after="0" w:line="240" w:lineRule="exact"/>
        <w:rPr>
          <w:sz w:val="22"/>
          <w:szCs w:val="22"/>
        </w:rPr>
      </w:pPr>
    </w:p>
    <w:p w:rsidR="00623154" w:rsidRPr="005211E3" w:rsidRDefault="00623154" w:rsidP="00623154">
      <w:pPr>
        <w:pStyle w:val="Texto"/>
        <w:spacing w:after="0" w:line="240" w:lineRule="exact"/>
        <w:rPr>
          <w:b/>
          <w:sz w:val="22"/>
          <w:szCs w:val="22"/>
        </w:rPr>
      </w:pPr>
      <w:r w:rsidRPr="005211E3">
        <w:rPr>
          <w:b/>
          <w:sz w:val="22"/>
          <w:szCs w:val="22"/>
        </w:rPr>
        <w:t>Políticas de Contabilidad Significativas</w:t>
      </w:r>
    </w:p>
    <w:p w:rsidR="00623154" w:rsidRDefault="00623154" w:rsidP="00623154">
      <w:pPr>
        <w:pStyle w:val="Texto"/>
        <w:spacing w:after="0" w:line="240" w:lineRule="exact"/>
        <w:rPr>
          <w:b/>
          <w:sz w:val="22"/>
          <w:szCs w:val="22"/>
        </w:rPr>
      </w:pPr>
    </w:p>
    <w:p w:rsidR="00325E2E" w:rsidRDefault="00BB07EE" w:rsidP="005355F9">
      <w:pPr>
        <w:pStyle w:val="Texto"/>
        <w:spacing w:after="0" w:line="240" w:lineRule="exact"/>
        <w:rPr>
          <w:sz w:val="22"/>
          <w:szCs w:val="22"/>
        </w:rPr>
      </w:pPr>
      <w:r>
        <w:rPr>
          <w:sz w:val="22"/>
          <w:szCs w:val="22"/>
        </w:rPr>
        <w:t>Las operaciones contables realizadas en e</w:t>
      </w:r>
      <w:r w:rsidRPr="00BB07EE">
        <w:rPr>
          <w:sz w:val="22"/>
          <w:szCs w:val="22"/>
        </w:rPr>
        <w:t xml:space="preserve">l </w:t>
      </w:r>
      <w:r>
        <w:rPr>
          <w:sz w:val="22"/>
          <w:szCs w:val="22"/>
        </w:rPr>
        <w:t>CRI-ESCUELA son efectuadas de manera sistemática y armonizada, utilizando para ello el Sistema Automatizado de Administración y Contabilidad Gubernamental</w:t>
      </w:r>
      <w:r w:rsidRPr="00BB07EE">
        <w:rPr>
          <w:sz w:val="22"/>
          <w:szCs w:val="22"/>
        </w:rPr>
        <w:t xml:space="preserve">, </w:t>
      </w:r>
      <w:r w:rsidR="005355F9" w:rsidRPr="005355F9">
        <w:rPr>
          <w:sz w:val="22"/>
          <w:szCs w:val="22"/>
        </w:rPr>
        <w:t>registran</w:t>
      </w:r>
      <w:r w:rsidR="005355F9">
        <w:rPr>
          <w:sz w:val="22"/>
          <w:szCs w:val="22"/>
        </w:rPr>
        <w:t>do</w:t>
      </w:r>
      <w:r w:rsidR="005355F9" w:rsidRPr="005355F9">
        <w:rPr>
          <w:sz w:val="22"/>
          <w:szCs w:val="22"/>
        </w:rPr>
        <w:t xml:space="preserve"> los gastos en el momento en que se devenguen y los ingresos en el momento en que sean efectivamente percibidos o realizados</w:t>
      </w:r>
      <w:r w:rsidR="005355F9">
        <w:rPr>
          <w:sz w:val="22"/>
          <w:szCs w:val="22"/>
        </w:rPr>
        <w:t xml:space="preserve">, </w:t>
      </w:r>
      <w:r>
        <w:rPr>
          <w:sz w:val="22"/>
          <w:szCs w:val="22"/>
        </w:rPr>
        <w:t>apegándose de igual forma a</w:t>
      </w:r>
      <w:r w:rsidRPr="00BB07EE">
        <w:rPr>
          <w:sz w:val="22"/>
          <w:szCs w:val="22"/>
        </w:rPr>
        <w:t xml:space="preserve"> los Postulados Básicos de Contabilidad Gubernamental, normas</w:t>
      </w:r>
      <w:r w:rsidR="005355F9">
        <w:rPr>
          <w:sz w:val="22"/>
          <w:szCs w:val="22"/>
        </w:rPr>
        <w:t xml:space="preserve"> y</w:t>
      </w:r>
      <w:r w:rsidRPr="00BB07EE">
        <w:rPr>
          <w:sz w:val="22"/>
          <w:szCs w:val="22"/>
        </w:rPr>
        <w:t xml:space="preserve"> criterios aplicad</w:t>
      </w:r>
      <w:r w:rsidR="005355F9">
        <w:rPr>
          <w:sz w:val="22"/>
          <w:szCs w:val="22"/>
        </w:rPr>
        <w:t>o</w:t>
      </w:r>
      <w:r w:rsidRPr="00BB07EE">
        <w:rPr>
          <w:sz w:val="22"/>
          <w:szCs w:val="22"/>
        </w:rPr>
        <w:t xml:space="preserve">s para las transacciones y eventos cuantificables en términos económicos, con el objeto de generar información útil y confiable. </w:t>
      </w:r>
    </w:p>
    <w:p w:rsidR="00325E2E" w:rsidRDefault="00325E2E" w:rsidP="005355F9">
      <w:pPr>
        <w:pStyle w:val="Texto"/>
        <w:spacing w:after="0" w:line="240" w:lineRule="exact"/>
        <w:rPr>
          <w:sz w:val="22"/>
          <w:szCs w:val="22"/>
        </w:rPr>
      </w:pPr>
    </w:p>
    <w:p w:rsidR="00BB07EE" w:rsidRPr="005355F9" w:rsidRDefault="005355F9" w:rsidP="005355F9">
      <w:pPr>
        <w:pStyle w:val="Texto"/>
        <w:spacing w:after="0" w:line="240" w:lineRule="exact"/>
        <w:rPr>
          <w:sz w:val="22"/>
          <w:szCs w:val="22"/>
        </w:rPr>
      </w:pPr>
      <w:r>
        <w:rPr>
          <w:sz w:val="22"/>
          <w:szCs w:val="22"/>
        </w:rPr>
        <w:t>D</w:t>
      </w:r>
      <w:r w:rsidR="00BB07EE" w:rsidRPr="005355F9">
        <w:rPr>
          <w:sz w:val="22"/>
          <w:szCs w:val="22"/>
        </w:rPr>
        <w:t>e acuerdo a la Normatividad Contable</w:t>
      </w:r>
      <w:r w:rsidRPr="005355F9">
        <w:rPr>
          <w:sz w:val="22"/>
          <w:szCs w:val="22"/>
        </w:rPr>
        <w:t xml:space="preserve"> los libros obligatorios</w:t>
      </w:r>
      <w:r w:rsidR="00BB07EE" w:rsidRPr="005355F9">
        <w:rPr>
          <w:sz w:val="22"/>
          <w:szCs w:val="22"/>
        </w:rPr>
        <w:t xml:space="preserve"> en donde deben registrar las operaciones que realizan son el Libro Diario y Libro Mayor, los cuales contienen y conservan información financiera, hechos y cifras expresados en unidades monetarias, para facilitar la toma de decisiones.</w:t>
      </w:r>
    </w:p>
    <w:p w:rsidR="00BB07EE" w:rsidRPr="00BB07EE" w:rsidRDefault="00BB07EE" w:rsidP="00623154">
      <w:pPr>
        <w:pStyle w:val="Texto"/>
        <w:spacing w:after="0" w:line="240" w:lineRule="exact"/>
        <w:rPr>
          <w:sz w:val="22"/>
          <w:szCs w:val="22"/>
          <w:lang w:val="es-MX"/>
        </w:rPr>
      </w:pPr>
    </w:p>
    <w:p w:rsidR="00BB07EE" w:rsidRDefault="00BB07EE" w:rsidP="00623154">
      <w:pPr>
        <w:pStyle w:val="Texto"/>
        <w:spacing w:after="0" w:line="240" w:lineRule="exact"/>
        <w:rPr>
          <w:sz w:val="22"/>
          <w:szCs w:val="22"/>
        </w:rPr>
      </w:pPr>
    </w:p>
    <w:p w:rsidR="00BB07EE" w:rsidRDefault="00BB07EE" w:rsidP="00623154">
      <w:pPr>
        <w:pStyle w:val="Texto"/>
        <w:spacing w:after="0" w:line="240" w:lineRule="exact"/>
        <w:rPr>
          <w:sz w:val="22"/>
          <w:szCs w:val="22"/>
        </w:rPr>
      </w:pPr>
    </w:p>
    <w:p w:rsidR="00623154" w:rsidRDefault="00623154" w:rsidP="00623154">
      <w:pPr>
        <w:pStyle w:val="Texto"/>
        <w:spacing w:after="0" w:line="240" w:lineRule="exact"/>
        <w:rPr>
          <w:b/>
          <w:sz w:val="22"/>
          <w:szCs w:val="22"/>
        </w:rPr>
      </w:pPr>
      <w:r>
        <w:rPr>
          <w:b/>
          <w:sz w:val="22"/>
          <w:szCs w:val="22"/>
        </w:rPr>
        <w:t>Posición de Moneda Extranjera y Protección por Riesgo Cambiario</w:t>
      </w:r>
    </w:p>
    <w:p w:rsidR="00DB26CC" w:rsidRDefault="00DB26CC" w:rsidP="00623154">
      <w:pPr>
        <w:pStyle w:val="Texto"/>
        <w:spacing w:after="0" w:line="240" w:lineRule="exact"/>
        <w:rPr>
          <w:sz w:val="22"/>
          <w:szCs w:val="22"/>
          <w:lang w:val="es-MX"/>
        </w:rPr>
      </w:pPr>
    </w:p>
    <w:p w:rsidR="00DB26CC" w:rsidRDefault="00DB26CC" w:rsidP="00DB26CC">
      <w:pPr>
        <w:pStyle w:val="Texto"/>
        <w:spacing w:after="0" w:line="240" w:lineRule="exact"/>
        <w:rPr>
          <w:sz w:val="22"/>
          <w:szCs w:val="22"/>
        </w:rPr>
      </w:pPr>
      <w:r>
        <w:rPr>
          <w:sz w:val="22"/>
          <w:szCs w:val="22"/>
          <w:lang w:val="es-MX"/>
        </w:rPr>
        <w:t xml:space="preserve">Al cierre del trimestre que se presenta, el </w:t>
      </w:r>
      <w:r w:rsidRPr="00C74E65">
        <w:rPr>
          <w:sz w:val="22"/>
          <w:szCs w:val="22"/>
          <w:lang w:val="es-MX"/>
        </w:rPr>
        <w:t>Centro de Rehabilitación Integral y Escuela en Terapia Física y Rehabilitación</w:t>
      </w:r>
      <w:r w:rsidRPr="004E11FA">
        <w:rPr>
          <w:sz w:val="22"/>
          <w:szCs w:val="22"/>
          <w:lang w:val="es-MX"/>
        </w:rPr>
        <w:t xml:space="preserve"> no </w:t>
      </w:r>
      <w:r>
        <w:rPr>
          <w:sz w:val="22"/>
          <w:szCs w:val="22"/>
          <w:lang w:val="es-MX"/>
        </w:rPr>
        <w:t>realizó operaciones que le generen derechos u obligaciones en moneda extranjera.</w:t>
      </w:r>
    </w:p>
    <w:p w:rsidR="00623154" w:rsidRPr="004210AC" w:rsidRDefault="00623154" w:rsidP="00623154">
      <w:pPr>
        <w:pStyle w:val="Texto"/>
        <w:spacing w:after="0" w:line="240" w:lineRule="exact"/>
        <w:rPr>
          <w:sz w:val="22"/>
          <w:szCs w:val="22"/>
        </w:rPr>
      </w:pPr>
      <w:r>
        <w:rPr>
          <w:sz w:val="22"/>
          <w:szCs w:val="22"/>
        </w:rPr>
        <w:t xml:space="preserve"> </w:t>
      </w:r>
    </w:p>
    <w:p w:rsidR="00623154" w:rsidRDefault="00623154" w:rsidP="00623154">
      <w:pPr>
        <w:pStyle w:val="Texto"/>
        <w:spacing w:after="0" w:line="240" w:lineRule="exact"/>
        <w:rPr>
          <w:b/>
          <w:sz w:val="22"/>
          <w:szCs w:val="22"/>
        </w:rPr>
      </w:pPr>
    </w:p>
    <w:p w:rsidR="00680F19" w:rsidRDefault="00680F19" w:rsidP="00623154">
      <w:pPr>
        <w:pStyle w:val="Texto"/>
        <w:spacing w:after="0" w:line="240" w:lineRule="exact"/>
        <w:rPr>
          <w:b/>
          <w:sz w:val="22"/>
          <w:szCs w:val="22"/>
        </w:rPr>
      </w:pPr>
    </w:p>
    <w:p w:rsidR="00680F19" w:rsidRDefault="00680F19" w:rsidP="00623154">
      <w:pPr>
        <w:pStyle w:val="Texto"/>
        <w:spacing w:after="0" w:line="240" w:lineRule="exact"/>
        <w:rPr>
          <w:b/>
          <w:sz w:val="22"/>
          <w:szCs w:val="22"/>
        </w:rPr>
      </w:pPr>
    </w:p>
    <w:p w:rsidR="00680F19" w:rsidRDefault="00680F19" w:rsidP="00623154">
      <w:pPr>
        <w:pStyle w:val="Texto"/>
        <w:spacing w:after="0" w:line="240" w:lineRule="exact"/>
        <w:rPr>
          <w:b/>
          <w:sz w:val="22"/>
          <w:szCs w:val="22"/>
        </w:rPr>
      </w:pPr>
    </w:p>
    <w:p w:rsidR="00680F19" w:rsidRDefault="00680F19" w:rsidP="00623154">
      <w:pPr>
        <w:pStyle w:val="Texto"/>
        <w:spacing w:after="0" w:line="240" w:lineRule="exact"/>
        <w:rPr>
          <w:b/>
          <w:sz w:val="22"/>
          <w:szCs w:val="22"/>
        </w:rPr>
      </w:pPr>
    </w:p>
    <w:p w:rsidR="00623154" w:rsidRDefault="00623154" w:rsidP="00623154">
      <w:pPr>
        <w:pStyle w:val="Texto"/>
        <w:spacing w:after="0" w:line="240" w:lineRule="exact"/>
        <w:rPr>
          <w:b/>
          <w:sz w:val="22"/>
          <w:szCs w:val="22"/>
        </w:rPr>
      </w:pPr>
      <w:r>
        <w:rPr>
          <w:b/>
          <w:sz w:val="22"/>
          <w:szCs w:val="22"/>
        </w:rPr>
        <w:t>Reporte Analítico del Activo</w:t>
      </w:r>
    </w:p>
    <w:p w:rsidR="00680F19" w:rsidRDefault="00680F19" w:rsidP="00623154">
      <w:pPr>
        <w:pStyle w:val="Texto"/>
        <w:spacing w:after="0" w:line="240" w:lineRule="exact"/>
        <w:rPr>
          <w:sz w:val="22"/>
          <w:szCs w:val="22"/>
          <w:lang w:val="es-MX"/>
        </w:rPr>
      </w:pPr>
    </w:p>
    <w:p w:rsidR="00623154" w:rsidRPr="005211E3" w:rsidRDefault="00680F19" w:rsidP="00623154">
      <w:pPr>
        <w:pStyle w:val="Texto"/>
        <w:spacing w:after="0" w:line="240" w:lineRule="exact"/>
        <w:rPr>
          <w:sz w:val="22"/>
          <w:szCs w:val="22"/>
        </w:rPr>
      </w:pPr>
      <w:r>
        <w:rPr>
          <w:sz w:val="22"/>
          <w:szCs w:val="22"/>
          <w:lang w:val="es-MX"/>
        </w:rPr>
        <w:t xml:space="preserve">Durante el periodo que se presenta, el </w:t>
      </w:r>
      <w:r w:rsidRPr="00C74E65">
        <w:rPr>
          <w:sz w:val="22"/>
          <w:szCs w:val="22"/>
          <w:lang w:val="es-MX"/>
        </w:rPr>
        <w:t>Centro de Rehabilitación Integral y Escuela en Terapia Física y Rehabilitación</w:t>
      </w:r>
      <w:r w:rsidR="00623154">
        <w:rPr>
          <w:sz w:val="22"/>
          <w:szCs w:val="22"/>
        </w:rPr>
        <w:t xml:space="preserve"> no realiz</w:t>
      </w:r>
      <w:r>
        <w:rPr>
          <w:sz w:val="22"/>
          <w:szCs w:val="22"/>
        </w:rPr>
        <w:t>ó</w:t>
      </w:r>
      <w:r w:rsidR="00623154">
        <w:rPr>
          <w:sz w:val="22"/>
          <w:szCs w:val="22"/>
        </w:rPr>
        <w:t xml:space="preserve"> inversiones financieras, </w:t>
      </w:r>
      <w:r>
        <w:rPr>
          <w:sz w:val="22"/>
          <w:szCs w:val="22"/>
        </w:rPr>
        <w:t>ni</w:t>
      </w:r>
      <w:r w:rsidR="00623154">
        <w:rPr>
          <w:sz w:val="22"/>
          <w:szCs w:val="22"/>
        </w:rPr>
        <w:t xml:space="preserve"> operaciones en dólares para que se muestre el riesgo por tipo de cambio o tipo de interés de las inversiones financieras</w:t>
      </w:r>
      <w:r>
        <w:rPr>
          <w:sz w:val="22"/>
          <w:szCs w:val="22"/>
        </w:rPr>
        <w:t>.</w:t>
      </w:r>
    </w:p>
    <w:p w:rsidR="00623154" w:rsidRPr="005211E3" w:rsidRDefault="00623154" w:rsidP="00623154">
      <w:pPr>
        <w:pStyle w:val="Texto"/>
        <w:spacing w:after="0" w:line="240" w:lineRule="exact"/>
        <w:rPr>
          <w:sz w:val="22"/>
          <w:szCs w:val="22"/>
        </w:rPr>
      </w:pPr>
    </w:p>
    <w:p w:rsidR="00623154" w:rsidRDefault="00623154" w:rsidP="00623154">
      <w:pPr>
        <w:pStyle w:val="Texto"/>
        <w:spacing w:after="0" w:line="240" w:lineRule="exact"/>
        <w:rPr>
          <w:b/>
          <w:sz w:val="22"/>
          <w:szCs w:val="22"/>
        </w:rPr>
      </w:pPr>
      <w:r>
        <w:rPr>
          <w:b/>
          <w:sz w:val="22"/>
          <w:szCs w:val="22"/>
        </w:rPr>
        <w:t>Fideicomisos Mandatos y Análogos</w:t>
      </w:r>
    </w:p>
    <w:p w:rsidR="00C87A5A" w:rsidRDefault="00C87A5A" w:rsidP="00623154">
      <w:pPr>
        <w:pStyle w:val="Texto"/>
        <w:spacing w:after="0" w:line="240" w:lineRule="exact"/>
        <w:rPr>
          <w:sz w:val="22"/>
          <w:szCs w:val="22"/>
          <w:lang w:val="es-MX"/>
        </w:rPr>
      </w:pPr>
    </w:p>
    <w:p w:rsidR="00623154" w:rsidRPr="005211E3" w:rsidRDefault="00680F19" w:rsidP="00623154">
      <w:pPr>
        <w:pStyle w:val="Texto"/>
        <w:spacing w:after="0" w:line="240" w:lineRule="exact"/>
        <w:rPr>
          <w:sz w:val="22"/>
          <w:szCs w:val="22"/>
        </w:rPr>
      </w:pPr>
      <w:r>
        <w:rPr>
          <w:sz w:val="22"/>
          <w:szCs w:val="22"/>
          <w:lang w:val="es-MX"/>
        </w:rPr>
        <w:t xml:space="preserve">Se informa sobre el </w:t>
      </w:r>
      <w:r w:rsidR="00623154">
        <w:rPr>
          <w:sz w:val="22"/>
          <w:szCs w:val="22"/>
        </w:rPr>
        <w:t xml:space="preserve">Fideicomiso de inversión y administración para el Centro de Rehabilitación Integral y Escuela en Terapia Física y Rehabilitación “CRI-ESCUELA” </w:t>
      </w:r>
    </w:p>
    <w:p w:rsidR="00623154" w:rsidRDefault="00623154" w:rsidP="00623154">
      <w:pPr>
        <w:pStyle w:val="Texto"/>
        <w:spacing w:after="0" w:line="240" w:lineRule="exact"/>
        <w:rPr>
          <w:b/>
          <w:sz w:val="22"/>
          <w:szCs w:val="22"/>
        </w:rPr>
      </w:pPr>
    </w:p>
    <w:p w:rsidR="00623154" w:rsidRPr="003D5CD5" w:rsidRDefault="00623154" w:rsidP="00623154">
      <w:pPr>
        <w:pStyle w:val="Texto"/>
        <w:spacing w:after="0" w:line="240" w:lineRule="exact"/>
        <w:rPr>
          <w:b/>
          <w:sz w:val="22"/>
          <w:szCs w:val="22"/>
        </w:rPr>
      </w:pPr>
      <w:r w:rsidRPr="003D5CD5">
        <w:rPr>
          <w:b/>
          <w:sz w:val="22"/>
          <w:szCs w:val="22"/>
        </w:rPr>
        <w:t>Reporte de la Recaudación</w:t>
      </w:r>
    </w:p>
    <w:p w:rsidR="00623154" w:rsidRPr="003D5CD5" w:rsidRDefault="00623154" w:rsidP="00623154">
      <w:pPr>
        <w:pStyle w:val="Texto"/>
        <w:spacing w:after="0" w:line="240" w:lineRule="exact"/>
        <w:rPr>
          <w:b/>
          <w:sz w:val="22"/>
          <w:szCs w:val="22"/>
        </w:rPr>
      </w:pPr>
    </w:p>
    <w:p w:rsidR="00623154" w:rsidRPr="003D5CD5" w:rsidRDefault="00C87A5A" w:rsidP="00623154">
      <w:pPr>
        <w:pStyle w:val="Texto"/>
        <w:spacing w:after="0" w:line="240" w:lineRule="exact"/>
        <w:rPr>
          <w:sz w:val="22"/>
          <w:szCs w:val="22"/>
        </w:rPr>
      </w:pPr>
      <w:r w:rsidRPr="003D5CD5">
        <w:rPr>
          <w:sz w:val="22"/>
          <w:szCs w:val="22"/>
        </w:rPr>
        <w:t>Esta información s</w:t>
      </w:r>
      <w:r w:rsidR="00623154" w:rsidRPr="003D5CD5">
        <w:rPr>
          <w:sz w:val="22"/>
          <w:szCs w:val="22"/>
        </w:rPr>
        <w:t xml:space="preserve">e muestra en el estado analítico de los Ingresos, de forma </w:t>
      </w:r>
      <w:r w:rsidRPr="003D5CD5">
        <w:rPr>
          <w:sz w:val="22"/>
          <w:szCs w:val="22"/>
        </w:rPr>
        <w:t>detallada</w:t>
      </w:r>
      <w:r w:rsidR="00623154" w:rsidRPr="003D5CD5">
        <w:rPr>
          <w:sz w:val="22"/>
          <w:szCs w:val="22"/>
        </w:rPr>
        <w:t xml:space="preserve"> por: </w:t>
      </w:r>
    </w:p>
    <w:p w:rsidR="00623154" w:rsidRPr="003D5CD5" w:rsidRDefault="00623154" w:rsidP="00623154">
      <w:pPr>
        <w:pStyle w:val="Texto"/>
        <w:spacing w:after="0" w:line="240" w:lineRule="exact"/>
        <w:rPr>
          <w:sz w:val="22"/>
          <w:szCs w:val="22"/>
        </w:rPr>
      </w:pPr>
    </w:p>
    <w:p w:rsidR="00623154" w:rsidRPr="003D5CD5" w:rsidRDefault="00623154" w:rsidP="00623154">
      <w:pPr>
        <w:pStyle w:val="Texto"/>
        <w:numPr>
          <w:ilvl w:val="0"/>
          <w:numId w:val="7"/>
        </w:numPr>
        <w:spacing w:after="0" w:line="240" w:lineRule="exact"/>
        <w:rPr>
          <w:sz w:val="22"/>
          <w:szCs w:val="22"/>
        </w:rPr>
      </w:pPr>
      <w:r w:rsidRPr="003D5CD5">
        <w:rPr>
          <w:sz w:val="22"/>
          <w:szCs w:val="22"/>
        </w:rPr>
        <w:t>Ingresos por venta de bienes y servicios</w:t>
      </w:r>
    </w:p>
    <w:p w:rsidR="00623154" w:rsidRPr="003D5CD5" w:rsidRDefault="00623154" w:rsidP="00623154">
      <w:pPr>
        <w:pStyle w:val="Texto"/>
        <w:numPr>
          <w:ilvl w:val="0"/>
          <w:numId w:val="7"/>
        </w:numPr>
        <w:spacing w:after="0" w:line="240" w:lineRule="exact"/>
        <w:rPr>
          <w:sz w:val="22"/>
          <w:szCs w:val="22"/>
        </w:rPr>
      </w:pPr>
      <w:r w:rsidRPr="003D5CD5">
        <w:rPr>
          <w:sz w:val="22"/>
          <w:szCs w:val="22"/>
        </w:rPr>
        <w:t>Participaciones y aportaciones de O.P.D. Salud de Tlaxcala</w:t>
      </w:r>
    </w:p>
    <w:p w:rsidR="00623154" w:rsidRPr="003D5CD5" w:rsidRDefault="00623154" w:rsidP="00623154">
      <w:pPr>
        <w:pStyle w:val="Texto"/>
        <w:numPr>
          <w:ilvl w:val="0"/>
          <w:numId w:val="7"/>
        </w:numPr>
        <w:spacing w:after="0" w:line="240" w:lineRule="exact"/>
        <w:rPr>
          <w:sz w:val="22"/>
          <w:szCs w:val="22"/>
        </w:rPr>
      </w:pPr>
      <w:r w:rsidRPr="003D5CD5">
        <w:rPr>
          <w:sz w:val="22"/>
          <w:szCs w:val="22"/>
        </w:rPr>
        <w:t>Ingresos Financieros</w:t>
      </w: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623154" w:rsidRDefault="00623154" w:rsidP="00623154">
      <w:pPr>
        <w:pStyle w:val="Texto"/>
        <w:spacing w:after="0" w:line="240" w:lineRule="exact"/>
        <w:rPr>
          <w:sz w:val="22"/>
          <w:szCs w:val="22"/>
        </w:rPr>
      </w:pPr>
    </w:p>
    <w:p w:rsidR="00C87A5A" w:rsidRDefault="00C87A5A" w:rsidP="00623154">
      <w:pPr>
        <w:pStyle w:val="Texto"/>
        <w:spacing w:after="0" w:line="240" w:lineRule="exact"/>
        <w:rPr>
          <w:b/>
          <w:sz w:val="22"/>
          <w:szCs w:val="22"/>
        </w:rPr>
      </w:pPr>
    </w:p>
    <w:p w:rsidR="00623154" w:rsidRPr="00531AF0" w:rsidRDefault="00623154" w:rsidP="00623154">
      <w:pPr>
        <w:pStyle w:val="Texto"/>
        <w:spacing w:after="0" w:line="240" w:lineRule="exact"/>
        <w:rPr>
          <w:b/>
          <w:sz w:val="22"/>
          <w:szCs w:val="22"/>
        </w:rPr>
      </w:pPr>
      <w:r w:rsidRPr="00531AF0">
        <w:rPr>
          <w:b/>
          <w:sz w:val="22"/>
          <w:szCs w:val="22"/>
        </w:rPr>
        <w:t>Información sobre la Deuda y el Reporte Analítico de la Deuda</w:t>
      </w:r>
    </w:p>
    <w:p w:rsidR="00C87A5A" w:rsidRDefault="00C87A5A" w:rsidP="00623154">
      <w:pPr>
        <w:pStyle w:val="Texto"/>
        <w:spacing w:after="0" w:line="240" w:lineRule="exact"/>
        <w:rPr>
          <w:sz w:val="22"/>
          <w:szCs w:val="22"/>
          <w:lang w:val="es-MX"/>
        </w:rPr>
      </w:pPr>
    </w:p>
    <w:p w:rsidR="00623154" w:rsidRDefault="00C87A5A" w:rsidP="00623154">
      <w:pPr>
        <w:pStyle w:val="Texto"/>
        <w:spacing w:after="0" w:line="240" w:lineRule="exact"/>
        <w:rPr>
          <w:sz w:val="22"/>
          <w:szCs w:val="22"/>
          <w:lang w:val="es-MX"/>
        </w:rPr>
      </w:pPr>
      <w:r>
        <w:rPr>
          <w:sz w:val="22"/>
          <w:szCs w:val="22"/>
          <w:lang w:val="es-MX"/>
        </w:rPr>
        <w:t xml:space="preserve">En el </w:t>
      </w:r>
      <w:r w:rsidRPr="00C74E65">
        <w:rPr>
          <w:sz w:val="22"/>
          <w:szCs w:val="22"/>
          <w:lang w:val="es-MX"/>
        </w:rPr>
        <w:t>Centro de Rehabilitación Integral y Escuela en Terapia Física y Rehabilitación</w:t>
      </w:r>
      <w:r>
        <w:rPr>
          <w:sz w:val="22"/>
          <w:szCs w:val="22"/>
          <w:lang w:val="es-MX"/>
        </w:rPr>
        <w:t xml:space="preserve"> se </w:t>
      </w:r>
      <w:r w:rsidR="00623154" w:rsidRPr="00C87A5A">
        <w:rPr>
          <w:sz w:val="22"/>
          <w:szCs w:val="22"/>
          <w:lang w:val="es-MX"/>
        </w:rPr>
        <w:t xml:space="preserve">ha mantenido una sana administración </w:t>
      </w:r>
      <w:r w:rsidRPr="00C87A5A">
        <w:rPr>
          <w:sz w:val="22"/>
          <w:szCs w:val="22"/>
          <w:lang w:val="es-MX"/>
        </w:rPr>
        <w:t xml:space="preserve">de los recursos públicos </w:t>
      </w:r>
      <w:r w:rsidR="00623154" w:rsidRPr="00C87A5A">
        <w:rPr>
          <w:sz w:val="22"/>
          <w:szCs w:val="22"/>
          <w:lang w:val="es-MX"/>
        </w:rPr>
        <w:t xml:space="preserve">desde sus inicios, </w:t>
      </w:r>
      <w:r w:rsidRPr="00C87A5A">
        <w:rPr>
          <w:sz w:val="22"/>
          <w:szCs w:val="22"/>
          <w:lang w:val="es-MX"/>
        </w:rPr>
        <w:t>derivado de ello,</w:t>
      </w:r>
      <w:r w:rsidR="00623154" w:rsidRPr="00C87A5A">
        <w:rPr>
          <w:sz w:val="22"/>
          <w:szCs w:val="22"/>
          <w:lang w:val="es-MX"/>
        </w:rPr>
        <w:t xml:space="preserve"> no </w:t>
      </w:r>
      <w:r w:rsidRPr="00C87A5A">
        <w:rPr>
          <w:sz w:val="22"/>
          <w:szCs w:val="22"/>
          <w:lang w:val="es-MX"/>
        </w:rPr>
        <w:t xml:space="preserve">se </w:t>
      </w:r>
      <w:r w:rsidR="00623154" w:rsidRPr="00C87A5A">
        <w:rPr>
          <w:sz w:val="22"/>
          <w:szCs w:val="22"/>
          <w:lang w:val="es-MX"/>
        </w:rPr>
        <w:t xml:space="preserve">ha </w:t>
      </w:r>
      <w:r w:rsidRPr="00C87A5A">
        <w:rPr>
          <w:sz w:val="22"/>
          <w:szCs w:val="22"/>
          <w:lang w:val="es-MX"/>
        </w:rPr>
        <w:t xml:space="preserve">solicitado </w:t>
      </w:r>
      <w:r w:rsidR="00623154" w:rsidRPr="00C87A5A">
        <w:rPr>
          <w:sz w:val="22"/>
          <w:szCs w:val="22"/>
          <w:lang w:val="es-MX"/>
        </w:rPr>
        <w:t>ningún préstamo con ninguna institución financiera</w:t>
      </w:r>
      <w:r w:rsidRPr="00C87A5A">
        <w:rPr>
          <w:sz w:val="22"/>
          <w:szCs w:val="22"/>
          <w:lang w:val="es-MX"/>
        </w:rPr>
        <w:t xml:space="preserve"> al cierre del </w:t>
      </w:r>
      <w:r>
        <w:rPr>
          <w:sz w:val="22"/>
          <w:szCs w:val="22"/>
          <w:lang w:val="es-MX"/>
        </w:rPr>
        <w:t>periodo que se presenta.</w:t>
      </w:r>
    </w:p>
    <w:p w:rsidR="00C87A5A" w:rsidRDefault="00C87A5A"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623154" w:rsidRPr="00531AF0" w:rsidRDefault="00623154" w:rsidP="00623154">
      <w:pPr>
        <w:pStyle w:val="Texto"/>
        <w:spacing w:after="0" w:line="240" w:lineRule="exact"/>
        <w:rPr>
          <w:b/>
          <w:sz w:val="22"/>
          <w:szCs w:val="22"/>
        </w:rPr>
      </w:pPr>
      <w:r w:rsidRPr="00531AF0">
        <w:rPr>
          <w:b/>
          <w:sz w:val="22"/>
          <w:szCs w:val="22"/>
        </w:rPr>
        <w:t xml:space="preserve">Calificaciones Otorgadas </w:t>
      </w:r>
    </w:p>
    <w:p w:rsidR="00C87A5A" w:rsidRDefault="00C87A5A" w:rsidP="00623154">
      <w:pPr>
        <w:pStyle w:val="Texto"/>
        <w:spacing w:after="0" w:line="240" w:lineRule="exact"/>
        <w:rPr>
          <w:sz w:val="22"/>
          <w:szCs w:val="22"/>
          <w:lang w:val="es-MX"/>
        </w:rPr>
      </w:pPr>
    </w:p>
    <w:p w:rsidR="00623154" w:rsidRPr="00C87A5A" w:rsidRDefault="00C87A5A" w:rsidP="00623154">
      <w:pPr>
        <w:pStyle w:val="Texto"/>
        <w:spacing w:after="0" w:line="240" w:lineRule="exact"/>
        <w:rPr>
          <w:sz w:val="22"/>
          <w:szCs w:val="22"/>
          <w:lang w:val="es-MX"/>
        </w:rPr>
      </w:pPr>
      <w:r>
        <w:rPr>
          <w:sz w:val="22"/>
          <w:szCs w:val="22"/>
          <w:lang w:val="es-MX"/>
        </w:rPr>
        <w:t xml:space="preserve">Durante el periodo que se presenta, el </w:t>
      </w:r>
      <w:r w:rsidRPr="00C74E65">
        <w:rPr>
          <w:sz w:val="22"/>
          <w:szCs w:val="22"/>
          <w:lang w:val="es-MX"/>
        </w:rPr>
        <w:t>Centro de Rehabilitación Integral y Escuela en Terapia Física y Rehabilitación</w:t>
      </w:r>
      <w:r w:rsidRPr="00C87A5A">
        <w:rPr>
          <w:sz w:val="22"/>
          <w:szCs w:val="22"/>
          <w:lang w:val="es-MX"/>
        </w:rPr>
        <w:t xml:space="preserve"> no realizó transacción alguna que haya sido sujeta a una calificación crediticia.</w:t>
      </w:r>
      <w:r w:rsidR="00623154" w:rsidRPr="00C87A5A">
        <w:rPr>
          <w:sz w:val="22"/>
          <w:szCs w:val="22"/>
          <w:lang w:val="es-MX"/>
        </w:rPr>
        <w:t xml:space="preserve">                                                                                                                                                        </w:t>
      </w:r>
    </w:p>
    <w:p w:rsidR="00623154" w:rsidRDefault="00623154" w:rsidP="00623154">
      <w:pPr>
        <w:pStyle w:val="Texto"/>
        <w:spacing w:after="0" w:line="240" w:lineRule="exact"/>
        <w:rPr>
          <w:sz w:val="22"/>
          <w:szCs w:val="22"/>
          <w:lang w:val="es-MX"/>
        </w:rPr>
      </w:pPr>
    </w:p>
    <w:p w:rsidR="0057588B" w:rsidRPr="00C87A5A" w:rsidRDefault="0057588B" w:rsidP="00623154">
      <w:pPr>
        <w:pStyle w:val="Texto"/>
        <w:spacing w:after="0" w:line="240" w:lineRule="exact"/>
        <w:rPr>
          <w:sz w:val="22"/>
          <w:szCs w:val="22"/>
          <w:lang w:val="es-MX"/>
        </w:rPr>
      </w:pPr>
    </w:p>
    <w:p w:rsidR="00623154" w:rsidRPr="00531AF0" w:rsidRDefault="00623154" w:rsidP="00623154">
      <w:pPr>
        <w:pStyle w:val="Texto"/>
        <w:spacing w:after="0" w:line="240" w:lineRule="exact"/>
        <w:rPr>
          <w:b/>
          <w:sz w:val="22"/>
          <w:szCs w:val="22"/>
        </w:rPr>
      </w:pPr>
      <w:r w:rsidRPr="00531AF0">
        <w:rPr>
          <w:b/>
          <w:sz w:val="22"/>
          <w:szCs w:val="22"/>
        </w:rPr>
        <w:t xml:space="preserve">Proceso de Mejora </w:t>
      </w:r>
    </w:p>
    <w:p w:rsidR="00623154" w:rsidRDefault="00623154" w:rsidP="00623154">
      <w:pPr>
        <w:pStyle w:val="Texto"/>
        <w:spacing w:after="0" w:line="240" w:lineRule="exact"/>
        <w:rPr>
          <w:sz w:val="22"/>
          <w:szCs w:val="22"/>
        </w:rPr>
      </w:pPr>
    </w:p>
    <w:p w:rsidR="00623154" w:rsidRDefault="00C87A5A" w:rsidP="00623154">
      <w:pPr>
        <w:pStyle w:val="Texto"/>
        <w:spacing w:after="0" w:line="240" w:lineRule="exact"/>
        <w:rPr>
          <w:sz w:val="22"/>
          <w:szCs w:val="22"/>
        </w:rPr>
      </w:pPr>
      <w:r>
        <w:rPr>
          <w:sz w:val="22"/>
          <w:szCs w:val="22"/>
          <w:lang w:val="es-MX"/>
        </w:rPr>
        <w:t xml:space="preserve">En el </w:t>
      </w:r>
      <w:r w:rsidRPr="00C74E65">
        <w:rPr>
          <w:sz w:val="22"/>
          <w:szCs w:val="22"/>
          <w:lang w:val="es-MX"/>
        </w:rPr>
        <w:t>Centro de Rehabilitación Integral y Escuela en Terapia Física y Rehabilitación</w:t>
      </w:r>
      <w:r w:rsidRPr="00C87A5A">
        <w:rPr>
          <w:sz w:val="22"/>
          <w:szCs w:val="22"/>
          <w:lang w:val="es-MX"/>
        </w:rPr>
        <w:t xml:space="preserve"> </w:t>
      </w:r>
      <w:r>
        <w:rPr>
          <w:sz w:val="22"/>
          <w:szCs w:val="22"/>
        </w:rPr>
        <w:t>se realizaron las siguientes acciones</w:t>
      </w:r>
      <w:r w:rsidR="00623154">
        <w:rPr>
          <w:sz w:val="22"/>
          <w:szCs w:val="22"/>
        </w:rPr>
        <w:t>:</w:t>
      </w:r>
    </w:p>
    <w:p w:rsidR="00623154" w:rsidRDefault="00623154" w:rsidP="00623154">
      <w:pPr>
        <w:pStyle w:val="Texto"/>
        <w:spacing w:after="0" w:line="240" w:lineRule="exact"/>
        <w:rPr>
          <w:sz w:val="22"/>
          <w:szCs w:val="22"/>
        </w:rPr>
      </w:pPr>
    </w:p>
    <w:p w:rsidR="00623154" w:rsidRDefault="00D856D2" w:rsidP="00623154">
      <w:pPr>
        <w:pStyle w:val="Texto"/>
        <w:numPr>
          <w:ilvl w:val="0"/>
          <w:numId w:val="7"/>
        </w:numPr>
        <w:spacing w:after="0" w:line="240" w:lineRule="exact"/>
        <w:rPr>
          <w:sz w:val="22"/>
          <w:szCs w:val="22"/>
        </w:rPr>
      </w:pPr>
      <w:r>
        <w:rPr>
          <w:sz w:val="22"/>
          <w:szCs w:val="22"/>
        </w:rPr>
        <w:t>C</w:t>
      </w:r>
      <w:r w:rsidR="00623154">
        <w:rPr>
          <w:sz w:val="22"/>
          <w:szCs w:val="22"/>
        </w:rPr>
        <w:t>apacita</w:t>
      </w:r>
      <w:r>
        <w:rPr>
          <w:sz w:val="22"/>
          <w:szCs w:val="22"/>
        </w:rPr>
        <w:t>ción</w:t>
      </w:r>
      <w:r w:rsidR="00623154">
        <w:rPr>
          <w:sz w:val="22"/>
          <w:szCs w:val="22"/>
        </w:rPr>
        <w:t xml:space="preserve"> constantemente el personal  del CRI-ESCUELA</w:t>
      </w:r>
      <w:r>
        <w:rPr>
          <w:sz w:val="22"/>
          <w:szCs w:val="22"/>
        </w:rPr>
        <w:t>.</w:t>
      </w:r>
    </w:p>
    <w:p w:rsidR="00623154" w:rsidRDefault="00D856D2" w:rsidP="00623154">
      <w:pPr>
        <w:pStyle w:val="Texto"/>
        <w:numPr>
          <w:ilvl w:val="0"/>
          <w:numId w:val="7"/>
        </w:numPr>
        <w:spacing w:after="0" w:line="240" w:lineRule="exact"/>
        <w:rPr>
          <w:sz w:val="22"/>
          <w:szCs w:val="22"/>
        </w:rPr>
      </w:pPr>
      <w:r>
        <w:rPr>
          <w:sz w:val="22"/>
          <w:szCs w:val="22"/>
        </w:rPr>
        <w:t>I</w:t>
      </w:r>
      <w:r w:rsidR="00623154">
        <w:rPr>
          <w:sz w:val="22"/>
          <w:szCs w:val="22"/>
        </w:rPr>
        <w:t>nstala</w:t>
      </w:r>
      <w:r>
        <w:rPr>
          <w:sz w:val="22"/>
          <w:szCs w:val="22"/>
        </w:rPr>
        <w:t>ción</w:t>
      </w:r>
      <w:r w:rsidR="00623154">
        <w:rPr>
          <w:sz w:val="22"/>
          <w:szCs w:val="22"/>
        </w:rPr>
        <w:t xml:space="preserve"> </w:t>
      </w:r>
      <w:r>
        <w:rPr>
          <w:sz w:val="22"/>
          <w:szCs w:val="22"/>
        </w:rPr>
        <w:t>d</w:t>
      </w:r>
      <w:r w:rsidR="00623154">
        <w:rPr>
          <w:sz w:val="22"/>
          <w:szCs w:val="22"/>
        </w:rPr>
        <w:t xml:space="preserve">el </w:t>
      </w:r>
      <w:r>
        <w:rPr>
          <w:sz w:val="22"/>
          <w:szCs w:val="22"/>
        </w:rPr>
        <w:t>C</w:t>
      </w:r>
      <w:r w:rsidR="00623154">
        <w:rPr>
          <w:sz w:val="22"/>
          <w:szCs w:val="22"/>
        </w:rPr>
        <w:t xml:space="preserve">omité de </w:t>
      </w:r>
      <w:r>
        <w:rPr>
          <w:sz w:val="22"/>
          <w:szCs w:val="22"/>
        </w:rPr>
        <w:t>C</w:t>
      </w:r>
      <w:r w:rsidR="00623154">
        <w:rPr>
          <w:sz w:val="22"/>
          <w:szCs w:val="22"/>
        </w:rPr>
        <w:t xml:space="preserve">ontrol </w:t>
      </w:r>
      <w:r>
        <w:rPr>
          <w:sz w:val="22"/>
          <w:szCs w:val="22"/>
        </w:rPr>
        <w:t>I</w:t>
      </w:r>
      <w:r w:rsidR="00623154">
        <w:rPr>
          <w:sz w:val="22"/>
          <w:szCs w:val="22"/>
        </w:rPr>
        <w:t>nterno</w:t>
      </w:r>
      <w:r>
        <w:rPr>
          <w:sz w:val="22"/>
          <w:szCs w:val="22"/>
        </w:rPr>
        <w:t>.</w:t>
      </w:r>
    </w:p>
    <w:p w:rsidR="00623154" w:rsidRPr="00D856D2" w:rsidRDefault="00623154" w:rsidP="00623154">
      <w:pPr>
        <w:pStyle w:val="Texto"/>
        <w:numPr>
          <w:ilvl w:val="0"/>
          <w:numId w:val="7"/>
        </w:numPr>
        <w:spacing w:after="0" w:line="240" w:lineRule="exact"/>
        <w:rPr>
          <w:sz w:val="22"/>
          <w:szCs w:val="22"/>
        </w:rPr>
      </w:pPr>
      <w:r w:rsidRPr="00D856D2">
        <w:rPr>
          <w:sz w:val="22"/>
          <w:szCs w:val="22"/>
        </w:rPr>
        <w:t xml:space="preserve">Se </w:t>
      </w:r>
      <w:r w:rsidR="00D856D2" w:rsidRPr="00D856D2">
        <w:rPr>
          <w:sz w:val="22"/>
          <w:szCs w:val="22"/>
        </w:rPr>
        <w:t>llevó a cabo</w:t>
      </w:r>
      <w:r w:rsidRPr="00D856D2">
        <w:rPr>
          <w:sz w:val="22"/>
          <w:szCs w:val="22"/>
        </w:rPr>
        <w:t xml:space="preserve"> la titulación de </w:t>
      </w:r>
      <w:r w:rsidR="00D856D2" w:rsidRPr="00D856D2">
        <w:rPr>
          <w:sz w:val="22"/>
          <w:szCs w:val="22"/>
        </w:rPr>
        <w:t>la 10ma generación de</w:t>
      </w:r>
      <w:r w:rsidRPr="00D856D2">
        <w:rPr>
          <w:sz w:val="22"/>
          <w:szCs w:val="22"/>
        </w:rPr>
        <w:t xml:space="preserve"> alumnos como Licenciados en Terapia Física y Rehabilitación</w:t>
      </w:r>
      <w:r w:rsidR="00D856D2" w:rsidRPr="00D856D2">
        <w:rPr>
          <w:sz w:val="22"/>
          <w:szCs w:val="22"/>
        </w:rPr>
        <w:t>.</w:t>
      </w:r>
    </w:p>
    <w:p w:rsidR="00623154" w:rsidRDefault="00623154" w:rsidP="00623154">
      <w:pPr>
        <w:pStyle w:val="Texto"/>
        <w:spacing w:after="0" w:line="240" w:lineRule="exact"/>
        <w:ind w:firstLine="0"/>
        <w:rPr>
          <w:sz w:val="22"/>
          <w:szCs w:val="22"/>
        </w:rPr>
      </w:pPr>
    </w:p>
    <w:p w:rsidR="0057588B" w:rsidRDefault="0057588B" w:rsidP="00623154">
      <w:pPr>
        <w:pStyle w:val="Texto"/>
        <w:spacing w:after="0" w:line="240" w:lineRule="exact"/>
        <w:ind w:firstLine="0"/>
        <w:rPr>
          <w:sz w:val="22"/>
          <w:szCs w:val="22"/>
        </w:rPr>
      </w:pPr>
    </w:p>
    <w:p w:rsidR="00623154" w:rsidRDefault="00623154" w:rsidP="00623154">
      <w:pPr>
        <w:pStyle w:val="Texto"/>
        <w:spacing w:after="0" w:line="240" w:lineRule="exact"/>
        <w:rPr>
          <w:b/>
          <w:sz w:val="22"/>
          <w:szCs w:val="22"/>
        </w:rPr>
      </w:pPr>
      <w:r w:rsidRPr="00531AF0">
        <w:rPr>
          <w:b/>
          <w:sz w:val="22"/>
          <w:szCs w:val="22"/>
        </w:rPr>
        <w:t xml:space="preserve">Información por Segmentos </w:t>
      </w:r>
    </w:p>
    <w:p w:rsidR="00623154" w:rsidRDefault="00623154" w:rsidP="00623154">
      <w:pPr>
        <w:pStyle w:val="Texto"/>
        <w:spacing w:after="0" w:line="240" w:lineRule="exact"/>
        <w:rPr>
          <w:b/>
          <w:sz w:val="22"/>
          <w:szCs w:val="22"/>
        </w:rPr>
      </w:pPr>
    </w:p>
    <w:p w:rsidR="00623154" w:rsidRDefault="0057588B" w:rsidP="00623154">
      <w:pPr>
        <w:pStyle w:val="Texto"/>
        <w:spacing w:after="0" w:line="240" w:lineRule="exact"/>
        <w:rPr>
          <w:sz w:val="22"/>
          <w:szCs w:val="22"/>
        </w:rPr>
      </w:pPr>
      <w:r>
        <w:rPr>
          <w:sz w:val="22"/>
          <w:szCs w:val="22"/>
        </w:rPr>
        <w:t>Las operaciones contables así como las que afectan financieramente a la entidad han sido detalladas en los rubros anteriores, por lo que al cierre d</w:t>
      </w:r>
      <w:r>
        <w:rPr>
          <w:sz w:val="22"/>
          <w:szCs w:val="22"/>
          <w:lang w:val="es-MX"/>
        </w:rPr>
        <w:t xml:space="preserve">el periodo que se presenta, el </w:t>
      </w:r>
      <w:r w:rsidRPr="00C74E65">
        <w:rPr>
          <w:sz w:val="22"/>
          <w:szCs w:val="22"/>
          <w:lang w:val="es-MX"/>
        </w:rPr>
        <w:t>Centro de Rehabilitación Integral y Escuela en Terapia Física y Rehabilitación</w:t>
      </w:r>
      <w:r>
        <w:rPr>
          <w:sz w:val="22"/>
          <w:szCs w:val="22"/>
        </w:rPr>
        <w:t xml:space="preserve"> no presenta información especial por segmentos.</w:t>
      </w: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ind w:firstLine="0"/>
        <w:rPr>
          <w:b/>
          <w:sz w:val="22"/>
          <w:szCs w:val="22"/>
        </w:rPr>
      </w:pPr>
    </w:p>
    <w:p w:rsidR="00623154" w:rsidRDefault="00623154" w:rsidP="00623154">
      <w:pPr>
        <w:pStyle w:val="Texto"/>
        <w:spacing w:after="0" w:line="240" w:lineRule="exact"/>
        <w:rPr>
          <w:b/>
          <w:sz w:val="22"/>
          <w:szCs w:val="22"/>
        </w:rPr>
      </w:pPr>
      <w:r w:rsidRPr="00A37E36">
        <w:rPr>
          <w:b/>
          <w:sz w:val="22"/>
          <w:szCs w:val="22"/>
        </w:rPr>
        <w:t>Eventos Posteriores al cierre</w:t>
      </w:r>
    </w:p>
    <w:p w:rsidR="00623154" w:rsidRPr="00A37E36" w:rsidRDefault="00623154" w:rsidP="00623154">
      <w:pPr>
        <w:pStyle w:val="Texto"/>
        <w:spacing w:after="0" w:line="240" w:lineRule="exact"/>
        <w:rPr>
          <w:b/>
          <w:sz w:val="22"/>
          <w:szCs w:val="22"/>
        </w:rPr>
      </w:pPr>
    </w:p>
    <w:p w:rsidR="00623154" w:rsidRDefault="00623154" w:rsidP="00623154">
      <w:pPr>
        <w:pStyle w:val="Texto"/>
        <w:spacing w:after="0" w:line="240" w:lineRule="exact"/>
        <w:rPr>
          <w:sz w:val="22"/>
          <w:szCs w:val="22"/>
        </w:rPr>
      </w:pPr>
      <w:r w:rsidRPr="0057588B">
        <w:rPr>
          <w:sz w:val="22"/>
          <w:szCs w:val="22"/>
        </w:rPr>
        <w:t>El ente Público informara el efecto en sus estados financieros de aquellos hechos ocurridos en el periodo posterior al que informa, que proporciona mayor evidencia sobre eventos que le afectan económicamente y que no se conocían a la fecha de cierre.</w:t>
      </w:r>
      <w:r w:rsidRPr="00A37E36">
        <w:rPr>
          <w:sz w:val="22"/>
          <w:szCs w:val="22"/>
        </w:rPr>
        <w:t xml:space="preserve"> </w:t>
      </w:r>
    </w:p>
    <w:p w:rsidR="00623154" w:rsidRDefault="00623154"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623154" w:rsidRPr="00820EBA" w:rsidRDefault="00623154" w:rsidP="00623154">
      <w:pPr>
        <w:pStyle w:val="Texto"/>
        <w:spacing w:after="0" w:line="240" w:lineRule="exact"/>
        <w:rPr>
          <w:b/>
          <w:sz w:val="22"/>
          <w:szCs w:val="22"/>
        </w:rPr>
      </w:pPr>
      <w:r w:rsidRPr="00820EBA">
        <w:rPr>
          <w:b/>
          <w:sz w:val="22"/>
          <w:szCs w:val="22"/>
        </w:rPr>
        <w:t>Partes Relacionadas</w:t>
      </w:r>
    </w:p>
    <w:p w:rsidR="00623154" w:rsidRPr="00820EBA" w:rsidRDefault="00623154" w:rsidP="00623154">
      <w:pPr>
        <w:pStyle w:val="Texto"/>
        <w:spacing w:after="0" w:line="240" w:lineRule="exact"/>
        <w:rPr>
          <w:b/>
          <w:sz w:val="22"/>
          <w:szCs w:val="22"/>
        </w:rPr>
      </w:pPr>
    </w:p>
    <w:p w:rsidR="00623154" w:rsidRDefault="0057588B" w:rsidP="00623154">
      <w:pPr>
        <w:pStyle w:val="Texto"/>
        <w:spacing w:after="0" w:line="240" w:lineRule="exact"/>
        <w:rPr>
          <w:sz w:val="22"/>
          <w:szCs w:val="22"/>
        </w:rPr>
      </w:pPr>
      <w:r>
        <w:rPr>
          <w:sz w:val="22"/>
          <w:szCs w:val="22"/>
          <w:lang w:val="es-MX"/>
        </w:rPr>
        <w:t xml:space="preserve">Durante el periodo que </w:t>
      </w:r>
      <w:r w:rsidRPr="0057588B">
        <w:rPr>
          <w:sz w:val="22"/>
          <w:szCs w:val="22"/>
          <w:lang w:val="es-MX"/>
        </w:rPr>
        <w:t>se presenta, en el Centro de Rehabilitación Integral y Escuela en Terapia Física y Rehabilitación</w:t>
      </w:r>
      <w:r w:rsidRPr="0057588B">
        <w:rPr>
          <w:sz w:val="22"/>
          <w:szCs w:val="22"/>
        </w:rPr>
        <w:t xml:space="preserve"> no </w:t>
      </w:r>
      <w:r w:rsidR="00623154" w:rsidRPr="0057588B">
        <w:rPr>
          <w:sz w:val="22"/>
          <w:szCs w:val="22"/>
        </w:rPr>
        <w:t>existen partes relacionadas que pudieran ejercer influencia significativa sobre la toma de decisiones financieras y operativas.</w:t>
      </w:r>
    </w:p>
    <w:p w:rsidR="00623154" w:rsidRDefault="00623154"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r w:rsidRPr="00820EBA">
        <w:rPr>
          <w:sz w:val="22"/>
          <w:szCs w:val="22"/>
          <w:lang w:val="es-MX"/>
        </w:rPr>
        <w:t>Bajo protesta de decir verdad declaramos que los estados Financieros y notas, son razonablemente correctos y son responsabilidad del emisor.</w:t>
      </w:r>
    </w:p>
    <w:p w:rsidR="00623154" w:rsidRDefault="00623154"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Pr="005211E3" w:rsidRDefault="00623154" w:rsidP="00623154">
      <w:pPr>
        <w:pStyle w:val="Texto"/>
        <w:spacing w:after="0" w:line="240" w:lineRule="exact"/>
        <w:rPr>
          <w:sz w:val="22"/>
          <w:szCs w:val="22"/>
        </w:rPr>
      </w:pPr>
    </w:p>
    <w:p w:rsidR="00623154" w:rsidRPr="005211E3" w:rsidRDefault="00623154" w:rsidP="00623154">
      <w:pPr>
        <w:pStyle w:val="Texto"/>
        <w:spacing w:after="0" w:line="240" w:lineRule="exact"/>
        <w:rPr>
          <w:sz w:val="22"/>
          <w:szCs w:val="22"/>
        </w:rPr>
      </w:pPr>
      <w:r>
        <w:rPr>
          <w:noProof/>
          <w:sz w:val="22"/>
          <w:szCs w:val="22"/>
          <w:lang w:val="es-MX" w:eastAsia="es-MX"/>
        </w:rPr>
        <mc:AlternateContent>
          <mc:Choice Requires="wps">
            <w:drawing>
              <wp:anchor distT="4294967295" distB="4294967295" distL="114300" distR="114300" simplePos="0" relativeHeight="251675648" behindDoc="0" locked="0" layoutInCell="1" allowOverlap="1" wp14:anchorId="3E929E1F" wp14:editId="19C8E6FA">
                <wp:simplePos x="0" y="0"/>
                <wp:positionH relativeFrom="column">
                  <wp:posOffset>4729480</wp:posOffset>
                </wp:positionH>
                <wp:positionV relativeFrom="paragraph">
                  <wp:posOffset>99059</wp:posOffset>
                </wp:positionV>
                <wp:extent cx="2826385" cy="0"/>
                <wp:effectExtent l="0" t="0" r="12065" b="19050"/>
                <wp:wrapNone/>
                <wp:docPr id="24" name="Conector recto de flecha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63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24" o:spid="_x0000_s1026" type="#_x0000_t32" style="position:absolute;margin-left:372.4pt;margin-top:7.8pt;width:222.55pt;height:0;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"/>
            </w:pict>
          </mc:Fallback>
        </mc:AlternateContent>
      </w:r>
      <w:r>
        <w:rPr>
          <w:noProof/>
          <w:sz w:val="22"/>
          <w:szCs w:val="22"/>
          <w:lang w:val="es-MX" w:eastAsia="es-MX"/>
        </w:rPr>
        <mc:AlternateContent>
          <mc:Choice Requires="wps">
            <w:drawing>
              <wp:anchor distT="4294967295" distB="4294967295" distL="114300" distR="114300" simplePos="0" relativeHeight="251674624" behindDoc="0" locked="0" layoutInCell="1" allowOverlap="1" wp14:anchorId="4B51C4E2" wp14:editId="1AFAF78F">
                <wp:simplePos x="0" y="0"/>
                <wp:positionH relativeFrom="column">
                  <wp:posOffset>596900</wp:posOffset>
                </wp:positionH>
                <wp:positionV relativeFrom="paragraph">
                  <wp:posOffset>128904</wp:posOffset>
                </wp:positionV>
                <wp:extent cx="2624455" cy="0"/>
                <wp:effectExtent l="0" t="0" r="23495" b="19050"/>
                <wp:wrapNone/>
                <wp:docPr id="5" name="Conector recto de flech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44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5" o:spid="_x0000_s1026" type="#_x0000_t32" style="position:absolute;margin-left:47pt;margin-top:10.15pt;width:206.65pt;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"/>
            </w:pict>
          </mc:Fallback>
        </mc:AlternateContent>
      </w:r>
    </w:p>
    <w:p w:rsidR="00623154" w:rsidRPr="00182455" w:rsidRDefault="00623154" w:rsidP="00623154">
      <w:pPr>
        <w:pStyle w:val="Texto"/>
        <w:spacing w:after="0" w:line="240" w:lineRule="exact"/>
        <w:rPr>
          <w:sz w:val="22"/>
          <w:szCs w:val="22"/>
        </w:rPr>
      </w:pPr>
      <w:r>
        <w:rPr>
          <w:sz w:val="22"/>
          <w:szCs w:val="22"/>
        </w:rPr>
        <w:t xml:space="preserve">          L.T.F. María Antonieta Ordoñez Carrera                                             C.P. </w:t>
      </w:r>
      <w:r w:rsidR="006226AE">
        <w:rPr>
          <w:sz w:val="22"/>
          <w:szCs w:val="22"/>
        </w:rPr>
        <w:t xml:space="preserve">María </w:t>
      </w:r>
      <w:r>
        <w:rPr>
          <w:sz w:val="22"/>
          <w:szCs w:val="22"/>
        </w:rPr>
        <w:t xml:space="preserve">Guadalupe Vásquez Pérez </w:t>
      </w:r>
    </w:p>
    <w:p w:rsidR="00623154" w:rsidRPr="003E0907" w:rsidRDefault="00623154" w:rsidP="00623154">
      <w:pPr>
        <w:pStyle w:val="Texto"/>
        <w:spacing w:after="0" w:line="240" w:lineRule="exact"/>
        <w:ind w:firstLine="0"/>
        <w:rPr>
          <w:sz w:val="22"/>
          <w:szCs w:val="22"/>
        </w:rPr>
      </w:pPr>
      <w:r>
        <w:rPr>
          <w:b/>
          <w:sz w:val="22"/>
          <w:szCs w:val="22"/>
        </w:rPr>
        <w:t xml:space="preserve">                               </w:t>
      </w:r>
      <w:r w:rsidRPr="003E0907">
        <w:rPr>
          <w:sz w:val="22"/>
          <w:szCs w:val="22"/>
        </w:rPr>
        <w:t>Directora General</w:t>
      </w:r>
      <w:r>
        <w:rPr>
          <w:sz w:val="22"/>
          <w:szCs w:val="22"/>
        </w:rPr>
        <w:t xml:space="preserve">                                                                                  Administrador</w:t>
      </w:r>
    </w:p>
    <w:p w:rsidR="00623154" w:rsidRPr="00DC3F89" w:rsidRDefault="00623154" w:rsidP="00623154">
      <w:pPr>
        <w:tabs>
          <w:tab w:val="left" w:pos="2430"/>
        </w:tabs>
      </w:pPr>
    </w:p>
    <w:p w:rsidR="00001107" w:rsidRPr="00623154" w:rsidRDefault="00001107" w:rsidP="00623154"/>
    <w:sectPr w:rsidR="00001107" w:rsidRPr="00623154" w:rsidSect="00083F22">
      <w:headerReference w:type="even" r:id="rId27"/>
      <w:headerReference w:type="default" r:id="rId28"/>
      <w:footerReference w:type="even" r:id="rId29"/>
      <w:footerReference w:type="default" r:id="rId30"/>
      <w:pgSz w:w="15840" w:h="12240" w:orient="landscape"/>
      <w:pgMar w:top="1440" w:right="956"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A0D" w:rsidRDefault="002B1A0D" w:rsidP="00EA5418">
      <w:pPr>
        <w:spacing w:after="0" w:line="240" w:lineRule="auto"/>
      </w:pPr>
      <w:r>
        <w:separator/>
      </w:r>
    </w:p>
  </w:endnote>
  <w:endnote w:type="continuationSeparator" w:id="0">
    <w:p w:rsidR="002B1A0D" w:rsidRDefault="002B1A0D"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482" w:rsidRPr="0013011C" w:rsidRDefault="00451482"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2EE1D81D" wp14:editId="292C9CE4">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" strokecolor="#622423 [1605]" strokeweight="1.5pt"/>
          </w:pict>
        </mc:Fallback>
      </mc:AlternateContent>
    </w:r>
    <w:r w:rsidRPr="0013011C">
      <w:rPr>
        <w:rFonts w:ascii="Soberana Sans Light" w:hAnsi="Soberana Sans Light"/>
      </w:rPr>
      <w:t xml:space="preserve">Contable / </w:t>
    </w:r>
    <w:sdt>
      <w:sdtPr>
        <w:rPr>
          <w:rFonts w:ascii="Soberana Sans Light" w:hAnsi="Soberana Sans Light"/>
        </w:rPr>
        <w:id w:val="-1806847283"/>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8B23E4" w:rsidRPr="008B23E4">
          <w:rPr>
            <w:rFonts w:ascii="Soberana Sans Light" w:hAnsi="Soberana Sans Light"/>
            <w:noProof/>
            <w:lang w:val="es-ES"/>
          </w:rPr>
          <w:t>14</w:t>
        </w:r>
        <w:r w:rsidRPr="0013011C">
          <w:rPr>
            <w:rFonts w:ascii="Soberana Sans Light" w:hAnsi="Soberana Sans Light"/>
          </w:rPr>
          <w:fldChar w:fldCharType="end"/>
        </w:r>
      </w:sdtContent>
    </w:sdt>
  </w:p>
  <w:p w:rsidR="00451482" w:rsidRDefault="0045148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482" w:rsidRPr="008E3652" w:rsidRDefault="00451482"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2F8B8DD4" wp14:editId="17CCBDEF">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905222327"/>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8B23E4" w:rsidRPr="008B23E4">
          <w:rPr>
            <w:rFonts w:ascii="Soberana Sans Light" w:hAnsi="Soberana Sans Light"/>
            <w:noProof/>
            <w:lang w:val="es-ES"/>
          </w:rPr>
          <w:t>13</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A0D" w:rsidRDefault="002B1A0D" w:rsidP="00EA5418">
      <w:pPr>
        <w:spacing w:after="0" w:line="240" w:lineRule="auto"/>
      </w:pPr>
      <w:r>
        <w:separator/>
      </w:r>
    </w:p>
  </w:footnote>
  <w:footnote w:type="continuationSeparator" w:id="0">
    <w:p w:rsidR="002B1A0D" w:rsidRDefault="002B1A0D"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482" w:rsidRDefault="00451482">
    <w:pPr>
      <w:pStyle w:val="Encabezado"/>
    </w:pPr>
    <w:r>
      <w:rPr>
        <w:noProof/>
        <w:lang w:eastAsia="es-MX"/>
      </w:rPr>
      <mc:AlternateContent>
        <mc:Choice Requires="wpg">
          <w:drawing>
            <wp:anchor distT="0" distB="0" distL="114300" distR="114300" simplePos="0" relativeHeight="251665408" behindDoc="0" locked="0" layoutInCell="1" allowOverlap="1" wp14:anchorId="1C35490F" wp14:editId="434089AF">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1482" w:rsidRDefault="00451482"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451482" w:rsidRDefault="00451482"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451482" w:rsidRPr="00275FC6" w:rsidRDefault="00451482"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1482" w:rsidRDefault="00451482"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8</w:t>
                              </w:r>
                            </w:p>
                            <w:p w:rsidR="00451482" w:rsidRDefault="00451482"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451482" w:rsidRPr="00275FC6" w:rsidRDefault="00451482"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id="6 Grupo" o:spid="_x0000_s103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37"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166A93" w:rsidRDefault="00166A93"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166A93" w:rsidRDefault="00166A93"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166A93" w:rsidRPr="00275FC6" w:rsidRDefault="00166A93" w:rsidP="00040466">
                      <w:pPr>
                        <w:jc w:val="right"/>
                        <w:rPr>
                          <w:rFonts w:ascii="Soberana Titular" w:hAnsi="Soberana Titular" w:cs="Arial"/>
                          <w:color w:val="808080" w:themeColor="background1" w:themeShade="80"/>
                          <w:sz w:val="20"/>
                          <w:szCs w:val="20"/>
                        </w:rPr>
                      </w:pPr>
                    </w:p>
                  </w:txbxContent>
                </v:textbox>
              </v:shape>
              <v:group id="9 Grupo" o:spid="_x0000_s103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4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166A93" w:rsidRDefault="00166A9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4C41F5">
                          <w:rPr>
                            <w:rFonts w:ascii="Soberana Titular" w:hAnsi="Soberana Titular" w:cs="Arial"/>
                            <w:color w:val="808080" w:themeColor="background1" w:themeShade="80"/>
                            <w:sz w:val="42"/>
                            <w:szCs w:val="42"/>
                          </w:rPr>
                          <w:t>8</w:t>
                        </w:r>
                      </w:p>
                      <w:p w:rsidR="00166A93" w:rsidRDefault="00166A9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166A93" w:rsidRPr="00275FC6" w:rsidRDefault="00166A93"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1DEED21F" wp14:editId="6DFFB70A">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ImA6x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WcashkytQVyJ9Tbl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ImA6xt0AAAALAQAADwAAAAAAAAAAAAAAAABLBAAAZHJz&#10;L2Rvd25yZXYueG1sUEsFBgAAAAAEAAQA8wAAAFUFAAAAAA==&#10;" strokecolor="#622423 [1605]"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482" w:rsidRPr="0013011C" w:rsidRDefault="00451482"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48000" behindDoc="0" locked="0" layoutInCell="1" allowOverlap="1" wp14:anchorId="061DFB4A" wp14:editId="473DF4B6">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 Conector recto" o:spid="_x0000_s1026" style="position:absolute;flip:y;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" strokecolor="#622423 [1605]"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04A30E77"/>
    <w:multiLevelType w:val="hybridMultilevel"/>
    <w:tmpl w:val="EED0578C"/>
    <w:lvl w:ilvl="0" w:tplc="53A0B91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0CD0349A"/>
    <w:multiLevelType w:val="multilevel"/>
    <w:tmpl w:val="8D44E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28870903"/>
    <w:multiLevelType w:val="multilevel"/>
    <w:tmpl w:val="AFBE8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8C42809"/>
    <w:multiLevelType w:val="hybridMultilevel"/>
    <w:tmpl w:val="842ABC0C"/>
    <w:lvl w:ilvl="0" w:tplc="1E2ABA6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nsid w:val="290B4529"/>
    <w:multiLevelType w:val="multilevel"/>
    <w:tmpl w:val="DCD20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235515"/>
    <w:multiLevelType w:val="hybridMultilevel"/>
    <w:tmpl w:val="7392245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47A5AC1"/>
    <w:multiLevelType w:val="multilevel"/>
    <w:tmpl w:val="E0C6D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nsid w:val="67AD32FD"/>
    <w:multiLevelType w:val="hybridMultilevel"/>
    <w:tmpl w:val="4B7656F0"/>
    <w:lvl w:ilvl="0" w:tplc="AB382726">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74610DB2"/>
    <w:multiLevelType w:val="multilevel"/>
    <w:tmpl w:val="4C945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9"/>
  </w:num>
  <w:num w:numId="4">
    <w:abstractNumId w:val="7"/>
  </w:num>
  <w:num w:numId="5">
    <w:abstractNumId w:val="1"/>
  </w:num>
  <w:num w:numId="6">
    <w:abstractNumId w:val="5"/>
  </w:num>
  <w:num w:numId="7">
    <w:abstractNumId w:val="10"/>
  </w:num>
  <w:num w:numId="8">
    <w:abstractNumId w:val="6"/>
  </w:num>
  <w:num w:numId="9">
    <w:abstractNumId w:val="4"/>
  </w:num>
  <w:num w:numId="10">
    <w:abstractNumId w:val="8"/>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107"/>
    <w:rsid w:val="000013E4"/>
    <w:rsid w:val="000069CE"/>
    <w:rsid w:val="0001477E"/>
    <w:rsid w:val="00024511"/>
    <w:rsid w:val="00026275"/>
    <w:rsid w:val="0002764A"/>
    <w:rsid w:val="00033B87"/>
    <w:rsid w:val="00033FA2"/>
    <w:rsid w:val="000357BB"/>
    <w:rsid w:val="00040466"/>
    <w:rsid w:val="00041D47"/>
    <w:rsid w:val="00045302"/>
    <w:rsid w:val="00045A10"/>
    <w:rsid w:val="00047568"/>
    <w:rsid w:val="00051D68"/>
    <w:rsid w:val="00054F1E"/>
    <w:rsid w:val="00057368"/>
    <w:rsid w:val="00057A7B"/>
    <w:rsid w:val="00060117"/>
    <w:rsid w:val="00075D86"/>
    <w:rsid w:val="00075FE2"/>
    <w:rsid w:val="00083F22"/>
    <w:rsid w:val="000A04A1"/>
    <w:rsid w:val="000B1720"/>
    <w:rsid w:val="000B45DD"/>
    <w:rsid w:val="000C4E78"/>
    <w:rsid w:val="000C63E3"/>
    <w:rsid w:val="000D1497"/>
    <w:rsid w:val="000D3F62"/>
    <w:rsid w:val="000D5AE3"/>
    <w:rsid w:val="000E0F57"/>
    <w:rsid w:val="000E6587"/>
    <w:rsid w:val="000F34EC"/>
    <w:rsid w:val="000F4F8C"/>
    <w:rsid w:val="00100132"/>
    <w:rsid w:val="0010658A"/>
    <w:rsid w:val="00106CE8"/>
    <w:rsid w:val="00107C53"/>
    <w:rsid w:val="00107CA8"/>
    <w:rsid w:val="00114A66"/>
    <w:rsid w:val="00115111"/>
    <w:rsid w:val="0013011C"/>
    <w:rsid w:val="00134A99"/>
    <w:rsid w:val="001366B8"/>
    <w:rsid w:val="00144A4C"/>
    <w:rsid w:val="0015416F"/>
    <w:rsid w:val="00155609"/>
    <w:rsid w:val="00155D2E"/>
    <w:rsid w:val="0015714A"/>
    <w:rsid w:val="00162AD1"/>
    <w:rsid w:val="00164661"/>
    <w:rsid w:val="00165BB4"/>
    <w:rsid w:val="00166A93"/>
    <w:rsid w:val="001728E7"/>
    <w:rsid w:val="001768FA"/>
    <w:rsid w:val="00182889"/>
    <w:rsid w:val="00187121"/>
    <w:rsid w:val="00191C03"/>
    <w:rsid w:val="001930A4"/>
    <w:rsid w:val="001A3EB2"/>
    <w:rsid w:val="001A3FF6"/>
    <w:rsid w:val="001A47E9"/>
    <w:rsid w:val="001A7781"/>
    <w:rsid w:val="001B1B72"/>
    <w:rsid w:val="001B3610"/>
    <w:rsid w:val="001C26AA"/>
    <w:rsid w:val="001C45A6"/>
    <w:rsid w:val="001C65C8"/>
    <w:rsid w:val="001C6FD8"/>
    <w:rsid w:val="001D64A5"/>
    <w:rsid w:val="001E5882"/>
    <w:rsid w:val="001E7072"/>
    <w:rsid w:val="001E7E9F"/>
    <w:rsid w:val="001F011A"/>
    <w:rsid w:val="001F74BF"/>
    <w:rsid w:val="00204C86"/>
    <w:rsid w:val="00213DCE"/>
    <w:rsid w:val="00214D3F"/>
    <w:rsid w:val="00220495"/>
    <w:rsid w:val="00236612"/>
    <w:rsid w:val="00242DC8"/>
    <w:rsid w:val="002449C8"/>
    <w:rsid w:val="00247E6C"/>
    <w:rsid w:val="00255FEC"/>
    <w:rsid w:val="00256A3A"/>
    <w:rsid w:val="00262212"/>
    <w:rsid w:val="00264426"/>
    <w:rsid w:val="002715B0"/>
    <w:rsid w:val="002872EC"/>
    <w:rsid w:val="00290B13"/>
    <w:rsid w:val="00294923"/>
    <w:rsid w:val="00297C8C"/>
    <w:rsid w:val="002A70B3"/>
    <w:rsid w:val="002B1A0D"/>
    <w:rsid w:val="002B2A05"/>
    <w:rsid w:val="002B33FC"/>
    <w:rsid w:val="002C012E"/>
    <w:rsid w:val="002C34A7"/>
    <w:rsid w:val="002C6680"/>
    <w:rsid w:val="002D1811"/>
    <w:rsid w:val="002D1E17"/>
    <w:rsid w:val="002D2582"/>
    <w:rsid w:val="002D2DF2"/>
    <w:rsid w:val="002D6D41"/>
    <w:rsid w:val="002E29CC"/>
    <w:rsid w:val="002E71F6"/>
    <w:rsid w:val="002F4067"/>
    <w:rsid w:val="003018C5"/>
    <w:rsid w:val="0030236F"/>
    <w:rsid w:val="003044E6"/>
    <w:rsid w:val="00305752"/>
    <w:rsid w:val="003105A5"/>
    <w:rsid w:val="00310BF9"/>
    <w:rsid w:val="003130BC"/>
    <w:rsid w:val="003150CC"/>
    <w:rsid w:val="00316A81"/>
    <w:rsid w:val="003202E2"/>
    <w:rsid w:val="003206ED"/>
    <w:rsid w:val="00323FB4"/>
    <w:rsid w:val="00325E2E"/>
    <w:rsid w:val="00327241"/>
    <w:rsid w:val="00340BEC"/>
    <w:rsid w:val="00343D2C"/>
    <w:rsid w:val="0036316E"/>
    <w:rsid w:val="00367C3F"/>
    <w:rsid w:val="00372F40"/>
    <w:rsid w:val="00383209"/>
    <w:rsid w:val="003864B3"/>
    <w:rsid w:val="00387AC2"/>
    <w:rsid w:val="00390AEF"/>
    <w:rsid w:val="00396C2B"/>
    <w:rsid w:val="003A0303"/>
    <w:rsid w:val="003B0F77"/>
    <w:rsid w:val="003B2EB5"/>
    <w:rsid w:val="003B3422"/>
    <w:rsid w:val="003B4118"/>
    <w:rsid w:val="003B4A42"/>
    <w:rsid w:val="003C3503"/>
    <w:rsid w:val="003C6C48"/>
    <w:rsid w:val="003D0C82"/>
    <w:rsid w:val="003D5CD5"/>
    <w:rsid w:val="003D5DBF"/>
    <w:rsid w:val="003E451F"/>
    <w:rsid w:val="003E5CD4"/>
    <w:rsid w:val="003E7FD0"/>
    <w:rsid w:val="003F0EA4"/>
    <w:rsid w:val="003F4D7A"/>
    <w:rsid w:val="003F65AB"/>
    <w:rsid w:val="0040614B"/>
    <w:rsid w:val="0040666E"/>
    <w:rsid w:val="00407561"/>
    <w:rsid w:val="004169FD"/>
    <w:rsid w:val="0042374F"/>
    <w:rsid w:val="0042725D"/>
    <w:rsid w:val="004311BE"/>
    <w:rsid w:val="004354AD"/>
    <w:rsid w:val="00441F6E"/>
    <w:rsid w:val="0044253C"/>
    <w:rsid w:val="00447281"/>
    <w:rsid w:val="00447442"/>
    <w:rsid w:val="00451482"/>
    <w:rsid w:val="004572C7"/>
    <w:rsid w:val="0045752B"/>
    <w:rsid w:val="004622A2"/>
    <w:rsid w:val="00463C34"/>
    <w:rsid w:val="004714CF"/>
    <w:rsid w:val="0047225C"/>
    <w:rsid w:val="00472B09"/>
    <w:rsid w:val="004753AA"/>
    <w:rsid w:val="004768A2"/>
    <w:rsid w:val="00481922"/>
    <w:rsid w:val="00484C0D"/>
    <w:rsid w:val="00491B3D"/>
    <w:rsid w:val="00493D6A"/>
    <w:rsid w:val="0049759D"/>
    <w:rsid w:val="00497D8B"/>
    <w:rsid w:val="004A4D4D"/>
    <w:rsid w:val="004B49E9"/>
    <w:rsid w:val="004B785F"/>
    <w:rsid w:val="004C024C"/>
    <w:rsid w:val="004C1429"/>
    <w:rsid w:val="004C31E4"/>
    <w:rsid w:val="004C41F5"/>
    <w:rsid w:val="004D2257"/>
    <w:rsid w:val="004D4111"/>
    <w:rsid w:val="004D41B8"/>
    <w:rsid w:val="004D615C"/>
    <w:rsid w:val="004E0C52"/>
    <w:rsid w:val="004E149E"/>
    <w:rsid w:val="004E271E"/>
    <w:rsid w:val="004E68A3"/>
    <w:rsid w:val="004F0CD9"/>
    <w:rsid w:val="004F182E"/>
    <w:rsid w:val="004F5641"/>
    <w:rsid w:val="0050065A"/>
    <w:rsid w:val="00501881"/>
    <w:rsid w:val="00506E26"/>
    <w:rsid w:val="00514E71"/>
    <w:rsid w:val="0051734E"/>
    <w:rsid w:val="00517EF0"/>
    <w:rsid w:val="00520734"/>
    <w:rsid w:val="00521F14"/>
    <w:rsid w:val="00522632"/>
    <w:rsid w:val="00522EF3"/>
    <w:rsid w:val="005274AA"/>
    <w:rsid w:val="005355F9"/>
    <w:rsid w:val="00540418"/>
    <w:rsid w:val="00540A52"/>
    <w:rsid w:val="00541909"/>
    <w:rsid w:val="00542E8C"/>
    <w:rsid w:val="005430E9"/>
    <w:rsid w:val="00543729"/>
    <w:rsid w:val="005513C7"/>
    <w:rsid w:val="005552F5"/>
    <w:rsid w:val="00560028"/>
    <w:rsid w:val="00561F69"/>
    <w:rsid w:val="00562914"/>
    <w:rsid w:val="00570071"/>
    <w:rsid w:val="005719C8"/>
    <w:rsid w:val="00574266"/>
    <w:rsid w:val="0057588B"/>
    <w:rsid w:val="00582401"/>
    <w:rsid w:val="005844D0"/>
    <w:rsid w:val="0058767D"/>
    <w:rsid w:val="0059131E"/>
    <w:rsid w:val="005967C8"/>
    <w:rsid w:val="005A0D83"/>
    <w:rsid w:val="005B4E72"/>
    <w:rsid w:val="005B50D2"/>
    <w:rsid w:val="005C04F5"/>
    <w:rsid w:val="005C0772"/>
    <w:rsid w:val="005C0935"/>
    <w:rsid w:val="005C41CB"/>
    <w:rsid w:val="005D15F7"/>
    <w:rsid w:val="005D3D25"/>
    <w:rsid w:val="005D40ED"/>
    <w:rsid w:val="005D6449"/>
    <w:rsid w:val="005E7EAF"/>
    <w:rsid w:val="0061031F"/>
    <w:rsid w:val="00612580"/>
    <w:rsid w:val="00613EAE"/>
    <w:rsid w:val="00617B7E"/>
    <w:rsid w:val="006226AE"/>
    <w:rsid w:val="006227B7"/>
    <w:rsid w:val="00623154"/>
    <w:rsid w:val="00624EFC"/>
    <w:rsid w:val="00630DB0"/>
    <w:rsid w:val="00652CC2"/>
    <w:rsid w:val="00652D1B"/>
    <w:rsid w:val="00654661"/>
    <w:rsid w:val="00656FCB"/>
    <w:rsid w:val="00660C4F"/>
    <w:rsid w:val="0066637B"/>
    <w:rsid w:val="0066705D"/>
    <w:rsid w:val="00667D71"/>
    <w:rsid w:val="00670C07"/>
    <w:rsid w:val="00673328"/>
    <w:rsid w:val="00680F19"/>
    <w:rsid w:val="00681BC1"/>
    <w:rsid w:val="00684B87"/>
    <w:rsid w:val="0069046B"/>
    <w:rsid w:val="006A0A5A"/>
    <w:rsid w:val="006A348D"/>
    <w:rsid w:val="006A49E2"/>
    <w:rsid w:val="006A6AAE"/>
    <w:rsid w:val="006A70A3"/>
    <w:rsid w:val="006B00A8"/>
    <w:rsid w:val="006B1FE7"/>
    <w:rsid w:val="006B58E1"/>
    <w:rsid w:val="006B68B7"/>
    <w:rsid w:val="006C0AA4"/>
    <w:rsid w:val="006C13EF"/>
    <w:rsid w:val="006C4625"/>
    <w:rsid w:val="006D1374"/>
    <w:rsid w:val="006D3225"/>
    <w:rsid w:val="006D3565"/>
    <w:rsid w:val="006D75EB"/>
    <w:rsid w:val="006E2B7F"/>
    <w:rsid w:val="006E3C41"/>
    <w:rsid w:val="006E67C1"/>
    <w:rsid w:val="006E6DBD"/>
    <w:rsid w:val="006E72A4"/>
    <w:rsid w:val="006E77DD"/>
    <w:rsid w:val="006E78DD"/>
    <w:rsid w:val="006F19DD"/>
    <w:rsid w:val="006F2A4F"/>
    <w:rsid w:val="007003E9"/>
    <w:rsid w:val="00704EA3"/>
    <w:rsid w:val="007060EC"/>
    <w:rsid w:val="0071021A"/>
    <w:rsid w:val="00710A7E"/>
    <w:rsid w:val="0071694C"/>
    <w:rsid w:val="007169D7"/>
    <w:rsid w:val="00717EA0"/>
    <w:rsid w:val="00720615"/>
    <w:rsid w:val="0072127E"/>
    <w:rsid w:val="007235DA"/>
    <w:rsid w:val="00724E66"/>
    <w:rsid w:val="00727988"/>
    <w:rsid w:val="00730B37"/>
    <w:rsid w:val="007324C8"/>
    <w:rsid w:val="007325AB"/>
    <w:rsid w:val="00733E22"/>
    <w:rsid w:val="007347F2"/>
    <w:rsid w:val="0074079F"/>
    <w:rsid w:val="00743C8A"/>
    <w:rsid w:val="00751087"/>
    <w:rsid w:val="0075444D"/>
    <w:rsid w:val="0076560D"/>
    <w:rsid w:val="00774ADD"/>
    <w:rsid w:val="007751BD"/>
    <w:rsid w:val="00780836"/>
    <w:rsid w:val="00791C33"/>
    <w:rsid w:val="00793315"/>
    <w:rsid w:val="0079582C"/>
    <w:rsid w:val="007A2301"/>
    <w:rsid w:val="007A508F"/>
    <w:rsid w:val="007A604A"/>
    <w:rsid w:val="007B0A25"/>
    <w:rsid w:val="007B1889"/>
    <w:rsid w:val="007B4A9C"/>
    <w:rsid w:val="007B51D6"/>
    <w:rsid w:val="007B55B7"/>
    <w:rsid w:val="007C2F9B"/>
    <w:rsid w:val="007C410F"/>
    <w:rsid w:val="007D1988"/>
    <w:rsid w:val="007D4CEC"/>
    <w:rsid w:val="007D547A"/>
    <w:rsid w:val="007D54E1"/>
    <w:rsid w:val="007D6E9A"/>
    <w:rsid w:val="007E0EC3"/>
    <w:rsid w:val="007E4314"/>
    <w:rsid w:val="007E6A44"/>
    <w:rsid w:val="007F13E6"/>
    <w:rsid w:val="007F3979"/>
    <w:rsid w:val="008043B4"/>
    <w:rsid w:val="008059BD"/>
    <w:rsid w:val="008059CC"/>
    <w:rsid w:val="00806176"/>
    <w:rsid w:val="00806660"/>
    <w:rsid w:val="00811DAC"/>
    <w:rsid w:val="0081687D"/>
    <w:rsid w:val="00830F2E"/>
    <w:rsid w:val="00832BE7"/>
    <w:rsid w:val="00841DF0"/>
    <w:rsid w:val="00841EFB"/>
    <w:rsid w:val="008546A7"/>
    <w:rsid w:val="00857F54"/>
    <w:rsid w:val="00875B22"/>
    <w:rsid w:val="00877C1D"/>
    <w:rsid w:val="0088187F"/>
    <w:rsid w:val="00885043"/>
    <w:rsid w:val="00886D08"/>
    <w:rsid w:val="0089054E"/>
    <w:rsid w:val="00895E0D"/>
    <w:rsid w:val="00897008"/>
    <w:rsid w:val="008A0814"/>
    <w:rsid w:val="008A0D7D"/>
    <w:rsid w:val="008A0EFE"/>
    <w:rsid w:val="008A4348"/>
    <w:rsid w:val="008A6E4D"/>
    <w:rsid w:val="008A78F0"/>
    <w:rsid w:val="008A793D"/>
    <w:rsid w:val="008B0017"/>
    <w:rsid w:val="008B23E4"/>
    <w:rsid w:val="008B67C0"/>
    <w:rsid w:val="008B70B2"/>
    <w:rsid w:val="008C27FC"/>
    <w:rsid w:val="008C2F0E"/>
    <w:rsid w:val="008C68CC"/>
    <w:rsid w:val="008D0E54"/>
    <w:rsid w:val="008E3652"/>
    <w:rsid w:val="008E6888"/>
    <w:rsid w:val="008F6D58"/>
    <w:rsid w:val="008F72A0"/>
    <w:rsid w:val="009012B5"/>
    <w:rsid w:val="009036B9"/>
    <w:rsid w:val="00907F5D"/>
    <w:rsid w:val="009116CE"/>
    <w:rsid w:val="00914DAC"/>
    <w:rsid w:val="009279F5"/>
    <w:rsid w:val="00927A9F"/>
    <w:rsid w:val="0093211E"/>
    <w:rsid w:val="00933815"/>
    <w:rsid w:val="009348F9"/>
    <w:rsid w:val="0093492C"/>
    <w:rsid w:val="00935557"/>
    <w:rsid w:val="00957043"/>
    <w:rsid w:val="009666E0"/>
    <w:rsid w:val="0097020E"/>
    <w:rsid w:val="00987934"/>
    <w:rsid w:val="009902B6"/>
    <w:rsid w:val="00994CB8"/>
    <w:rsid w:val="009A5962"/>
    <w:rsid w:val="009B20BA"/>
    <w:rsid w:val="009B62EA"/>
    <w:rsid w:val="009C3049"/>
    <w:rsid w:val="009C573E"/>
    <w:rsid w:val="009C5854"/>
    <w:rsid w:val="009C66C5"/>
    <w:rsid w:val="009D0284"/>
    <w:rsid w:val="009D5D4C"/>
    <w:rsid w:val="009E0940"/>
    <w:rsid w:val="009E67A9"/>
    <w:rsid w:val="009F0FBF"/>
    <w:rsid w:val="009F23C4"/>
    <w:rsid w:val="009F366B"/>
    <w:rsid w:val="009F7A0C"/>
    <w:rsid w:val="00A07367"/>
    <w:rsid w:val="00A07D5D"/>
    <w:rsid w:val="00A122CB"/>
    <w:rsid w:val="00A124AC"/>
    <w:rsid w:val="00A15184"/>
    <w:rsid w:val="00A164D9"/>
    <w:rsid w:val="00A21F50"/>
    <w:rsid w:val="00A234CB"/>
    <w:rsid w:val="00A32225"/>
    <w:rsid w:val="00A329DE"/>
    <w:rsid w:val="00A330BA"/>
    <w:rsid w:val="00A363B6"/>
    <w:rsid w:val="00A46BF5"/>
    <w:rsid w:val="00A51AED"/>
    <w:rsid w:val="00A578A2"/>
    <w:rsid w:val="00A57FFE"/>
    <w:rsid w:val="00A6181D"/>
    <w:rsid w:val="00A81353"/>
    <w:rsid w:val="00A85CF9"/>
    <w:rsid w:val="00A86836"/>
    <w:rsid w:val="00A9067D"/>
    <w:rsid w:val="00A93F3A"/>
    <w:rsid w:val="00A95907"/>
    <w:rsid w:val="00AA12E4"/>
    <w:rsid w:val="00AA49DC"/>
    <w:rsid w:val="00AA4B2A"/>
    <w:rsid w:val="00AA78F4"/>
    <w:rsid w:val="00AB16A0"/>
    <w:rsid w:val="00AC7904"/>
    <w:rsid w:val="00AC7C83"/>
    <w:rsid w:val="00AD2835"/>
    <w:rsid w:val="00AD6135"/>
    <w:rsid w:val="00AF6B93"/>
    <w:rsid w:val="00AF7C30"/>
    <w:rsid w:val="00B11341"/>
    <w:rsid w:val="00B146E2"/>
    <w:rsid w:val="00B16510"/>
    <w:rsid w:val="00B17922"/>
    <w:rsid w:val="00B21D4F"/>
    <w:rsid w:val="00B220A3"/>
    <w:rsid w:val="00B229C8"/>
    <w:rsid w:val="00B26D48"/>
    <w:rsid w:val="00B275E6"/>
    <w:rsid w:val="00B32F02"/>
    <w:rsid w:val="00B36A83"/>
    <w:rsid w:val="00B44853"/>
    <w:rsid w:val="00B4579C"/>
    <w:rsid w:val="00B50F51"/>
    <w:rsid w:val="00B54E5A"/>
    <w:rsid w:val="00B56726"/>
    <w:rsid w:val="00B60AD3"/>
    <w:rsid w:val="00B6135D"/>
    <w:rsid w:val="00B64BE2"/>
    <w:rsid w:val="00B81ABA"/>
    <w:rsid w:val="00B83450"/>
    <w:rsid w:val="00B849EE"/>
    <w:rsid w:val="00B84D02"/>
    <w:rsid w:val="00B85CCE"/>
    <w:rsid w:val="00B93298"/>
    <w:rsid w:val="00BA2940"/>
    <w:rsid w:val="00BA2F86"/>
    <w:rsid w:val="00BA51BD"/>
    <w:rsid w:val="00BA595F"/>
    <w:rsid w:val="00BA7C84"/>
    <w:rsid w:val="00BB02BC"/>
    <w:rsid w:val="00BB07EE"/>
    <w:rsid w:val="00BC3E47"/>
    <w:rsid w:val="00BD0F69"/>
    <w:rsid w:val="00BD2B54"/>
    <w:rsid w:val="00BD7CBA"/>
    <w:rsid w:val="00BE020E"/>
    <w:rsid w:val="00BE4258"/>
    <w:rsid w:val="00BF723B"/>
    <w:rsid w:val="00BF7D43"/>
    <w:rsid w:val="00C1016C"/>
    <w:rsid w:val="00C131EC"/>
    <w:rsid w:val="00C16E53"/>
    <w:rsid w:val="00C17210"/>
    <w:rsid w:val="00C213C4"/>
    <w:rsid w:val="00C215E4"/>
    <w:rsid w:val="00C24346"/>
    <w:rsid w:val="00C262A2"/>
    <w:rsid w:val="00C27A77"/>
    <w:rsid w:val="00C3247E"/>
    <w:rsid w:val="00C33B8A"/>
    <w:rsid w:val="00C3426B"/>
    <w:rsid w:val="00C40673"/>
    <w:rsid w:val="00C431B4"/>
    <w:rsid w:val="00C50DFC"/>
    <w:rsid w:val="00C51D4D"/>
    <w:rsid w:val="00C63BEC"/>
    <w:rsid w:val="00C725EC"/>
    <w:rsid w:val="00C81739"/>
    <w:rsid w:val="00C81CEE"/>
    <w:rsid w:val="00C84EC1"/>
    <w:rsid w:val="00C86C59"/>
    <w:rsid w:val="00C87A5A"/>
    <w:rsid w:val="00C91C5A"/>
    <w:rsid w:val="00C91EF9"/>
    <w:rsid w:val="00C9683B"/>
    <w:rsid w:val="00CA0B24"/>
    <w:rsid w:val="00CA12D3"/>
    <w:rsid w:val="00CB1808"/>
    <w:rsid w:val="00CC26A4"/>
    <w:rsid w:val="00CC30F0"/>
    <w:rsid w:val="00CC5238"/>
    <w:rsid w:val="00CC5934"/>
    <w:rsid w:val="00CC6DD3"/>
    <w:rsid w:val="00CC756E"/>
    <w:rsid w:val="00CC7FC1"/>
    <w:rsid w:val="00CD6D73"/>
    <w:rsid w:val="00CD6D9A"/>
    <w:rsid w:val="00CE3156"/>
    <w:rsid w:val="00CE3615"/>
    <w:rsid w:val="00CE3A57"/>
    <w:rsid w:val="00CF180A"/>
    <w:rsid w:val="00CF2944"/>
    <w:rsid w:val="00D00E92"/>
    <w:rsid w:val="00D02A9A"/>
    <w:rsid w:val="00D03720"/>
    <w:rsid w:val="00D0402D"/>
    <w:rsid w:val="00D055EC"/>
    <w:rsid w:val="00D06751"/>
    <w:rsid w:val="00D07464"/>
    <w:rsid w:val="00D14657"/>
    <w:rsid w:val="00D27D59"/>
    <w:rsid w:val="00D30FDE"/>
    <w:rsid w:val="00D31A88"/>
    <w:rsid w:val="00D36094"/>
    <w:rsid w:val="00D40249"/>
    <w:rsid w:val="00D4060F"/>
    <w:rsid w:val="00D40921"/>
    <w:rsid w:val="00D42561"/>
    <w:rsid w:val="00D43535"/>
    <w:rsid w:val="00D44728"/>
    <w:rsid w:val="00D50A4F"/>
    <w:rsid w:val="00D543AD"/>
    <w:rsid w:val="00D54D4E"/>
    <w:rsid w:val="00D562FF"/>
    <w:rsid w:val="00D61632"/>
    <w:rsid w:val="00D70324"/>
    <w:rsid w:val="00D70996"/>
    <w:rsid w:val="00D77E7A"/>
    <w:rsid w:val="00D80C6D"/>
    <w:rsid w:val="00D84DE7"/>
    <w:rsid w:val="00D856D2"/>
    <w:rsid w:val="00D85CD6"/>
    <w:rsid w:val="00D95CD9"/>
    <w:rsid w:val="00DA44D6"/>
    <w:rsid w:val="00DB268F"/>
    <w:rsid w:val="00DB26CC"/>
    <w:rsid w:val="00DC1457"/>
    <w:rsid w:val="00DC1937"/>
    <w:rsid w:val="00DC1CA8"/>
    <w:rsid w:val="00DC7DA5"/>
    <w:rsid w:val="00DD1ABE"/>
    <w:rsid w:val="00DE25AD"/>
    <w:rsid w:val="00DE52A5"/>
    <w:rsid w:val="00DE7506"/>
    <w:rsid w:val="00DF0234"/>
    <w:rsid w:val="00DF56C9"/>
    <w:rsid w:val="00DF5774"/>
    <w:rsid w:val="00DF7EF3"/>
    <w:rsid w:val="00E03E21"/>
    <w:rsid w:val="00E0575A"/>
    <w:rsid w:val="00E06A89"/>
    <w:rsid w:val="00E11FA8"/>
    <w:rsid w:val="00E13DA5"/>
    <w:rsid w:val="00E22427"/>
    <w:rsid w:val="00E236A3"/>
    <w:rsid w:val="00E30318"/>
    <w:rsid w:val="00E32708"/>
    <w:rsid w:val="00E3717D"/>
    <w:rsid w:val="00E40C4C"/>
    <w:rsid w:val="00E4615D"/>
    <w:rsid w:val="00E479C0"/>
    <w:rsid w:val="00E55560"/>
    <w:rsid w:val="00E6543D"/>
    <w:rsid w:val="00E6707A"/>
    <w:rsid w:val="00E7315B"/>
    <w:rsid w:val="00E74434"/>
    <w:rsid w:val="00E74A72"/>
    <w:rsid w:val="00E77193"/>
    <w:rsid w:val="00E862EA"/>
    <w:rsid w:val="00E86EBB"/>
    <w:rsid w:val="00E955F0"/>
    <w:rsid w:val="00EA0686"/>
    <w:rsid w:val="00EA3C21"/>
    <w:rsid w:val="00EA5418"/>
    <w:rsid w:val="00EB297B"/>
    <w:rsid w:val="00EC254C"/>
    <w:rsid w:val="00EC33D7"/>
    <w:rsid w:val="00EC5D47"/>
    <w:rsid w:val="00ED7F8F"/>
    <w:rsid w:val="00EE403E"/>
    <w:rsid w:val="00EE46FB"/>
    <w:rsid w:val="00EF1229"/>
    <w:rsid w:val="00EF7578"/>
    <w:rsid w:val="00F114E1"/>
    <w:rsid w:val="00F17C0D"/>
    <w:rsid w:val="00F216C5"/>
    <w:rsid w:val="00F3146F"/>
    <w:rsid w:val="00F3285B"/>
    <w:rsid w:val="00F350AD"/>
    <w:rsid w:val="00F37AA2"/>
    <w:rsid w:val="00F43BC1"/>
    <w:rsid w:val="00F5728B"/>
    <w:rsid w:val="00F7364C"/>
    <w:rsid w:val="00F74A73"/>
    <w:rsid w:val="00F74B68"/>
    <w:rsid w:val="00F755D0"/>
    <w:rsid w:val="00F75A0B"/>
    <w:rsid w:val="00F762CB"/>
    <w:rsid w:val="00F874C4"/>
    <w:rsid w:val="00F92FD5"/>
    <w:rsid w:val="00F941AB"/>
    <w:rsid w:val="00FA0323"/>
    <w:rsid w:val="00FB1010"/>
    <w:rsid w:val="00FB25B6"/>
    <w:rsid w:val="00FB6810"/>
    <w:rsid w:val="00FD2DEA"/>
    <w:rsid w:val="00FD4B29"/>
    <w:rsid w:val="00FD5A63"/>
    <w:rsid w:val="00FD6092"/>
    <w:rsid w:val="00FD70FE"/>
    <w:rsid w:val="00FE4EF4"/>
    <w:rsid w:val="00FE6B9A"/>
    <w:rsid w:val="00FF18C3"/>
    <w:rsid w:val="00FF56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15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D406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D27D59"/>
    <w:rPr>
      <w:color w:val="0563C1"/>
      <w:u w:val="single"/>
    </w:rPr>
  </w:style>
  <w:style w:type="character" w:styleId="Hipervnculovisitado">
    <w:name w:val="FollowedHyperlink"/>
    <w:basedOn w:val="Fuentedeprrafopredeter"/>
    <w:uiPriority w:val="99"/>
    <w:semiHidden/>
    <w:unhideWhenUsed/>
    <w:rsid w:val="00D27D59"/>
    <w:rPr>
      <w:color w:val="954F72"/>
      <w:u w:val="single"/>
    </w:rPr>
  </w:style>
  <w:style w:type="paragraph" w:customStyle="1" w:styleId="xl66">
    <w:name w:val="xl66"/>
    <w:basedOn w:val="Normal"/>
    <w:rsid w:val="00D27D5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4">
    <w:name w:val="xl64"/>
    <w:basedOn w:val="Normal"/>
    <w:rsid w:val="007C410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Sombreadoclaro">
    <w:name w:val="Light Shading"/>
    <w:basedOn w:val="Tablanormal"/>
    <w:uiPriority w:val="60"/>
    <w:rsid w:val="0062315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media1">
    <w:name w:val="Medium List 1"/>
    <w:basedOn w:val="Tablanormal"/>
    <w:uiPriority w:val="65"/>
    <w:rsid w:val="0062315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NormalWeb">
    <w:name w:val="Normal (Web)"/>
    <w:basedOn w:val="Normal"/>
    <w:uiPriority w:val="99"/>
    <w:unhideWhenUsed/>
    <w:rsid w:val="00107C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107CA8"/>
  </w:style>
  <w:style w:type="character" w:customStyle="1" w:styleId="sidebar">
    <w:name w:val="sidebar"/>
    <w:basedOn w:val="Fuentedeprrafopredeter"/>
    <w:rsid w:val="00A959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15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D406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D27D59"/>
    <w:rPr>
      <w:color w:val="0563C1"/>
      <w:u w:val="single"/>
    </w:rPr>
  </w:style>
  <w:style w:type="character" w:styleId="Hipervnculovisitado">
    <w:name w:val="FollowedHyperlink"/>
    <w:basedOn w:val="Fuentedeprrafopredeter"/>
    <w:uiPriority w:val="99"/>
    <w:semiHidden/>
    <w:unhideWhenUsed/>
    <w:rsid w:val="00D27D59"/>
    <w:rPr>
      <w:color w:val="954F72"/>
      <w:u w:val="single"/>
    </w:rPr>
  </w:style>
  <w:style w:type="paragraph" w:customStyle="1" w:styleId="xl66">
    <w:name w:val="xl66"/>
    <w:basedOn w:val="Normal"/>
    <w:rsid w:val="00D27D5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4">
    <w:name w:val="xl64"/>
    <w:basedOn w:val="Normal"/>
    <w:rsid w:val="007C410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Sombreadoclaro">
    <w:name w:val="Light Shading"/>
    <w:basedOn w:val="Tablanormal"/>
    <w:uiPriority w:val="60"/>
    <w:rsid w:val="0062315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media1">
    <w:name w:val="Medium List 1"/>
    <w:basedOn w:val="Tablanormal"/>
    <w:uiPriority w:val="65"/>
    <w:rsid w:val="0062315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NormalWeb">
    <w:name w:val="Normal (Web)"/>
    <w:basedOn w:val="Normal"/>
    <w:uiPriority w:val="99"/>
    <w:unhideWhenUsed/>
    <w:rsid w:val="00107C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107CA8"/>
  </w:style>
  <w:style w:type="character" w:customStyle="1" w:styleId="sidebar">
    <w:name w:val="sidebar"/>
    <w:basedOn w:val="Fuentedeprrafopredeter"/>
    <w:rsid w:val="00A95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70659">
      <w:bodyDiv w:val="1"/>
      <w:marLeft w:val="0"/>
      <w:marRight w:val="0"/>
      <w:marTop w:val="0"/>
      <w:marBottom w:val="0"/>
      <w:divBdr>
        <w:top w:val="none" w:sz="0" w:space="0" w:color="auto"/>
        <w:left w:val="none" w:sz="0" w:space="0" w:color="auto"/>
        <w:bottom w:val="none" w:sz="0" w:space="0" w:color="auto"/>
        <w:right w:val="none" w:sz="0" w:space="0" w:color="auto"/>
      </w:divBdr>
    </w:div>
    <w:div w:id="153768921">
      <w:bodyDiv w:val="1"/>
      <w:marLeft w:val="0"/>
      <w:marRight w:val="0"/>
      <w:marTop w:val="0"/>
      <w:marBottom w:val="0"/>
      <w:divBdr>
        <w:top w:val="none" w:sz="0" w:space="0" w:color="auto"/>
        <w:left w:val="none" w:sz="0" w:space="0" w:color="auto"/>
        <w:bottom w:val="none" w:sz="0" w:space="0" w:color="auto"/>
        <w:right w:val="none" w:sz="0" w:space="0" w:color="auto"/>
      </w:divBdr>
    </w:div>
    <w:div w:id="368385999">
      <w:bodyDiv w:val="1"/>
      <w:marLeft w:val="0"/>
      <w:marRight w:val="0"/>
      <w:marTop w:val="0"/>
      <w:marBottom w:val="0"/>
      <w:divBdr>
        <w:top w:val="none" w:sz="0" w:space="0" w:color="auto"/>
        <w:left w:val="none" w:sz="0" w:space="0" w:color="auto"/>
        <w:bottom w:val="none" w:sz="0" w:space="0" w:color="auto"/>
        <w:right w:val="none" w:sz="0" w:space="0" w:color="auto"/>
      </w:divBdr>
    </w:div>
    <w:div w:id="422071240">
      <w:bodyDiv w:val="1"/>
      <w:marLeft w:val="0"/>
      <w:marRight w:val="0"/>
      <w:marTop w:val="0"/>
      <w:marBottom w:val="0"/>
      <w:divBdr>
        <w:top w:val="none" w:sz="0" w:space="0" w:color="auto"/>
        <w:left w:val="none" w:sz="0" w:space="0" w:color="auto"/>
        <w:bottom w:val="none" w:sz="0" w:space="0" w:color="auto"/>
        <w:right w:val="none" w:sz="0" w:space="0" w:color="auto"/>
      </w:divBdr>
    </w:div>
    <w:div w:id="498229650">
      <w:bodyDiv w:val="1"/>
      <w:marLeft w:val="0"/>
      <w:marRight w:val="0"/>
      <w:marTop w:val="0"/>
      <w:marBottom w:val="0"/>
      <w:divBdr>
        <w:top w:val="none" w:sz="0" w:space="0" w:color="auto"/>
        <w:left w:val="none" w:sz="0" w:space="0" w:color="auto"/>
        <w:bottom w:val="none" w:sz="0" w:space="0" w:color="auto"/>
        <w:right w:val="none" w:sz="0" w:space="0" w:color="auto"/>
      </w:divBdr>
    </w:div>
    <w:div w:id="523401013">
      <w:bodyDiv w:val="1"/>
      <w:marLeft w:val="0"/>
      <w:marRight w:val="0"/>
      <w:marTop w:val="0"/>
      <w:marBottom w:val="0"/>
      <w:divBdr>
        <w:top w:val="none" w:sz="0" w:space="0" w:color="auto"/>
        <w:left w:val="none" w:sz="0" w:space="0" w:color="auto"/>
        <w:bottom w:val="none" w:sz="0" w:space="0" w:color="auto"/>
        <w:right w:val="none" w:sz="0" w:space="0" w:color="auto"/>
      </w:divBdr>
    </w:div>
    <w:div w:id="574357910">
      <w:bodyDiv w:val="1"/>
      <w:marLeft w:val="0"/>
      <w:marRight w:val="0"/>
      <w:marTop w:val="0"/>
      <w:marBottom w:val="0"/>
      <w:divBdr>
        <w:top w:val="none" w:sz="0" w:space="0" w:color="auto"/>
        <w:left w:val="none" w:sz="0" w:space="0" w:color="auto"/>
        <w:bottom w:val="none" w:sz="0" w:space="0" w:color="auto"/>
        <w:right w:val="none" w:sz="0" w:space="0" w:color="auto"/>
      </w:divBdr>
    </w:div>
    <w:div w:id="596986315">
      <w:bodyDiv w:val="1"/>
      <w:marLeft w:val="0"/>
      <w:marRight w:val="0"/>
      <w:marTop w:val="0"/>
      <w:marBottom w:val="0"/>
      <w:divBdr>
        <w:top w:val="none" w:sz="0" w:space="0" w:color="auto"/>
        <w:left w:val="none" w:sz="0" w:space="0" w:color="auto"/>
        <w:bottom w:val="none" w:sz="0" w:space="0" w:color="auto"/>
        <w:right w:val="none" w:sz="0" w:space="0" w:color="auto"/>
      </w:divBdr>
    </w:div>
    <w:div w:id="640230142">
      <w:bodyDiv w:val="1"/>
      <w:marLeft w:val="0"/>
      <w:marRight w:val="0"/>
      <w:marTop w:val="0"/>
      <w:marBottom w:val="0"/>
      <w:divBdr>
        <w:top w:val="none" w:sz="0" w:space="0" w:color="auto"/>
        <w:left w:val="none" w:sz="0" w:space="0" w:color="auto"/>
        <w:bottom w:val="none" w:sz="0" w:space="0" w:color="auto"/>
        <w:right w:val="none" w:sz="0" w:space="0" w:color="auto"/>
      </w:divBdr>
    </w:div>
    <w:div w:id="641737873">
      <w:bodyDiv w:val="1"/>
      <w:marLeft w:val="0"/>
      <w:marRight w:val="0"/>
      <w:marTop w:val="0"/>
      <w:marBottom w:val="0"/>
      <w:divBdr>
        <w:top w:val="none" w:sz="0" w:space="0" w:color="auto"/>
        <w:left w:val="none" w:sz="0" w:space="0" w:color="auto"/>
        <w:bottom w:val="none" w:sz="0" w:space="0" w:color="auto"/>
        <w:right w:val="none" w:sz="0" w:space="0" w:color="auto"/>
      </w:divBdr>
    </w:div>
    <w:div w:id="699555307">
      <w:bodyDiv w:val="1"/>
      <w:marLeft w:val="0"/>
      <w:marRight w:val="0"/>
      <w:marTop w:val="0"/>
      <w:marBottom w:val="0"/>
      <w:divBdr>
        <w:top w:val="none" w:sz="0" w:space="0" w:color="auto"/>
        <w:left w:val="none" w:sz="0" w:space="0" w:color="auto"/>
        <w:bottom w:val="none" w:sz="0" w:space="0" w:color="auto"/>
        <w:right w:val="none" w:sz="0" w:space="0" w:color="auto"/>
      </w:divBdr>
    </w:div>
    <w:div w:id="790325165">
      <w:bodyDiv w:val="1"/>
      <w:marLeft w:val="0"/>
      <w:marRight w:val="0"/>
      <w:marTop w:val="0"/>
      <w:marBottom w:val="0"/>
      <w:divBdr>
        <w:top w:val="none" w:sz="0" w:space="0" w:color="auto"/>
        <w:left w:val="none" w:sz="0" w:space="0" w:color="auto"/>
        <w:bottom w:val="none" w:sz="0" w:space="0" w:color="auto"/>
        <w:right w:val="none" w:sz="0" w:space="0" w:color="auto"/>
      </w:divBdr>
    </w:div>
    <w:div w:id="912542311">
      <w:bodyDiv w:val="1"/>
      <w:marLeft w:val="0"/>
      <w:marRight w:val="0"/>
      <w:marTop w:val="0"/>
      <w:marBottom w:val="0"/>
      <w:divBdr>
        <w:top w:val="none" w:sz="0" w:space="0" w:color="auto"/>
        <w:left w:val="none" w:sz="0" w:space="0" w:color="auto"/>
        <w:bottom w:val="none" w:sz="0" w:space="0" w:color="auto"/>
        <w:right w:val="none" w:sz="0" w:space="0" w:color="auto"/>
      </w:divBdr>
    </w:div>
    <w:div w:id="928736210">
      <w:bodyDiv w:val="1"/>
      <w:marLeft w:val="0"/>
      <w:marRight w:val="0"/>
      <w:marTop w:val="0"/>
      <w:marBottom w:val="0"/>
      <w:divBdr>
        <w:top w:val="none" w:sz="0" w:space="0" w:color="auto"/>
        <w:left w:val="none" w:sz="0" w:space="0" w:color="auto"/>
        <w:bottom w:val="none" w:sz="0" w:space="0" w:color="auto"/>
        <w:right w:val="none" w:sz="0" w:space="0" w:color="auto"/>
      </w:divBdr>
    </w:div>
    <w:div w:id="929505039">
      <w:bodyDiv w:val="1"/>
      <w:marLeft w:val="0"/>
      <w:marRight w:val="0"/>
      <w:marTop w:val="0"/>
      <w:marBottom w:val="0"/>
      <w:divBdr>
        <w:top w:val="none" w:sz="0" w:space="0" w:color="auto"/>
        <w:left w:val="none" w:sz="0" w:space="0" w:color="auto"/>
        <w:bottom w:val="none" w:sz="0" w:space="0" w:color="auto"/>
        <w:right w:val="none" w:sz="0" w:space="0" w:color="auto"/>
      </w:divBdr>
    </w:div>
    <w:div w:id="972103786">
      <w:bodyDiv w:val="1"/>
      <w:marLeft w:val="0"/>
      <w:marRight w:val="0"/>
      <w:marTop w:val="0"/>
      <w:marBottom w:val="0"/>
      <w:divBdr>
        <w:top w:val="none" w:sz="0" w:space="0" w:color="auto"/>
        <w:left w:val="none" w:sz="0" w:space="0" w:color="auto"/>
        <w:bottom w:val="none" w:sz="0" w:space="0" w:color="auto"/>
        <w:right w:val="none" w:sz="0" w:space="0" w:color="auto"/>
      </w:divBdr>
    </w:div>
    <w:div w:id="1024752547">
      <w:bodyDiv w:val="1"/>
      <w:marLeft w:val="0"/>
      <w:marRight w:val="0"/>
      <w:marTop w:val="0"/>
      <w:marBottom w:val="0"/>
      <w:divBdr>
        <w:top w:val="none" w:sz="0" w:space="0" w:color="auto"/>
        <w:left w:val="none" w:sz="0" w:space="0" w:color="auto"/>
        <w:bottom w:val="none" w:sz="0" w:space="0" w:color="auto"/>
        <w:right w:val="none" w:sz="0" w:space="0" w:color="auto"/>
      </w:divBdr>
    </w:div>
    <w:div w:id="1025328719">
      <w:bodyDiv w:val="1"/>
      <w:marLeft w:val="0"/>
      <w:marRight w:val="0"/>
      <w:marTop w:val="0"/>
      <w:marBottom w:val="0"/>
      <w:divBdr>
        <w:top w:val="none" w:sz="0" w:space="0" w:color="auto"/>
        <w:left w:val="none" w:sz="0" w:space="0" w:color="auto"/>
        <w:bottom w:val="none" w:sz="0" w:space="0" w:color="auto"/>
        <w:right w:val="none" w:sz="0" w:space="0" w:color="auto"/>
      </w:divBdr>
    </w:div>
    <w:div w:id="1026717614">
      <w:bodyDiv w:val="1"/>
      <w:marLeft w:val="0"/>
      <w:marRight w:val="0"/>
      <w:marTop w:val="0"/>
      <w:marBottom w:val="0"/>
      <w:divBdr>
        <w:top w:val="none" w:sz="0" w:space="0" w:color="auto"/>
        <w:left w:val="none" w:sz="0" w:space="0" w:color="auto"/>
        <w:bottom w:val="none" w:sz="0" w:space="0" w:color="auto"/>
        <w:right w:val="none" w:sz="0" w:space="0" w:color="auto"/>
      </w:divBdr>
    </w:div>
    <w:div w:id="1075863569">
      <w:bodyDiv w:val="1"/>
      <w:marLeft w:val="0"/>
      <w:marRight w:val="0"/>
      <w:marTop w:val="0"/>
      <w:marBottom w:val="0"/>
      <w:divBdr>
        <w:top w:val="none" w:sz="0" w:space="0" w:color="auto"/>
        <w:left w:val="none" w:sz="0" w:space="0" w:color="auto"/>
        <w:bottom w:val="none" w:sz="0" w:space="0" w:color="auto"/>
        <w:right w:val="none" w:sz="0" w:space="0" w:color="auto"/>
      </w:divBdr>
    </w:div>
    <w:div w:id="1130435452">
      <w:bodyDiv w:val="1"/>
      <w:marLeft w:val="0"/>
      <w:marRight w:val="0"/>
      <w:marTop w:val="0"/>
      <w:marBottom w:val="0"/>
      <w:divBdr>
        <w:top w:val="none" w:sz="0" w:space="0" w:color="auto"/>
        <w:left w:val="none" w:sz="0" w:space="0" w:color="auto"/>
        <w:bottom w:val="none" w:sz="0" w:space="0" w:color="auto"/>
        <w:right w:val="none" w:sz="0" w:space="0" w:color="auto"/>
      </w:divBdr>
    </w:div>
    <w:div w:id="1294940166">
      <w:bodyDiv w:val="1"/>
      <w:marLeft w:val="0"/>
      <w:marRight w:val="0"/>
      <w:marTop w:val="0"/>
      <w:marBottom w:val="0"/>
      <w:divBdr>
        <w:top w:val="none" w:sz="0" w:space="0" w:color="auto"/>
        <w:left w:val="none" w:sz="0" w:space="0" w:color="auto"/>
        <w:bottom w:val="none" w:sz="0" w:space="0" w:color="auto"/>
        <w:right w:val="none" w:sz="0" w:space="0" w:color="auto"/>
      </w:divBdr>
    </w:div>
    <w:div w:id="1360398860">
      <w:bodyDiv w:val="1"/>
      <w:marLeft w:val="0"/>
      <w:marRight w:val="0"/>
      <w:marTop w:val="0"/>
      <w:marBottom w:val="0"/>
      <w:divBdr>
        <w:top w:val="none" w:sz="0" w:space="0" w:color="auto"/>
        <w:left w:val="none" w:sz="0" w:space="0" w:color="auto"/>
        <w:bottom w:val="none" w:sz="0" w:space="0" w:color="auto"/>
        <w:right w:val="none" w:sz="0" w:space="0" w:color="auto"/>
      </w:divBdr>
    </w:div>
    <w:div w:id="1361398887">
      <w:bodyDiv w:val="1"/>
      <w:marLeft w:val="0"/>
      <w:marRight w:val="0"/>
      <w:marTop w:val="0"/>
      <w:marBottom w:val="0"/>
      <w:divBdr>
        <w:top w:val="none" w:sz="0" w:space="0" w:color="auto"/>
        <w:left w:val="none" w:sz="0" w:space="0" w:color="auto"/>
        <w:bottom w:val="none" w:sz="0" w:space="0" w:color="auto"/>
        <w:right w:val="none" w:sz="0" w:space="0" w:color="auto"/>
      </w:divBdr>
    </w:div>
    <w:div w:id="1441604368">
      <w:bodyDiv w:val="1"/>
      <w:marLeft w:val="0"/>
      <w:marRight w:val="0"/>
      <w:marTop w:val="0"/>
      <w:marBottom w:val="0"/>
      <w:divBdr>
        <w:top w:val="none" w:sz="0" w:space="0" w:color="auto"/>
        <w:left w:val="none" w:sz="0" w:space="0" w:color="auto"/>
        <w:bottom w:val="none" w:sz="0" w:space="0" w:color="auto"/>
        <w:right w:val="none" w:sz="0" w:space="0" w:color="auto"/>
      </w:divBdr>
    </w:div>
    <w:div w:id="1502309568">
      <w:bodyDiv w:val="1"/>
      <w:marLeft w:val="0"/>
      <w:marRight w:val="0"/>
      <w:marTop w:val="0"/>
      <w:marBottom w:val="0"/>
      <w:divBdr>
        <w:top w:val="none" w:sz="0" w:space="0" w:color="auto"/>
        <w:left w:val="none" w:sz="0" w:space="0" w:color="auto"/>
        <w:bottom w:val="none" w:sz="0" w:space="0" w:color="auto"/>
        <w:right w:val="none" w:sz="0" w:space="0" w:color="auto"/>
      </w:divBdr>
    </w:div>
    <w:div w:id="1580945277">
      <w:bodyDiv w:val="1"/>
      <w:marLeft w:val="0"/>
      <w:marRight w:val="0"/>
      <w:marTop w:val="0"/>
      <w:marBottom w:val="0"/>
      <w:divBdr>
        <w:top w:val="none" w:sz="0" w:space="0" w:color="auto"/>
        <w:left w:val="none" w:sz="0" w:space="0" w:color="auto"/>
        <w:bottom w:val="none" w:sz="0" w:space="0" w:color="auto"/>
        <w:right w:val="none" w:sz="0" w:space="0" w:color="auto"/>
      </w:divBdr>
    </w:div>
    <w:div w:id="1587305863">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61501398">
      <w:bodyDiv w:val="1"/>
      <w:marLeft w:val="0"/>
      <w:marRight w:val="0"/>
      <w:marTop w:val="0"/>
      <w:marBottom w:val="0"/>
      <w:divBdr>
        <w:top w:val="none" w:sz="0" w:space="0" w:color="auto"/>
        <w:left w:val="none" w:sz="0" w:space="0" w:color="auto"/>
        <w:bottom w:val="none" w:sz="0" w:space="0" w:color="auto"/>
        <w:right w:val="none" w:sz="0" w:space="0" w:color="auto"/>
      </w:divBdr>
    </w:div>
    <w:div w:id="1762070508">
      <w:bodyDiv w:val="1"/>
      <w:marLeft w:val="0"/>
      <w:marRight w:val="0"/>
      <w:marTop w:val="0"/>
      <w:marBottom w:val="0"/>
      <w:divBdr>
        <w:top w:val="none" w:sz="0" w:space="0" w:color="auto"/>
        <w:left w:val="none" w:sz="0" w:space="0" w:color="auto"/>
        <w:bottom w:val="none" w:sz="0" w:space="0" w:color="auto"/>
        <w:right w:val="none" w:sz="0" w:space="0" w:color="auto"/>
      </w:divBdr>
    </w:div>
    <w:div w:id="1768499865">
      <w:bodyDiv w:val="1"/>
      <w:marLeft w:val="0"/>
      <w:marRight w:val="0"/>
      <w:marTop w:val="0"/>
      <w:marBottom w:val="0"/>
      <w:divBdr>
        <w:top w:val="none" w:sz="0" w:space="0" w:color="auto"/>
        <w:left w:val="none" w:sz="0" w:space="0" w:color="auto"/>
        <w:bottom w:val="none" w:sz="0" w:space="0" w:color="auto"/>
        <w:right w:val="none" w:sz="0" w:space="0" w:color="auto"/>
      </w:divBdr>
    </w:div>
    <w:div w:id="1861163777">
      <w:bodyDiv w:val="1"/>
      <w:marLeft w:val="0"/>
      <w:marRight w:val="0"/>
      <w:marTop w:val="0"/>
      <w:marBottom w:val="0"/>
      <w:divBdr>
        <w:top w:val="none" w:sz="0" w:space="0" w:color="auto"/>
        <w:left w:val="none" w:sz="0" w:space="0" w:color="auto"/>
        <w:bottom w:val="none" w:sz="0" w:space="0" w:color="auto"/>
        <w:right w:val="none" w:sz="0" w:space="0" w:color="auto"/>
      </w:divBdr>
    </w:div>
    <w:div w:id="1867667896">
      <w:bodyDiv w:val="1"/>
      <w:marLeft w:val="0"/>
      <w:marRight w:val="0"/>
      <w:marTop w:val="0"/>
      <w:marBottom w:val="0"/>
      <w:divBdr>
        <w:top w:val="none" w:sz="0" w:space="0" w:color="auto"/>
        <w:left w:val="none" w:sz="0" w:space="0" w:color="auto"/>
        <w:bottom w:val="none" w:sz="0" w:space="0" w:color="auto"/>
        <w:right w:val="none" w:sz="0" w:space="0" w:color="auto"/>
      </w:divBdr>
    </w:div>
    <w:div w:id="1874419203">
      <w:bodyDiv w:val="1"/>
      <w:marLeft w:val="0"/>
      <w:marRight w:val="0"/>
      <w:marTop w:val="0"/>
      <w:marBottom w:val="0"/>
      <w:divBdr>
        <w:top w:val="none" w:sz="0" w:space="0" w:color="auto"/>
        <w:left w:val="none" w:sz="0" w:space="0" w:color="auto"/>
        <w:bottom w:val="none" w:sz="0" w:space="0" w:color="auto"/>
        <w:right w:val="none" w:sz="0" w:space="0" w:color="auto"/>
      </w:divBdr>
    </w:div>
    <w:div w:id="1905875567">
      <w:bodyDiv w:val="1"/>
      <w:marLeft w:val="0"/>
      <w:marRight w:val="0"/>
      <w:marTop w:val="0"/>
      <w:marBottom w:val="0"/>
      <w:divBdr>
        <w:top w:val="none" w:sz="0" w:space="0" w:color="auto"/>
        <w:left w:val="none" w:sz="0" w:space="0" w:color="auto"/>
        <w:bottom w:val="none" w:sz="0" w:space="0" w:color="auto"/>
        <w:right w:val="none" w:sz="0" w:space="0" w:color="auto"/>
      </w:divBdr>
    </w:div>
    <w:div w:id="1926960859">
      <w:bodyDiv w:val="1"/>
      <w:marLeft w:val="0"/>
      <w:marRight w:val="0"/>
      <w:marTop w:val="0"/>
      <w:marBottom w:val="0"/>
      <w:divBdr>
        <w:top w:val="none" w:sz="0" w:space="0" w:color="auto"/>
        <w:left w:val="none" w:sz="0" w:space="0" w:color="auto"/>
        <w:bottom w:val="none" w:sz="0" w:space="0" w:color="auto"/>
        <w:right w:val="none" w:sz="0" w:space="0" w:color="auto"/>
      </w:divBdr>
    </w:div>
    <w:div w:id="1984770591">
      <w:bodyDiv w:val="1"/>
      <w:marLeft w:val="0"/>
      <w:marRight w:val="0"/>
      <w:marTop w:val="0"/>
      <w:marBottom w:val="0"/>
      <w:divBdr>
        <w:top w:val="none" w:sz="0" w:space="0" w:color="auto"/>
        <w:left w:val="none" w:sz="0" w:space="0" w:color="auto"/>
        <w:bottom w:val="none" w:sz="0" w:space="0" w:color="auto"/>
        <w:right w:val="none" w:sz="0" w:space="0" w:color="auto"/>
      </w:divBdr>
    </w:div>
    <w:div w:id="214468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package" Target="embeddings/Microsoft_Excel_Worksheet5.xlsx"/><Relationship Id="rId26" Type="http://schemas.openxmlformats.org/officeDocument/2006/relationships/package" Target="embeddings/Microsoft_Excel_Worksheet9.xlsx"/><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package" Target="embeddings/Microsoft_Excel_Worksheet2.xlsx"/><Relationship Id="rId17" Type="http://schemas.openxmlformats.org/officeDocument/2006/relationships/image" Target="media/image5.emf"/><Relationship Id="rId25"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package" Target="embeddings/Microsoft_Excel_Worksheet4.xlsx"/><Relationship Id="rId20" Type="http://schemas.openxmlformats.org/officeDocument/2006/relationships/package" Target="embeddings/Microsoft_Excel_Worksheet6.xlsx"/><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package" Target="embeddings/Microsoft_Excel_Worksheet8.xlsx"/><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header" Target="header2.xml"/><Relationship Id="rId10" Type="http://schemas.openxmlformats.org/officeDocument/2006/relationships/package" Target="embeddings/Microsoft_Excel_Worksheet1.xlsx"/><Relationship Id="rId19" Type="http://schemas.openxmlformats.org/officeDocument/2006/relationships/image" Target="media/image6.emf"/><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package" Target="embeddings/Microsoft_Excel_Worksheet3.xlsx"/><Relationship Id="rId22" Type="http://schemas.openxmlformats.org/officeDocument/2006/relationships/package" Target="embeddings/Microsoft_Excel_Worksheet7.xlsx"/><Relationship Id="rId27" Type="http://schemas.openxmlformats.org/officeDocument/2006/relationships/header" Target="header1.xm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87BD3-B858-45F6-96DE-524B56800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1383</TotalTime>
  <Pages>26</Pages>
  <Words>4065</Words>
  <Characters>22362</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26375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NOMINAS</cp:lastModifiedBy>
  <cp:revision>249</cp:revision>
  <cp:lastPrinted>2019-01-02T19:43:00Z</cp:lastPrinted>
  <dcterms:created xsi:type="dcterms:W3CDTF">2017-04-01T14:47:00Z</dcterms:created>
  <dcterms:modified xsi:type="dcterms:W3CDTF">2019-01-02T19:56:00Z</dcterms:modified>
</cp:coreProperties>
</file>