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30E32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4B0079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4B0079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30E32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CLAUDIO HERNANDEZ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2018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2018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0.00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DF2DAB" w:rsidP="001674BD">
            <w:pPr>
              <w:pStyle w:val="Sinespaciado"/>
              <w:jc w:val="right"/>
              <w:rPr>
                <w:rFonts w:ascii="Calibri" w:hAnsi="Calibri" w:cs="Calibri"/>
              </w:rPr>
            </w:pPr>
            <w:r w:rsidRPr="00DF2DAB">
              <w:rPr>
                <w:rFonts w:ascii="Calibri" w:hAnsi="Calibri" w:cs="Calibri"/>
              </w:rPr>
              <w:t>238,856,861.77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DF2DAB">
        <w:rPr>
          <w:rFonts w:ascii="Arial" w:hAnsi="Arial" w:cs="Arial"/>
          <w:sz w:val="18"/>
          <w:szCs w:val="18"/>
        </w:rPr>
        <w:t>742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E50916">
        <w:rPr>
          <w:rFonts w:ascii="Arial" w:hAnsi="Arial" w:cs="Arial"/>
          <w:sz w:val="18"/>
          <w:szCs w:val="18"/>
        </w:rPr>
        <w:t>2</w:t>
      </w:r>
      <w:r w:rsidR="00A25675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4B0079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03.35pt;height:63.15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584781102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bookmarkStart w:id="1" w:name="_GoBack"/>
      <w:bookmarkEnd w:id="1"/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444EB7" w:rsidRPr="009F04B9" w:rsidRDefault="004B0079" w:rsidP="0075222A">
      <w:pPr>
        <w:jc w:val="center"/>
        <w:rPr>
          <w:sz w:val="30"/>
          <w:szCs w:val="30"/>
        </w:rPr>
      </w:pPr>
      <w:hyperlink r:id="rId10" w:history="1">
        <w:r w:rsidR="00444EB7" w:rsidRPr="002606DD">
          <w:rPr>
            <w:rStyle w:val="Hipervnculo"/>
            <w:sz w:val="30"/>
            <w:szCs w:val="30"/>
          </w:rPr>
          <w:t>http://septlaxcala.gob.mx/finanzas2017/cuenta_publica_tercer_trimestre_2017.pdf</w:t>
        </w:r>
      </w:hyperlink>
      <w:r w:rsidR="00444EB7">
        <w:rPr>
          <w:sz w:val="30"/>
          <w:szCs w:val="30"/>
        </w:rPr>
        <w:t xml:space="preserve"> </w:t>
      </w:r>
    </w:p>
    <w:sectPr w:rsidR="00444EB7" w:rsidRPr="009F04B9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D2" w:rsidRDefault="000E2DD2" w:rsidP="00EA5418">
      <w:pPr>
        <w:spacing w:after="0" w:line="240" w:lineRule="auto"/>
      </w:pPr>
      <w:r>
        <w:separator/>
      </w:r>
    </w:p>
  </w:endnote>
  <w:endnote w:type="continuationSeparator" w:id="0">
    <w:p w:rsidR="000E2DD2" w:rsidRDefault="000E2D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AB" w:rsidRPr="0013011C" w:rsidRDefault="00DF2D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AD3C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B0079" w:rsidRPr="004B0079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F2DAB" w:rsidRDefault="00DF2D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AB" w:rsidRPr="008E3652" w:rsidRDefault="00DF2D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5EB7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B0079" w:rsidRPr="004B0079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D2" w:rsidRDefault="000E2DD2" w:rsidP="00EA5418">
      <w:pPr>
        <w:spacing w:after="0" w:line="240" w:lineRule="auto"/>
      </w:pPr>
      <w:r>
        <w:separator/>
      </w:r>
    </w:p>
  </w:footnote>
  <w:footnote w:type="continuationSeparator" w:id="0">
    <w:p w:rsidR="000E2DD2" w:rsidRDefault="000E2D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AB" w:rsidRDefault="00DF2DAB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DAB" w:rsidRDefault="00DF2DA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F2DAB" w:rsidRDefault="00DF2DA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F2DAB" w:rsidRPr="00275FC6" w:rsidRDefault="00DF2DA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DAB" w:rsidRDefault="00DF2D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30E3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30E32" w:rsidRDefault="00F30E3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F2DAB" w:rsidRDefault="00DF2D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F2DAB" w:rsidRPr="00275FC6" w:rsidRDefault="00DF2DA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F2DAB" w:rsidRDefault="00DF2DA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F2DAB" w:rsidRDefault="00DF2DA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F2DAB" w:rsidRPr="00275FC6" w:rsidRDefault="00DF2DA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30E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30E32" w:rsidRDefault="00F30E3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F2DAB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F2DAB" w:rsidRPr="00275FC6" w:rsidRDefault="00DF2DA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FADC4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AB" w:rsidRPr="0013011C" w:rsidRDefault="00DF2DA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4AA6F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E2DD2"/>
    <w:rsid w:val="000F3EF6"/>
    <w:rsid w:val="000F5E68"/>
    <w:rsid w:val="00100F94"/>
    <w:rsid w:val="001043D8"/>
    <w:rsid w:val="00111ADB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64CFC"/>
    <w:rsid w:val="00372270"/>
    <w:rsid w:val="00372F40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0079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224B9"/>
    <w:rsid w:val="0062409C"/>
    <w:rsid w:val="00631916"/>
    <w:rsid w:val="006343F1"/>
    <w:rsid w:val="0063539E"/>
    <w:rsid w:val="0064613B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F5E34"/>
    <w:rsid w:val="007F740C"/>
    <w:rsid w:val="0082443F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636E1"/>
    <w:rsid w:val="00A749E3"/>
    <w:rsid w:val="00A7580D"/>
    <w:rsid w:val="00A84BF7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48DE"/>
    <w:rsid w:val="00BE55D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419E"/>
    <w:rsid w:val="00D748D3"/>
    <w:rsid w:val="00D900EB"/>
    <w:rsid w:val="00D900F6"/>
    <w:rsid w:val="00D91CE7"/>
    <w:rsid w:val="00D949F8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eptlaxcala.gob.mx/finanzas2017/cuenta_publica_tercer_trimestre_2017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41B8-26FC-425A-99CA-3685B65E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33</Pages>
  <Words>5119</Words>
  <Characters>29179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3</cp:revision>
  <cp:lastPrinted>2018-04-09T16:55:00Z</cp:lastPrinted>
  <dcterms:created xsi:type="dcterms:W3CDTF">2018-04-05T04:23:00Z</dcterms:created>
  <dcterms:modified xsi:type="dcterms:W3CDTF">2018-04-09T17:11:00Z</dcterms:modified>
</cp:coreProperties>
</file>