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07064520"/>
    <w:bookmarkEnd w:id="0"/>
    <w:p w:rsidR="00486AE1" w:rsidRDefault="00E11AAE" w:rsidP="0016211D">
      <w:pPr>
        <w:jc w:val="center"/>
      </w:pPr>
      <w:r>
        <w:object w:dxaOrig="17216" w:dyaOrig="10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66.75pt;height:420pt" o:ole="">
            <v:imagedata r:id="rId8" o:title=""/>
          </v:shape>
          <o:OLEObject Type="Embed" ProgID="Excel.Sheet.8" ShapeID="_x0000_i1029" DrawAspect="Content" ObjectID="_1639558913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441E2A" w:rsidRDefault="00441E2A" w:rsidP="0044253C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tbl>
      <w:tblPr>
        <w:tblW w:w="1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720"/>
        <w:gridCol w:w="3080"/>
        <w:gridCol w:w="3480"/>
        <w:gridCol w:w="1680"/>
      </w:tblGrid>
      <w:tr w:rsidR="00104C09" w:rsidRPr="00B01221" w:rsidTr="00B9420E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PLANTA DE TRATAMIENTO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104C09" w:rsidRPr="00B01221" w:rsidTr="00B9420E">
        <w:trPr>
          <w:trHeight w:val="1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09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441E2A" w:rsidRDefault="00441E2A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441E2A" w:rsidRDefault="00441E2A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441E2A" w:rsidRDefault="00441E2A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441E2A" w:rsidRPr="00B01221" w:rsidRDefault="00441E2A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C09" w:rsidRPr="00B01221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04C09" w:rsidRPr="00B01221" w:rsidTr="00B9420E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 w:rsidR="000149FC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 LAS CONSTRUCCIONES NO HABITACIONALES</w:t>
            </w:r>
          </w:p>
          <w:p w:rsidR="00441E2A" w:rsidRPr="00724E10" w:rsidRDefault="00441E2A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TLAXCALA, HUAMANTLA E IXTACUIXTLA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CONSTRUCCIÓN DE BARDA PERIMETRAL EN CARCAMO TOTOLAC Y DESAZOLVE DE PLANTAS HUAMANTLA E IXTACUIXTLA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CD58A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$</w:t>
            </w:r>
            <w:r w:rsidR="00CD58A3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="000149FC">
              <w:rPr>
                <w:rFonts w:ascii="Arial" w:hAnsi="Arial" w:cs="Arial"/>
                <w:sz w:val="14"/>
                <w:szCs w:val="14"/>
              </w:rPr>
              <w:t>299,987.24</w:t>
            </w:r>
          </w:p>
        </w:tc>
      </w:tr>
      <w:tr w:rsidR="00104C09" w:rsidRPr="00B01221" w:rsidTr="00B9420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0149FC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 LAS CONSTRUCCIONES NO HABITACIONALES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APIZACO B Y ATLAMAXAC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CD58A3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ADAPTACIÓN DE COMPRESORES DE PLANTA APIZACO B A PLANTA ATLMAXAC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CD58A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$</w:t>
            </w:r>
            <w:r w:rsidR="00CD58A3">
              <w:rPr>
                <w:rFonts w:ascii="Arial" w:hAnsi="Arial" w:cs="Arial"/>
                <w:sz w:val="14"/>
                <w:szCs w:val="14"/>
              </w:rPr>
              <w:t xml:space="preserve">          948,989.61</w:t>
            </w:r>
          </w:p>
        </w:tc>
      </w:tr>
      <w:tr w:rsidR="00104C09" w:rsidRPr="00B01221" w:rsidTr="00B9420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 LAS CONSTRUCCIONES NO HABITACIONALES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TLAXCALA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CD58A3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SUMINISTRO, FABRICACIÓN Y MONTAJE DE GRUA VIAJERA EN PLANTA TLAXCALA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 xml:space="preserve">$         </w:t>
            </w:r>
            <w:r w:rsidR="00CD58A3">
              <w:rPr>
                <w:rFonts w:ascii="Arial" w:hAnsi="Arial" w:cs="Arial"/>
                <w:sz w:val="14"/>
                <w:szCs w:val="14"/>
              </w:rPr>
              <w:t>727,793.77</w:t>
            </w:r>
          </w:p>
        </w:tc>
      </w:tr>
      <w:tr w:rsidR="00104C09" w:rsidRPr="00B01221" w:rsidTr="00B9420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 LAS CONSTRUCCIONES NO HABITACIONALES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TLAXCALA, ATLAMAXAC, IXTACUIXTLA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88689D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REHABILITACIÓN DE COMPUERTA EN CARCAMO TOTOLAC, EN TUBERIA DEL EMISOR DE AGUAS RESIDUALES Y TALUD DE PRETRATAMIENTO EN PLANTA </w:t>
            </w:r>
            <w:r w:rsidR="002929EE">
              <w:rPr>
                <w:rFonts w:ascii="Arial" w:hAnsi="Arial" w:cs="Arial"/>
                <w:sz w:val="14"/>
                <w:szCs w:val="14"/>
              </w:rPr>
              <w:t>ATLAMAXAC,</w:t>
            </w:r>
            <w:r>
              <w:rPr>
                <w:rFonts w:ascii="Arial" w:hAnsi="Arial" w:cs="Arial"/>
                <w:sz w:val="14"/>
                <w:szCs w:val="14"/>
              </w:rPr>
              <w:t xml:space="preserve"> ASÍ COMO REPARACIÓN DE TALUD Y DESAZOLVE EN LAGUNA DE SEDIMENTACIÓN DE PLANTA IXTACUIXTLA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 xml:space="preserve">$         </w:t>
            </w:r>
            <w:r w:rsidR="0088689D">
              <w:rPr>
                <w:rFonts w:ascii="Arial" w:hAnsi="Arial" w:cs="Arial"/>
                <w:sz w:val="14"/>
                <w:szCs w:val="14"/>
              </w:rPr>
              <w:t>400,087.70</w:t>
            </w:r>
          </w:p>
        </w:tc>
      </w:tr>
      <w:tr w:rsidR="00104C09" w:rsidRPr="00B01221" w:rsidTr="00B9420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 LAS CONSTRUCCIONES NO HABITACIONALES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TLAXCALA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D45508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RECONSTRUCCIÓN DE LAGUNA UNO PARA USO CON AGUA TRATADA (CRIA DE PECES)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 xml:space="preserve">$         </w:t>
            </w:r>
            <w:r w:rsidR="00D45508">
              <w:rPr>
                <w:rFonts w:ascii="Arial" w:hAnsi="Arial" w:cs="Arial"/>
                <w:sz w:val="14"/>
                <w:szCs w:val="14"/>
              </w:rPr>
              <w:t>650,972.05</w:t>
            </w:r>
          </w:p>
        </w:tc>
      </w:tr>
      <w:tr w:rsidR="00104C09" w:rsidRPr="00B01221" w:rsidTr="00B9420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0149FC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 LAS CONSTRUCCIONES NO HABITACIONALES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TLA</w:t>
            </w:r>
            <w:r w:rsidR="000149FC">
              <w:rPr>
                <w:rFonts w:ascii="Arial" w:hAnsi="Arial" w:cs="Arial"/>
                <w:sz w:val="14"/>
                <w:szCs w:val="14"/>
              </w:rPr>
              <w:t>XCALA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C09" w:rsidRPr="00724E10" w:rsidRDefault="002929EE" w:rsidP="00B942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REMODELACIÓN DE OFICINAS DEL CENTRO DE SERVICIOS INTEGRALES PARA EL TRATAMIENTO DE AGUAS RESIDUALES DEL ESTADO DE TLAXCALA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C09" w:rsidRPr="00724E10" w:rsidRDefault="00104C09" w:rsidP="00B9420E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 xml:space="preserve">$         </w:t>
            </w:r>
            <w:r w:rsidR="002929EE">
              <w:rPr>
                <w:rFonts w:ascii="Arial" w:hAnsi="Arial" w:cs="Arial"/>
                <w:sz w:val="14"/>
                <w:szCs w:val="14"/>
              </w:rPr>
              <w:t>99,996.29</w:t>
            </w:r>
          </w:p>
        </w:tc>
      </w:tr>
      <w:tr w:rsidR="00FA021B" w:rsidRPr="00B01221" w:rsidTr="00B9420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21B" w:rsidRDefault="00FA021B" w:rsidP="00FA021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1B" w:rsidRPr="00724E10" w:rsidRDefault="00FA021B" w:rsidP="00FA021B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 LAS CONSTRUCCIONES NO HABITACIONALES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21B" w:rsidRPr="00724E10" w:rsidRDefault="00842F86" w:rsidP="00FA02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APIZACO B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1B" w:rsidRDefault="00FA021B" w:rsidP="00FA02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CONSTRUCCIÓN DE BASES PARA TANQUES DE </w:t>
            </w:r>
            <w:r w:rsidR="00842F86">
              <w:rPr>
                <w:rFonts w:ascii="Arial" w:hAnsi="Arial" w:cs="Arial"/>
                <w:sz w:val="14"/>
                <w:szCs w:val="14"/>
              </w:rPr>
              <w:t>CLORO APIZACO 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21B" w:rsidRPr="00724E10" w:rsidRDefault="00842F86" w:rsidP="00842F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$ 149,999.82</w:t>
            </w:r>
          </w:p>
        </w:tc>
      </w:tr>
      <w:tr w:rsidR="00842F86" w:rsidRPr="00B01221" w:rsidTr="00B9420E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F86" w:rsidRDefault="00842F86" w:rsidP="008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86" w:rsidRPr="00724E10" w:rsidRDefault="00842F86" w:rsidP="00842F86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 LAS CONSTRUCCIONES NO HABITACIONALES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F86" w:rsidRPr="00724E10" w:rsidRDefault="00842F86" w:rsidP="00842F86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TLA</w:t>
            </w:r>
            <w:r>
              <w:rPr>
                <w:rFonts w:ascii="Arial" w:hAnsi="Arial" w:cs="Arial"/>
                <w:sz w:val="14"/>
                <w:szCs w:val="14"/>
              </w:rPr>
              <w:t>XCALA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86" w:rsidRDefault="00842F86" w:rsidP="00842F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INSTALACION DEL SISTEMA DE FILTRACIÓN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F86" w:rsidRPr="00724E10" w:rsidRDefault="00842F86" w:rsidP="00842F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$ 661,625.09</w:t>
            </w:r>
          </w:p>
        </w:tc>
      </w:tr>
      <w:tr w:rsidR="00842F86" w:rsidRPr="00B01221" w:rsidTr="00AD35C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F86" w:rsidRDefault="00842F86" w:rsidP="008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2A" w:rsidRPr="00724E10" w:rsidRDefault="00842F86" w:rsidP="00441E2A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 LAS CONSTRUCCIONES NO HABITACIONALES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F86" w:rsidRPr="00724E10" w:rsidRDefault="00842F86" w:rsidP="00842F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APIZACO 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86" w:rsidRDefault="00842F86" w:rsidP="00842F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CONSTRUCCIÓN BARDA PERIMETRAL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F86" w:rsidRDefault="00842F86" w:rsidP="00842F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$ 989,503.49</w:t>
            </w:r>
          </w:p>
          <w:p w:rsidR="00441E2A" w:rsidRPr="00724E10" w:rsidRDefault="00441E2A" w:rsidP="00842F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42F86" w:rsidRPr="00B01221" w:rsidTr="00AD35C6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F86" w:rsidRDefault="00842F86" w:rsidP="00842F8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10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86" w:rsidRPr="00724E10" w:rsidRDefault="00842F86" w:rsidP="00842F86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DE LAS CONSTRUCCIONES NO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F86" w:rsidRPr="00724E10" w:rsidRDefault="00842F86" w:rsidP="00842F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CIX I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86" w:rsidRDefault="00842F86" w:rsidP="00842F8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COLOCACIÓN DE RACK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2F86" w:rsidRDefault="00842F86" w:rsidP="00842F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</w:t>
            </w:r>
            <w:r w:rsidR="001F0937">
              <w:rPr>
                <w:rFonts w:ascii="Arial" w:hAnsi="Arial" w:cs="Arial"/>
                <w:sz w:val="14"/>
                <w:szCs w:val="14"/>
              </w:rPr>
              <w:t>325,889.16</w:t>
            </w:r>
          </w:p>
        </w:tc>
      </w:tr>
      <w:tr w:rsidR="008D45CD" w:rsidRPr="00B01221" w:rsidTr="00AD35C6">
        <w:trPr>
          <w:cantSplit/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CD" w:rsidRDefault="008D45CD" w:rsidP="008D45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lastRenderedPageBreak/>
              <w:t>11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5CD" w:rsidRPr="00724E10" w:rsidRDefault="008D45CD" w:rsidP="008D45CD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 xml:space="preserve">ACCIONES DE REHABILITACIÓN </w:t>
            </w:r>
            <w:r>
              <w:rPr>
                <w:rFonts w:ascii="Arial" w:eastAsia="Times New Roman" w:hAnsi="Arial" w:cs="Arial"/>
                <w:sz w:val="14"/>
                <w:szCs w:val="14"/>
                <w:lang w:eastAsia="es-MX"/>
              </w:rPr>
              <w:t>DE LAS CONSTRUCCIONES NO HABITACIONALES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CD" w:rsidRDefault="001F0937" w:rsidP="008D45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TLAXCALA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5CD" w:rsidRDefault="001F0937" w:rsidP="008D45C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LIMPIEZA, CONSTRUCCION DE ESTRUCTURA SOPORTE PARA TUBERIA DE LLENADO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5CD" w:rsidRDefault="001F0937" w:rsidP="008D45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$931,122.78</w:t>
            </w:r>
          </w:p>
        </w:tc>
      </w:tr>
      <w:tr w:rsidR="008D45CD" w:rsidRPr="00724E10" w:rsidTr="00AD35C6">
        <w:trPr>
          <w:trHeight w:val="640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D45CD" w:rsidRPr="00724E10" w:rsidRDefault="008D45CD" w:rsidP="008D45CD">
            <w:pPr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47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D45CD" w:rsidRPr="00724E10" w:rsidRDefault="008D45CD" w:rsidP="008D45C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MX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5CD" w:rsidRPr="00724E10" w:rsidRDefault="008D45CD" w:rsidP="008D45C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5CD" w:rsidRPr="00724E10" w:rsidRDefault="008D45CD" w:rsidP="008D45CD">
            <w:pPr>
              <w:rPr>
                <w:rFonts w:ascii="Arial" w:hAnsi="Arial" w:cs="Arial"/>
                <w:sz w:val="14"/>
                <w:szCs w:val="14"/>
              </w:rPr>
            </w:pPr>
            <w:r w:rsidRPr="00724E10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5CD" w:rsidRPr="00724E10" w:rsidRDefault="008D45CD" w:rsidP="008D45CD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724E10">
              <w:rPr>
                <w:rFonts w:ascii="Arial" w:hAnsi="Arial" w:cs="Arial"/>
                <w:b/>
                <w:sz w:val="14"/>
                <w:szCs w:val="14"/>
              </w:rPr>
              <w:t xml:space="preserve"> $   </w:t>
            </w:r>
            <w:r w:rsidR="001F0937">
              <w:rPr>
                <w:rFonts w:ascii="Arial" w:hAnsi="Arial" w:cs="Arial"/>
                <w:b/>
                <w:sz w:val="14"/>
                <w:szCs w:val="14"/>
              </w:rPr>
              <w:t>6,185,967</w:t>
            </w:r>
          </w:p>
        </w:tc>
      </w:tr>
    </w:tbl>
    <w:p w:rsidR="007F5466" w:rsidRDefault="007F5466" w:rsidP="00060949">
      <w:pPr>
        <w:ind w:left="720"/>
        <w:rPr>
          <w:rFonts w:ascii="Arial" w:hAnsi="Arial" w:cs="Arial"/>
          <w:sz w:val="18"/>
          <w:szCs w:val="18"/>
        </w:rPr>
      </w:pPr>
    </w:p>
    <w:p w:rsidR="00441E2A" w:rsidRDefault="00441E2A" w:rsidP="00060949">
      <w:pPr>
        <w:jc w:val="center"/>
        <w:rPr>
          <w:rFonts w:ascii="Arial" w:hAnsi="Arial" w:cs="Arial"/>
          <w:sz w:val="18"/>
          <w:szCs w:val="18"/>
        </w:rPr>
      </w:pPr>
    </w:p>
    <w:p w:rsidR="00441E2A" w:rsidRDefault="00441E2A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4803A2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CA53CC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7F5466" w:rsidRDefault="007F5466" w:rsidP="0044253C">
      <w:pPr>
        <w:jc w:val="center"/>
        <w:rPr>
          <w:rFonts w:ascii="Arial" w:hAnsi="Arial" w:cs="Arial"/>
        </w:rPr>
      </w:pPr>
    </w:p>
    <w:p w:rsidR="00AD35C6" w:rsidRDefault="00AD35C6" w:rsidP="0044253C">
      <w:pPr>
        <w:jc w:val="center"/>
        <w:rPr>
          <w:rFonts w:ascii="Arial" w:hAnsi="Arial" w:cs="Arial"/>
        </w:rPr>
      </w:pPr>
    </w:p>
    <w:p w:rsidR="00AD35C6" w:rsidRDefault="00AD35C6" w:rsidP="0044253C">
      <w:pPr>
        <w:jc w:val="center"/>
        <w:rPr>
          <w:rFonts w:ascii="Arial" w:hAnsi="Arial" w:cs="Arial"/>
        </w:rPr>
      </w:pPr>
    </w:p>
    <w:p w:rsidR="00AD35C6" w:rsidRDefault="00AD35C6" w:rsidP="0044253C">
      <w:pPr>
        <w:jc w:val="center"/>
        <w:rPr>
          <w:rFonts w:ascii="Arial" w:hAnsi="Arial" w:cs="Arial"/>
        </w:rPr>
      </w:pPr>
    </w:p>
    <w:p w:rsidR="00AD35C6" w:rsidRDefault="00AD35C6" w:rsidP="0044253C">
      <w:pPr>
        <w:jc w:val="center"/>
        <w:rPr>
          <w:rFonts w:ascii="Arial" w:hAnsi="Arial" w:cs="Arial"/>
        </w:rPr>
      </w:pPr>
    </w:p>
    <w:p w:rsidR="00AD35C6" w:rsidRDefault="00AD35C6" w:rsidP="0044253C">
      <w:pPr>
        <w:jc w:val="center"/>
        <w:rPr>
          <w:rFonts w:ascii="Arial" w:hAnsi="Arial" w:cs="Arial"/>
        </w:rPr>
      </w:pPr>
    </w:p>
    <w:p w:rsidR="00AD35C6" w:rsidRDefault="00AD35C6" w:rsidP="0044253C">
      <w:pPr>
        <w:jc w:val="center"/>
        <w:rPr>
          <w:rFonts w:ascii="Arial" w:hAnsi="Arial" w:cs="Arial"/>
        </w:rPr>
      </w:pPr>
    </w:p>
    <w:p w:rsidR="00AD35C6" w:rsidRDefault="00AD35C6" w:rsidP="0044253C">
      <w:pPr>
        <w:jc w:val="center"/>
        <w:rPr>
          <w:rFonts w:ascii="Arial" w:hAnsi="Arial" w:cs="Arial"/>
        </w:rPr>
      </w:pPr>
    </w:p>
    <w:p w:rsidR="00AD35C6" w:rsidRDefault="00AD35C6" w:rsidP="0044253C">
      <w:pPr>
        <w:jc w:val="center"/>
        <w:rPr>
          <w:rFonts w:ascii="Arial" w:hAnsi="Arial" w:cs="Arial"/>
        </w:rPr>
      </w:pPr>
    </w:p>
    <w:p w:rsidR="00AD35C6" w:rsidRDefault="00AD35C6" w:rsidP="0044253C">
      <w:pPr>
        <w:jc w:val="center"/>
        <w:rPr>
          <w:rFonts w:ascii="Arial" w:hAnsi="Arial" w:cs="Arial"/>
        </w:rPr>
      </w:pPr>
    </w:p>
    <w:p w:rsidR="00AD35C6" w:rsidRDefault="00AD35C6" w:rsidP="0044253C">
      <w:pPr>
        <w:jc w:val="center"/>
        <w:rPr>
          <w:rFonts w:ascii="Arial" w:hAnsi="Arial" w:cs="Arial"/>
        </w:rPr>
      </w:pPr>
    </w:p>
    <w:p w:rsidR="00AB13B7" w:rsidRPr="002B2F48" w:rsidRDefault="005117F4" w:rsidP="0044253C">
      <w:pPr>
        <w:jc w:val="center"/>
        <w:rPr>
          <w:rFonts w:ascii="Arial" w:hAnsi="Arial" w:cs="Arial"/>
        </w:rPr>
      </w:pPr>
      <w:r w:rsidRPr="002B2F48">
        <w:rPr>
          <w:rFonts w:ascii="Arial" w:hAnsi="Arial" w:cs="Arial"/>
        </w:rPr>
        <w:lastRenderedPageBreak/>
        <w:t>Indicadores de Resultados</w:t>
      </w:r>
    </w:p>
    <w:p w:rsidR="007F5466" w:rsidRDefault="00E11AAE" w:rsidP="00076B2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C320FB2" wp14:editId="161F824D">
            <wp:extent cx="6248400" cy="55897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59" t="17544" r="60854" b="21248"/>
                    <a:stretch/>
                  </pic:blipFill>
                  <pic:spPr bwMode="auto">
                    <a:xfrm>
                      <a:off x="0" y="0"/>
                      <a:ext cx="6267656" cy="5606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33DB" w:rsidRDefault="004633DB" w:rsidP="00076B2A">
      <w:pPr>
        <w:jc w:val="center"/>
      </w:pPr>
      <w:bookmarkStart w:id="1" w:name="_GoBack"/>
      <w:bookmarkEnd w:id="1"/>
    </w:p>
    <w:p w:rsidR="00CD102B" w:rsidRDefault="006C1EDB" w:rsidP="00076B2A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68D8EC12" wp14:editId="47D52037">
            <wp:extent cx="6496050" cy="546036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06" t="17739" r="55373" b="11111"/>
                    <a:stretch/>
                  </pic:blipFill>
                  <pic:spPr bwMode="auto">
                    <a:xfrm>
                      <a:off x="0" y="0"/>
                      <a:ext cx="6507170" cy="5469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EDB" w:rsidRDefault="006C1EDB" w:rsidP="00076B2A">
      <w:pPr>
        <w:jc w:val="center"/>
        <w:rPr>
          <w:u w:val="single"/>
        </w:rPr>
      </w:pPr>
    </w:p>
    <w:p w:rsidR="006C1EDB" w:rsidRDefault="006C1EDB" w:rsidP="00076B2A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4F54DE8B" wp14:editId="7FDD4799">
            <wp:extent cx="5391150" cy="500721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57" t="17934" r="62392" b="21053"/>
                    <a:stretch/>
                  </pic:blipFill>
                  <pic:spPr bwMode="auto">
                    <a:xfrm>
                      <a:off x="0" y="0"/>
                      <a:ext cx="5402773" cy="5018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021B" w:rsidRPr="004311DD" w:rsidRDefault="00FA021B" w:rsidP="00076B2A">
      <w:pPr>
        <w:jc w:val="center"/>
        <w:rPr>
          <w:u w:val="single"/>
        </w:rPr>
      </w:pPr>
    </w:p>
    <w:sectPr w:rsidR="00FA021B" w:rsidRPr="004311DD" w:rsidSect="008E36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3A2" w:rsidRDefault="004803A2" w:rsidP="00EA5418">
      <w:pPr>
        <w:spacing w:after="0" w:line="240" w:lineRule="auto"/>
      </w:pPr>
      <w:r>
        <w:separator/>
      </w:r>
    </w:p>
  </w:endnote>
  <w:endnote w:type="continuationSeparator" w:id="0">
    <w:p w:rsidR="004803A2" w:rsidRDefault="004803A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4803A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95EA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95EA2" w:rsidRPr="0013011C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6</w:t>
        </w:r>
        <w:r w:rsidR="00795EA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4803A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95EA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95EA2" w:rsidRPr="008E3652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5</w:t>
        </w:r>
        <w:r w:rsidR="00795EA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1E6" w:rsidRDefault="003A41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3A2" w:rsidRDefault="004803A2" w:rsidP="00EA5418">
      <w:pPr>
        <w:spacing w:after="0" w:line="240" w:lineRule="auto"/>
      </w:pPr>
      <w:r>
        <w:separator/>
      </w:r>
    </w:p>
  </w:footnote>
  <w:footnote w:type="continuationSeparator" w:id="0">
    <w:p w:rsidR="004803A2" w:rsidRDefault="004803A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4803A2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F546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4803A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1E6" w:rsidRDefault="003A41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0D8D"/>
    <w:rsid w:val="000149FC"/>
    <w:rsid w:val="000315C3"/>
    <w:rsid w:val="00040466"/>
    <w:rsid w:val="00042058"/>
    <w:rsid w:val="00046D2E"/>
    <w:rsid w:val="00060949"/>
    <w:rsid w:val="000622CC"/>
    <w:rsid w:val="00076B2A"/>
    <w:rsid w:val="0008703C"/>
    <w:rsid w:val="000B7507"/>
    <w:rsid w:val="000E1EFE"/>
    <w:rsid w:val="00104C09"/>
    <w:rsid w:val="001205A5"/>
    <w:rsid w:val="0013011C"/>
    <w:rsid w:val="0016211D"/>
    <w:rsid w:val="001668B3"/>
    <w:rsid w:val="00171060"/>
    <w:rsid w:val="001741F1"/>
    <w:rsid w:val="001821E5"/>
    <w:rsid w:val="00183235"/>
    <w:rsid w:val="00185AEF"/>
    <w:rsid w:val="001B1B72"/>
    <w:rsid w:val="001C0DED"/>
    <w:rsid w:val="001C71A1"/>
    <w:rsid w:val="001E2637"/>
    <w:rsid w:val="001F0937"/>
    <w:rsid w:val="001F413B"/>
    <w:rsid w:val="00202CBD"/>
    <w:rsid w:val="00204759"/>
    <w:rsid w:val="002173CE"/>
    <w:rsid w:val="0022224A"/>
    <w:rsid w:val="00223C91"/>
    <w:rsid w:val="00241922"/>
    <w:rsid w:val="00281CE4"/>
    <w:rsid w:val="00285BA9"/>
    <w:rsid w:val="002929EE"/>
    <w:rsid w:val="0029316B"/>
    <w:rsid w:val="002A69CA"/>
    <w:rsid w:val="002A70B3"/>
    <w:rsid w:val="002B2F48"/>
    <w:rsid w:val="002D213C"/>
    <w:rsid w:val="003303C3"/>
    <w:rsid w:val="00356139"/>
    <w:rsid w:val="003579AA"/>
    <w:rsid w:val="003651A8"/>
    <w:rsid w:val="00372F40"/>
    <w:rsid w:val="00394308"/>
    <w:rsid w:val="003A41E6"/>
    <w:rsid w:val="003A4670"/>
    <w:rsid w:val="003A70BD"/>
    <w:rsid w:val="003D5DBF"/>
    <w:rsid w:val="003E301A"/>
    <w:rsid w:val="003E6C72"/>
    <w:rsid w:val="003E7FD0"/>
    <w:rsid w:val="003F09E4"/>
    <w:rsid w:val="00404A21"/>
    <w:rsid w:val="004260C9"/>
    <w:rsid w:val="00426577"/>
    <w:rsid w:val="004311DD"/>
    <w:rsid w:val="00441E2A"/>
    <w:rsid w:val="0044253C"/>
    <w:rsid w:val="004633DB"/>
    <w:rsid w:val="00464D98"/>
    <w:rsid w:val="004803A2"/>
    <w:rsid w:val="00485456"/>
    <w:rsid w:val="00486AE1"/>
    <w:rsid w:val="00497D8B"/>
    <w:rsid w:val="004C19BD"/>
    <w:rsid w:val="004C264A"/>
    <w:rsid w:val="004D41B8"/>
    <w:rsid w:val="004D5747"/>
    <w:rsid w:val="00502D8E"/>
    <w:rsid w:val="005117F4"/>
    <w:rsid w:val="00517D63"/>
    <w:rsid w:val="00522632"/>
    <w:rsid w:val="00523DB8"/>
    <w:rsid w:val="00531ECF"/>
    <w:rsid w:val="00534982"/>
    <w:rsid w:val="0053785D"/>
    <w:rsid w:val="00540418"/>
    <w:rsid w:val="005719F8"/>
    <w:rsid w:val="00583D57"/>
    <w:rsid w:val="005859FA"/>
    <w:rsid w:val="005B423E"/>
    <w:rsid w:val="005C22E7"/>
    <w:rsid w:val="005C2F21"/>
    <w:rsid w:val="005C6EAC"/>
    <w:rsid w:val="005F4D48"/>
    <w:rsid w:val="006048D2"/>
    <w:rsid w:val="006101C8"/>
    <w:rsid w:val="00611E39"/>
    <w:rsid w:val="0061238E"/>
    <w:rsid w:val="00616ACD"/>
    <w:rsid w:val="006254C2"/>
    <w:rsid w:val="00650B40"/>
    <w:rsid w:val="00654288"/>
    <w:rsid w:val="006807AD"/>
    <w:rsid w:val="00694B76"/>
    <w:rsid w:val="006C1EDB"/>
    <w:rsid w:val="006E286B"/>
    <w:rsid w:val="006E77DD"/>
    <w:rsid w:val="00721196"/>
    <w:rsid w:val="00727C32"/>
    <w:rsid w:val="007336B5"/>
    <w:rsid w:val="00786BD6"/>
    <w:rsid w:val="0079582C"/>
    <w:rsid w:val="00795EA2"/>
    <w:rsid w:val="007A1396"/>
    <w:rsid w:val="007A3C8E"/>
    <w:rsid w:val="007D6E9A"/>
    <w:rsid w:val="007F5466"/>
    <w:rsid w:val="008057EE"/>
    <w:rsid w:val="0081477C"/>
    <w:rsid w:val="00817025"/>
    <w:rsid w:val="00842F86"/>
    <w:rsid w:val="008503F5"/>
    <w:rsid w:val="00857969"/>
    <w:rsid w:val="008730F8"/>
    <w:rsid w:val="0088592C"/>
    <w:rsid w:val="0088689D"/>
    <w:rsid w:val="0089208E"/>
    <w:rsid w:val="008A37F2"/>
    <w:rsid w:val="008A627E"/>
    <w:rsid w:val="008A6E4D"/>
    <w:rsid w:val="008B0017"/>
    <w:rsid w:val="008B505D"/>
    <w:rsid w:val="008C3DCD"/>
    <w:rsid w:val="008D45CD"/>
    <w:rsid w:val="008D51D8"/>
    <w:rsid w:val="008E01A1"/>
    <w:rsid w:val="008E3652"/>
    <w:rsid w:val="0090601E"/>
    <w:rsid w:val="00923465"/>
    <w:rsid w:val="00972173"/>
    <w:rsid w:val="00984513"/>
    <w:rsid w:val="009A748F"/>
    <w:rsid w:val="009B0A49"/>
    <w:rsid w:val="009D125B"/>
    <w:rsid w:val="009D2B57"/>
    <w:rsid w:val="009D748C"/>
    <w:rsid w:val="009F0AB6"/>
    <w:rsid w:val="009F6311"/>
    <w:rsid w:val="00A076B0"/>
    <w:rsid w:val="00A077D6"/>
    <w:rsid w:val="00A11B6E"/>
    <w:rsid w:val="00A51866"/>
    <w:rsid w:val="00A56AC9"/>
    <w:rsid w:val="00A66B05"/>
    <w:rsid w:val="00A70192"/>
    <w:rsid w:val="00AB13B7"/>
    <w:rsid w:val="00AD2316"/>
    <w:rsid w:val="00AD35C6"/>
    <w:rsid w:val="00AD3FED"/>
    <w:rsid w:val="00AE2914"/>
    <w:rsid w:val="00B16738"/>
    <w:rsid w:val="00B276EC"/>
    <w:rsid w:val="00B30281"/>
    <w:rsid w:val="00B366AB"/>
    <w:rsid w:val="00B52E8F"/>
    <w:rsid w:val="00B73508"/>
    <w:rsid w:val="00B849EE"/>
    <w:rsid w:val="00BB52AC"/>
    <w:rsid w:val="00BC7A83"/>
    <w:rsid w:val="00BD29FE"/>
    <w:rsid w:val="00BE183B"/>
    <w:rsid w:val="00BF3E4D"/>
    <w:rsid w:val="00C02236"/>
    <w:rsid w:val="00C27576"/>
    <w:rsid w:val="00C27EBB"/>
    <w:rsid w:val="00C933F7"/>
    <w:rsid w:val="00CA53CC"/>
    <w:rsid w:val="00CA70C2"/>
    <w:rsid w:val="00CD102B"/>
    <w:rsid w:val="00CD58A3"/>
    <w:rsid w:val="00CD7E23"/>
    <w:rsid w:val="00CE2816"/>
    <w:rsid w:val="00CE4E54"/>
    <w:rsid w:val="00CE4F7C"/>
    <w:rsid w:val="00CE7503"/>
    <w:rsid w:val="00CF4D06"/>
    <w:rsid w:val="00D055EC"/>
    <w:rsid w:val="00D068E1"/>
    <w:rsid w:val="00D14632"/>
    <w:rsid w:val="00D22351"/>
    <w:rsid w:val="00D44539"/>
    <w:rsid w:val="00D45508"/>
    <w:rsid w:val="00D51261"/>
    <w:rsid w:val="00D575D9"/>
    <w:rsid w:val="00D611B6"/>
    <w:rsid w:val="00D87FC6"/>
    <w:rsid w:val="00D96CDF"/>
    <w:rsid w:val="00DA1DEF"/>
    <w:rsid w:val="00DB5D16"/>
    <w:rsid w:val="00DD42A4"/>
    <w:rsid w:val="00DF50C9"/>
    <w:rsid w:val="00E11AAE"/>
    <w:rsid w:val="00E1283C"/>
    <w:rsid w:val="00E26E9B"/>
    <w:rsid w:val="00E32708"/>
    <w:rsid w:val="00E563E5"/>
    <w:rsid w:val="00EA5418"/>
    <w:rsid w:val="00EA66CF"/>
    <w:rsid w:val="00EB2ADF"/>
    <w:rsid w:val="00EC6507"/>
    <w:rsid w:val="00EC7521"/>
    <w:rsid w:val="00ED6C31"/>
    <w:rsid w:val="00EE7C58"/>
    <w:rsid w:val="00F31C90"/>
    <w:rsid w:val="00F35546"/>
    <w:rsid w:val="00F4633F"/>
    <w:rsid w:val="00F51EDB"/>
    <w:rsid w:val="00F96944"/>
    <w:rsid w:val="00FA021B"/>
    <w:rsid w:val="00FA357D"/>
    <w:rsid w:val="00FA6DF6"/>
    <w:rsid w:val="00FD2D40"/>
    <w:rsid w:val="00FD58A8"/>
    <w:rsid w:val="00F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  <w14:docId w14:val="71906AC8"/>
  <w15:docId w15:val="{EF09BCFD-6373-4B54-973E-B32FE39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89C5-2947-4984-8A60-9310438F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101</cp:revision>
  <cp:lastPrinted>2017-12-22T16:05:00Z</cp:lastPrinted>
  <dcterms:created xsi:type="dcterms:W3CDTF">2014-08-29T22:20:00Z</dcterms:created>
  <dcterms:modified xsi:type="dcterms:W3CDTF">2020-01-03T18:15:00Z</dcterms:modified>
</cp:coreProperties>
</file>