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3A86CD64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4AA0B77" w14:textId="77777777"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1A5D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  <w:tr w:rsidR="00955822" w:rsidRPr="00022AA2" w14:paraId="0080492E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082443A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15E1A936" w14:textId="77777777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484109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97DA1D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13B6756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9C277AF" w14:textId="13F327CC" w:rsidR="00955822" w:rsidRPr="00022AA2" w:rsidRDefault="00955822" w:rsidP="00BE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Poder 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Judicial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(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Tribunal de Justicia Administrativa del Estado de Tlaxcala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1476662B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1D3A413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EE37F7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589CE3F2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68DAC18F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0D253E7C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627E1300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2B4072BA" w14:textId="77777777" w:rsidR="00955822" w:rsidRPr="00022AA2" w:rsidRDefault="00955822" w:rsidP="001A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C13B2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1A5D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  <w:r w:rsidR="006A60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201</w:t>
            </w:r>
            <w:r w:rsidR="001A5D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</w:tbl>
    <w:p w14:paraId="19ABC124" w14:textId="77777777" w:rsidR="00955822" w:rsidRDefault="00955822" w:rsidP="00955822">
      <w:pPr>
        <w:jc w:val="both"/>
      </w:pPr>
    </w:p>
    <w:p w14:paraId="218F41E0" w14:textId="77777777" w:rsidR="00EA3B4A" w:rsidRDefault="00EA3B4A" w:rsidP="005A173B">
      <w:pPr>
        <w:jc w:val="both"/>
        <w:rPr>
          <w:rFonts w:ascii="Arial" w:hAnsi="Arial" w:cs="Arial"/>
        </w:rPr>
      </w:pPr>
    </w:p>
    <w:p w14:paraId="771D7C40" w14:textId="77777777" w:rsidR="00EA3B4A" w:rsidRDefault="00EA3B4A" w:rsidP="005A173B">
      <w:pPr>
        <w:jc w:val="both"/>
        <w:rPr>
          <w:rFonts w:ascii="Arial" w:hAnsi="Arial" w:cs="Arial"/>
        </w:rPr>
      </w:pPr>
      <w:bookmarkStart w:id="0" w:name="_GoBack"/>
      <w:bookmarkEnd w:id="0"/>
    </w:p>
    <w:p w14:paraId="6D1D4942" w14:textId="0FDEF303" w:rsidR="00056042" w:rsidRDefault="005A173B" w:rsidP="005A173B">
      <w:pPr>
        <w:jc w:val="both"/>
        <w:rPr>
          <w:rFonts w:ascii="Arial" w:hAnsi="Arial" w:cs="Arial"/>
          <w:noProof/>
          <w:lang w:eastAsia="es-MX"/>
        </w:rPr>
      </w:pPr>
      <w:r w:rsidRPr="005A173B">
        <w:rPr>
          <w:rFonts w:ascii="Arial" w:hAnsi="Arial" w:cs="Arial"/>
        </w:rPr>
        <w:t xml:space="preserve">De conformidad con dispuesto por los artículos 45, 46 fracciones I y II, y 54 fracción II de la Constitución Política del Estado Libre y Soberano de Tlaxcala; 9 fracción II y 10 apartado A fracción II de la Ley Orgánica del Poder Legislativo, se reforman: los artículos 5; 9; el párrafo primero del artículo 65 Bis; se adicionan: la fracción XVII al artículo 2; el Título Noveno DEL TRIBUNAL DE JUSTICIA ADMINISTRATIVA, con sus respectivos Capítulos Primero, Segundo, Tercero, Cuarto y Quinto, y sus artículos del 121 al 134, todos de la Ley Orgánica del Poder Judicial del Estado de Tlaxcala, </w:t>
      </w:r>
      <w:r>
        <w:rPr>
          <w:rFonts w:ascii="Arial" w:hAnsi="Arial" w:cs="Arial"/>
          <w:noProof/>
          <w:lang w:eastAsia="es-MX"/>
        </w:rPr>
        <w:t>que forma parte del Sistema Anticorrupción del Estado de Tlaxcala, dotado de autonomía técnica y de gestión en el ejercicio de sus atribuciones, para dictar sus fallos y establecer su organización, funcionamiento, procedimientos y los recursos para impugnar sus resoluciones.</w:t>
      </w:r>
    </w:p>
    <w:p w14:paraId="73A340FA" w14:textId="78B50ACF" w:rsidR="005A173B" w:rsidRDefault="005A173B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 xml:space="preserve">Hoy día, la impartición de justicia es una demanda social, debiendo ser pronta expedita, tal y como lo mandata la ley, con tribunales y órganos justos y necesarios, cuyas decisiones sean en estricto apego al Esado Constitucional de Derecho, por lo que de conformidad con lo anterior este Tribunal de Justicia Administrativa </w:t>
      </w:r>
      <w:r w:rsidR="006A6FD1">
        <w:rPr>
          <w:rFonts w:ascii="Arial" w:hAnsi="Arial" w:cs="Arial"/>
          <w:noProof/>
          <w:lang w:eastAsia="es-MX"/>
        </w:rPr>
        <w:t xml:space="preserve">atiende </w:t>
      </w:r>
      <w:r>
        <w:rPr>
          <w:rFonts w:ascii="Arial" w:hAnsi="Arial" w:cs="Arial"/>
          <w:noProof/>
          <w:lang w:eastAsia="es-MX"/>
        </w:rPr>
        <w:t xml:space="preserve">irregularidades, ya sea de acción u omisión, realizados por servidores públicos; por lo que es necesario el imperarivo fortalecimiento de éste órgano jurisdiccional de impartición de justicia en materia administrativa, para que las resoluciones jurisdiccionales sean tomadas con auténtica independencia y en estricto respeto a lo estipulado en la ley. </w:t>
      </w:r>
    </w:p>
    <w:p w14:paraId="35D72EFD" w14:textId="2EBF49E3" w:rsidR="005A173B" w:rsidRDefault="005A173B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Asimismo, de acuerdo a lo dispuesto por los artículos 73, fracción XXVII, de la Constitución Política de los Estados Unidos Mexicanos; 17, 52, y 84, de la Ley General de Contabilidad Gubernamental; del Acuerdo 1, aprobado por el Consejo de Armonización Contable, en reunión del 3 de mayo de 2013, publicado en el Diario Oficial de la Federación de fecha 16 de mayo de 2013; 54, fracción XVII, inciso a), 70 fracción IX, 107, y 108, de la Constitución Polítia del Estado Libre y Soberano de Tlaxcala; 302, 305, 310. Y 311, del Código Financiero para el Estado de Tlaxcala y sus Municipios, mediante los cuales se emitieron los Lineamientos Generales para la integración de la cuenta pública de los Poderes y Organismos Autónomos 2019.</w:t>
      </w:r>
    </w:p>
    <w:p w14:paraId="1B906D82" w14:textId="77777777" w:rsidR="00EA3B4A" w:rsidRDefault="00EA3B4A" w:rsidP="005A173B">
      <w:pPr>
        <w:jc w:val="both"/>
        <w:rPr>
          <w:rFonts w:ascii="Arial" w:hAnsi="Arial" w:cs="Arial"/>
        </w:rPr>
      </w:pPr>
    </w:p>
    <w:p w14:paraId="570AE977" w14:textId="77777777" w:rsidR="00EA3B4A" w:rsidRDefault="00EA3B4A" w:rsidP="005A173B">
      <w:pPr>
        <w:jc w:val="both"/>
        <w:rPr>
          <w:rFonts w:ascii="Arial" w:hAnsi="Arial" w:cs="Arial"/>
        </w:rPr>
      </w:pPr>
    </w:p>
    <w:p w14:paraId="62A10530" w14:textId="77777777" w:rsidR="00EA3B4A" w:rsidRDefault="00EA3B4A" w:rsidP="005A173B">
      <w:pPr>
        <w:jc w:val="both"/>
        <w:rPr>
          <w:rFonts w:ascii="Arial" w:hAnsi="Arial" w:cs="Arial"/>
        </w:rPr>
      </w:pPr>
    </w:p>
    <w:p w14:paraId="772AE0F2" w14:textId="77777777" w:rsidR="00EA3B4A" w:rsidRDefault="00EA3B4A" w:rsidP="005A173B">
      <w:pPr>
        <w:jc w:val="both"/>
        <w:rPr>
          <w:rFonts w:ascii="Arial" w:hAnsi="Arial" w:cs="Arial"/>
        </w:rPr>
      </w:pPr>
    </w:p>
    <w:p w14:paraId="7B97DF5B" w14:textId="5650DC93" w:rsidR="005A173B" w:rsidRDefault="006A6FD1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A173B">
        <w:rPr>
          <w:rFonts w:ascii="Arial" w:hAnsi="Arial" w:cs="Arial"/>
        </w:rPr>
        <w:t>or ello</w:t>
      </w:r>
      <w:r>
        <w:rPr>
          <w:rFonts w:ascii="Arial" w:hAnsi="Arial" w:cs="Arial"/>
        </w:rPr>
        <w:t>,</w:t>
      </w:r>
      <w:r w:rsidR="005A173B">
        <w:rPr>
          <w:rFonts w:ascii="Arial" w:hAnsi="Arial" w:cs="Arial"/>
        </w:rPr>
        <w:t xml:space="preserve"> este Trib</w:t>
      </w:r>
      <w:r>
        <w:rPr>
          <w:rFonts w:ascii="Arial" w:hAnsi="Arial" w:cs="Arial"/>
        </w:rPr>
        <w:t>unal de Justicia Administrativa</w:t>
      </w:r>
      <w:r w:rsidR="005A173B">
        <w:rPr>
          <w:rFonts w:ascii="Arial" w:hAnsi="Arial" w:cs="Arial"/>
        </w:rPr>
        <w:t xml:space="preserve"> realiza sus operaciones presupuestales apegado a los ordenamientos de transparencia, generando sus estados financieros de manera oportuna, comprensibles, periódicos y comparables, respetando siempre el registro, los procedimientos, criterios e informes estructurados sobre la base de principios técnicos comunes destinados a captar, valuar, registrar, clasificar, informar e interpretar, las transacciones, transformaciones y eventos que, derivados de la actividad económica, modifican la situación patrimonial del gobierno y de las finanzas públicas.</w:t>
      </w:r>
    </w:p>
    <w:p w14:paraId="79693A34" w14:textId="77777777" w:rsidR="00E27F41" w:rsidRDefault="00E27F41" w:rsidP="005A173B">
      <w:pPr>
        <w:jc w:val="both"/>
        <w:rPr>
          <w:rFonts w:ascii="Arial" w:hAnsi="Arial" w:cs="Arial"/>
        </w:rPr>
      </w:pPr>
    </w:p>
    <w:p w14:paraId="2CA169FF" w14:textId="3843B3BF" w:rsidR="005A173B" w:rsidRDefault="005A173B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consecuencia, este Tribunal de Justicia Administrativa, en cumplimiento a lo estipulado en los ordenamientos legales, presenta la documentación correspondiente a la cuenta pública de los meses de enero, febrero y marzo de dos mil diecinueve, de acuerdo a la información contable, presupuestal, programática , anexos y gráficas que se adjuntan al presente documento.</w:t>
      </w:r>
    </w:p>
    <w:p w14:paraId="74609511" w14:textId="77777777" w:rsidR="005A173B" w:rsidRDefault="005A173B" w:rsidP="005A173B">
      <w:pPr>
        <w:jc w:val="both"/>
        <w:rPr>
          <w:rFonts w:ascii="Arial" w:hAnsi="Arial" w:cs="Arial"/>
        </w:rPr>
      </w:pPr>
    </w:p>
    <w:p w14:paraId="185388EC" w14:textId="06DA5025" w:rsidR="005A173B" w:rsidRPr="005A173B" w:rsidRDefault="00E27F41" w:rsidP="005A173B">
      <w:pPr>
        <w:jc w:val="both"/>
        <w:rPr>
          <w:rFonts w:ascii="Arial" w:hAnsi="Arial" w:cs="Arial"/>
        </w:rPr>
      </w:pPr>
      <w:r w:rsidRPr="005A173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15A03" wp14:editId="19837A40">
                <wp:simplePos x="0" y="0"/>
                <wp:positionH relativeFrom="column">
                  <wp:posOffset>630555</wp:posOffset>
                </wp:positionH>
                <wp:positionV relativeFrom="paragraph">
                  <wp:posOffset>1785364</wp:posOffset>
                </wp:positionV>
                <wp:extent cx="7961630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163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D5C84" w14:textId="65656DDA" w:rsidR="00E27F41" w:rsidRDefault="00E27F41" w:rsidP="00E27F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  <w:r w:rsidR="00832468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</w:t>
                            </w:r>
                          </w:p>
                          <w:p w14:paraId="0633227A" w14:textId="77777777" w:rsidR="00E27F41" w:rsidRPr="00D2343D" w:rsidRDefault="00E27F41" w:rsidP="00E27F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</w:t>
                            </w: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LIC. MARÍA ISABEL PÉREZ GONZÁLEZ</w:t>
                            </w: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                                    C.P. ALEJANDRA HERNÁNDEZ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HERNÁNDEZ</w:t>
                            </w:r>
                            <w:proofErr w:type="spellEnd"/>
                          </w:p>
                          <w:p w14:paraId="72BE52B9" w14:textId="77777777" w:rsidR="00E27F41" w:rsidRDefault="00E27F41" w:rsidP="00E27F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MAGISTRADA PRESIDENTE DEL TRIBUNAL DE JUSTICIA                                             ENCARGADA DE LA DIRECCIÓN ADMINISTRATIVA</w:t>
                            </w:r>
                          </w:p>
                          <w:p w14:paraId="0A786A16" w14:textId="77777777" w:rsidR="00E27F41" w:rsidRDefault="00E27F41" w:rsidP="00E27F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ADMINISTRATIVA DEL ESTADO DE TLAXCALA                                                         DEL TRIBUNAL DE JUSTICIA ADMINISTRATIVA </w:t>
                            </w:r>
                          </w:p>
                          <w:p w14:paraId="488A909A" w14:textId="77777777" w:rsidR="00E27F41" w:rsidRPr="00EA1812" w:rsidRDefault="00E27F41" w:rsidP="00E27F41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1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9.65pt;margin-top:140.6pt;width:626.9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" filled="f" stroked="f">
                <v:textbox>
                  <w:txbxContent>
                    <w:p w14:paraId="4BDD5C84" w14:textId="65656DDA" w:rsidR="00E27F41" w:rsidRDefault="00E27F41" w:rsidP="00E27F4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  <w:r w:rsidR="00832468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</w:t>
                      </w:r>
                    </w:p>
                    <w:p w14:paraId="0633227A" w14:textId="77777777" w:rsidR="00E27F41" w:rsidRPr="00D2343D" w:rsidRDefault="00E27F41" w:rsidP="00E27F4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</w:t>
                      </w: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>LIC. MARÍA ISABEL PÉREZ GONZÁLEZ</w:t>
                      </w: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                                    C.P. ALEJANDRA HERNÁNDEZ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>HERNÁNDEZ</w:t>
                      </w:r>
                      <w:proofErr w:type="spellEnd"/>
                    </w:p>
                    <w:p w14:paraId="72BE52B9" w14:textId="77777777" w:rsidR="00E27F41" w:rsidRDefault="00E27F41" w:rsidP="00E27F4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MAGISTRADA PRESIDENTE DEL TRIBUNAL DE JUSTICIA                                             ENCARGADA DE LA DIRECCIÓN ADMINISTRATIVA</w:t>
                      </w:r>
                    </w:p>
                    <w:p w14:paraId="0A786A16" w14:textId="77777777" w:rsidR="00E27F41" w:rsidRDefault="00E27F41" w:rsidP="00E27F4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ADMINISTRATIVA DEL ESTADO DE TLAXCALA                                                         DEL TRIBUNAL DE JUSTICIA ADMINISTRATIVA </w:t>
                      </w:r>
                    </w:p>
                    <w:p w14:paraId="488A909A" w14:textId="77777777" w:rsidR="00E27F41" w:rsidRPr="00EA1812" w:rsidRDefault="00E27F41" w:rsidP="00E27F41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173B" w:rsidRPr="005A173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69780" w14:textId="77777777" w:rsidR="000904E4" w:rsidRDefault="000904E4" w:rsidP="00EA5418">
      <w:pPr>
        <w:spacing w:after="0" w:line="240" w:lineRule="auto"/>
      </w:pPr>
      <w:r>
        <w:separator/>
      </w:r>
    </w:p>
  </w:endnote>
  <w:endnote w:type="continuationSeparator" w:id="0">
    <w:p w14:paraId="0E93C78C" w14:textId="77777777" w:rsidR="000904E4" w:rsidRDefault="000904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B8933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2665A" wp14:editId="7DED4C2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419A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32468" w:rsidRPr="0083246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E8B2F24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72933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0777A" wp14:editId="2844330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B0487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32468" w:rsidRPr="0083246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97C92" w14:textId="77777777" w:rsidR="000904E4" w:rsidRDefault="000904E4" w:rsidP="00EA5418">
      <w:pPr>
        <w:spacing w:after="0" w:line="240" w:lineRule="auto"/>
      </w:pPr>
      <w:r>
        <w:separator/>
      </w:r>
    </w:p>
  </w:footnote>
  <w:footnote w:type="continuationSeparator" w:id="0">
    <w:p w14:paraId="2D99DE23" w14:textId="77777777" w:rsidR="000904E4" w:rsidRDefault="000904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B31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BCA49" wp14:editId="561C52B9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C90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D6D1DE2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E20491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D2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9ABEE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3E5FDA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5CBCA49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40C90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D6D1DE2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E20491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9E38D2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9ABEE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3E5FDA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E54E2" wp14:editId="302B152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776A9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BEFF" w14:textId="77777777"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66136" wp14:editId="5E5C46B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6EBBF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83028A">
      <w:rPr>
        <w:rFonts w:ascii="Soberana Sans Light" w:hAnsi="Soberana Sans Light"/>
      </w:rPr>
      <w:t>JUDICIAL</w:t>
    </w:r>
  </w:p>
  <w:p w14:paraId="2D7F3B1E" w14:textId="77777777" w:rsidR="0083028A" w:rsidRPr="0013011C" w:rsidRDefault="0083028A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56042"/>
    <w:rsid w:val="000704DC"/>
    <w:rsid w:val="000904E4"/>
    <w:rsid w:val="0013011C"/>
    <w:rsid w:val="001646D9"/>
    <w:rsid w:val="001A5D97"/>
    <w:rsid w:val="001B1B72"/>
    <w:rsid w:val="001E27D1"/>
    <w:rsid w:val="001E2BE8"/>
    <w:rsid w:val="001E4A81"/>
    <w:rsid w:val="00201872"/>
    <w:rsid w:val="002141D1"/>
    <w:rsid w:val="00252BE8"/>
    <w:rsid w:val="00267907"/>
    <w:rsid w:val="002865A7"/>
    <w:rsid w:val="002A70B3"/>
    <w:rsid w:val="002B0E13"/>
    <w:rsid w:val="002E5897"/>
    <w:rsid w:val="00307635"/>
    <w:rsid w:val="00336F22"/>
    <w:rsid w:val="00355821"/>
    <w:rsid w:val="003575A4"/>
    <w:rsid w:val="003610E0"/>
    <w:rsid w:val="00372F40"/>
    <w:rsid w:val="003D5DBF"/>
    <w:rsid w:val="003E7FD0"/>
    <w:rsid w:val="0044253C"/>
    <w:rsid w:val="00445D95"/>
    <w:rsid w:val="00486AE1"/>
    <w:rsid w:val="00497D8B"/>
    <w:rsid w:val="004D41B8"/>
    <w:rsid w:val="00502D8E"/>
    <w:rsid w:val="005117F4"/>
    <w:rsid w:val="00512FE2"/>
    <w:rsid w:val="00522632"/>
    <w:rsid w:val="005238AD"/>
    <w:rsid w:val="00531310"/>
    <w:rsid w:val="00534982"/>
    <w:rsid w:val="00540418"/>
    <w:rsid w:val="00582405"/>
    <w:rsid w:val="005859FA"/>
    <w:rsid w:val="005A173B"/>
    <w:rsid w:val="005B28B6"/>
    <w:rsid w:val="005D3603"/>
    <w:rsid w:val="005F4EC4"/>
    <w:rsid w:val="006048D2"/>
    <w:rsid w:val="00611E39"/>
    <w:rsid w:val="00663900"/>
    <w:rsid w:val="00664A3D"/>
    <w:rsid w:val="00675F13"/>
    <w:rsid w:val="00682AF3"/>
    <w:rsid w:val="006A60D9"/>
    <w:rsid w:val="006A6AD5"/>
    <w:rsid w:val="006A6FD1"/>
    <w:rsid w:val="006B729B"/>
    <w:rsid w:val="006E6B8E"/>
    <w:rsid w:val="006E77DD"/>
    <w:rsid w:val="00715A48"/>
    <w:rsid w:val="00744751"/>
    <w:rsid w:val="00747F8C"/>
    <w:rsid w:val="007552C3"/>
    <w:rsid w:val="00782D27"/>
    <w:rsid w:val="0079582C"/>
    <w:rsid w:val="007B598C"/>
    <w:rsid w:val="007D6E9A"/>
    <w:rsid w:val="0083028A"/>
    <w:rsid w:val="00832468"/>
    <w:rsid w:val="00850E90"/>
    <w:rsid w:val="008A6E4D"/>
    <w:rsid w:val="008B0017"/>
    <w:rsid w:val="008D4272"/>
    <w:rsid w:val="008E3652"/>
    <w:rsid w:val="008F55CC"/>
    <w:rsid w:val="00955822"/>
    <w:rsid w:val="00974086"/>
    <w:rsid w:val="00A14B74"/>
    <w:rsid w:val="00A70792"/>
    <w:rsid w:val="00AA61E4"/>
    <w:rsid w:val="00AB13B7"/>
    <w:rsid w:val="00B17423"/>
    <w:rsid w:val="00B4145E"/>
    <w:rsid w:val="00B42A02"/>
    <w:rsid w:val="00B5382B"/>
    <w:rsid w:val="00B849EE"/>
    <w:rsid w:val="00B97795"/>
    <w:rsid w:val="00BE59B7"/>
    <w:rsid w:val="00C13B2D"/>
    <w:rsid w:val="00C44F01"/>
    <w:rsid w:val="00C5583D"/>
    <w:rsid w:val="00C83DC1"/>
    <w:rsid w:val="00CA2D37"/>
    <w:rsid w:val="00CC2988"/>
    <w:rsid w:val="00CC5CB6"/>
    <w:rsid w:val="00D055EC"/>
    <w:rsid w:val="00D2343D"/>
    <w:rsid w:val="00D404ED"/>
    <w:rsid w:val="00D51261"/>
    <w:rsid w:val="00D748D3"/>
    <w:rsid w:val="00D9754B"/>
    <w:rsid w:val="00DA4FC8"/>
    <w:rsid w:val="00DA5E38"/>
    <w:rsid w:val="00DC6DEA"/>
    <w:rsid w:val="00DD230F"/>
    <w:rsid w:val="00E12316"/>
    <w:rsid w:val="00E27F41"/>
    <w:rsid w:val="00E32708"/>
    <w:rsid w:val="00EA3B4A"/>
    <w:rsid w:val="00EA5418"/>
    <w:rsid w:val="00F605A7"/>
    <w:rsid w:val="00F72F5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75CBF5"/>
  <w15:docId w15:val="{FC90DC69-3B7A-4F6B-940E-29146362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8AAF-3932-45D5-97D8-BC4C40C4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tja-t01</cp:lastModifiedBy>
  <cp:revision>2</cp:revision>
  <cp:lastPrinted>2019-04-16T19:34:00Z</cp:lastPrinted>
  <dcterms:created xsi:type="dcterms:W3CDTF">2019-04-23T20:16:00Z</dcterms:created>
  <dcterms:modified xsi:type="dcterms:W3CDTF">2019-04-23T20:16:00Z</dcterms:modified>
</cp:coreProperties>
</file>