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información contable que se presenta</w:t>
      </w:r>
      <w:r w:rsidR="00386477">
        <w:rPr>
          <w:rFonts w:ascii="Arial" w:eastAsia="Calibri" w:hAnsi="Arial" w:cs="Arial"/>
          <w:sz w:val="18"/>
          <w:szCs w:val="18"/>
        </w:rPr>
        <w:t xml:space="preserve"> al 3</w:t>
      </w:r>
      <w:r w:rsidR="006A71FF">
        <w:rPr>
          <w:rFonts w:ascii="Arial" w:eastAsia="Calibri" w:hAnsi="Arial" w:cs="Arial"/>
          <w:sz w:val="18"/>
          <w:szCs w:val="18"/>
        </w:rPr>
        <w:t>0</w:t>
      </w:r>
      <w:r w:rsidR="00460130">
        <w:rPr>
          <w:rFonts w:ascii="Arial" w:eastAsia="Calibri" w:hAnsi="Arial" w:cs="Arial"/>
          <w:sz w:val="18"/>
          <w:szCs w:val="18"/>
        </w:rPr>
        <w:t xml:space="preserve"> </w:t>
      </w:r>
      <w:r w:rsidR="00143D8F">
        <w:rPr>
          <w:rFonts w:ascii="Arial" w:eastAsia="Calibri" w:hAnsi="Arial" w:cs="Arial"/>
          <w:sz w:val="18"/>
          <w:szCs w:val="18"/>
        </w:rPr>
        <w:t xml:space="preserve">de </w:t>
      </w:r>
      <w:r w:rsidR="00486E6E">
        <w:rPr>
          <w:rFonts w:ascii="Arial" w:eastAsia="Calibri" w:hAnsi="Arial" w:cs="Arial"/>
          <w:sz w:val="18"/>
          <w:szCs w:val="18"/>
        </w:rPr>
        <w:t>septiembre</w:t>
      </w:r>
      <w:r w:rsidR="00143D8F">
        <w:rPr>
          <w:rFonts w:ascii="Arial" w:eastAsia="Calibri" w:hAnsi="Arial" w:cs="Arial"/>
          <w:sz w:val="18"/>
          <w:szCs w:val="18"/>
        </w:rPr>
        <w:t xml:space="preserve"> de 201</w:t>
      </w:r>
      <w:r w:rsidR="009C085F">
        <w:rPr>
          <w:rFonts w:ascii="Arial" w:eastAsia="Calibri" w:hAnsi="Arial" w:cs="Arial"/>
          <w:sz w:val="18"/>
          <w:szCs w:val="18"/>
        </w:rPr>
        <w:t>9</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bookmarkStart w:id="0" w:name="_GoBack"/>
      <w:bookmarkEnd w:id="0"/>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Por su parte la información presupuestal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551CBE" w:rsidRDefault="009E36B5" w:rsidP="00B015A5">
      <w:pPr>
        <w:jc w:val="both"/>
        <w:rPr>
          <w:rFonts w:ascii="Arial" w:eastAsia="Calibri" w:hAnsi="Arial" w:cs="Arial"/>
          <w:sz w:val="18"/>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La información programática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8C7EFD" w:rsidRDefault="008C7EFD" w:rsidP="00B015A5">
      <w:pPr>
        <w:jc w:val="both"/>
        <w:rPr>
          <w:rFonts w:ascii="Arial" w:eastAsia="Calibri" w:hAnsi="Arial" w:cs="Arial"/>
          <w:sz w:val="18"/>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En el apartado de anexos,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Información adicional que dispongan otras leyes</w:t>
      </w:r>
      <w:r w:rsidR="00795BAF">
        <w:rPr>
          <w:rFonts w:ascii="Arial" w:eastAsia="Calibri" w:hAnsi="Arial" w:cs="Arial"/>
          <w:sz w:val="18"/>
          <w:szCs w:val="18"/>
        </w:rPr>
        <w:t>:</w:t>
      </w:r>
    </w:p>
    <w:p w:rsidR="00AB4918" w:rsidRDefault="00AB4918" w:rsidP="00A517CE">
      <w:pPr>
        <w:jc w:val="both"/>
        <w:rPr>
          <w:rFonts w:ascii="Arial" w:eastAsia="Calibri" w:hAnsi="Arial" w:cs="Arial"/>
          <w:sz w:val="18"/>
          <w:szCs w:val="18"/>
        </w:rPr>
      </w:pP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lastRenderedPageBreak/>
        <w:t xml:space="preserve">Balanza de Comprobación emitida por el Sistema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Conciliaciones Bancarias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Deudores Diversos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Cuentas por Cobrar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Bienes Inmuebles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Bienes Muebles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Obras en Proceso</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Anticipos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Activo</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Proveedores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fondos en Administración a Cuenta de Terceros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Acreedores Diversos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Pasivo</w:t>
      </w:r>
    </w:p>
    <w:p w:rsidR="003B0802"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Grafica de Situación Financiera </w:t>
      </w:r>
    </w:p>
    <w:p w:rsidR="007E1F30"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w:t>
      </w:r>
      <w:r w:rsidR="007E1F30">
        <w:rPr>
          <w:rFonts w:ascii="Arial" w:eastAsia="Calibri" w:hAnsi="Arial" w:cs="Arial"/>
          <w:sz w:val="18"/>
          <w:szCs w:val="18"/>
        </w:rPr>
        <w:t xml:space="preserve"> de Ingresos Trimestral </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Ingresos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Egresos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Patrimonio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Patrimonio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Análisis de Modificaciones Patrimoniales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Trimestral y Acumulado de Obra</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Análisis de Ingresos Propios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Auxiliar de Modificaciones a Resultado de Ejercicios Anteriores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w:t>
      </w:r>
      <w:r w:rsidR="00E770AE">
        <w:rPr>
          <w:rFonts w:ascii="Arial" w:eastAsia="Calibri" w:hAnsi="Arial" w:cs="Arial"/>
          <w:sz w:val="18"/>
          <w:szCs w:val="18"/>
        </w:rPr>
        <w:t>la de Personal Trimestral</w:t>
      </w:r>
    </w:p>
    <w:p w:rsidR="003B0802" w:rsidRPr="003B0802" w:rsidRDefault="003B0802" w:rsidP="00E11D9A">
      <w:pPr>
        <w:spacing w:line="360" w:lineRule="auto"/>
        <w:jc w:val="both"/>
        <w:rPr>
          <w:rFonts w:ascii="Arial" w:eastAsia="Calibri" w:hAnsi="Arial" w:cs="Arial"/>
          <w:sz w:val="18"/>
          <w:szCs w:val="18"/>
        </w:rPr>
      </w:pPr>
    </w:p>
    <w:sectPr w:rsidR="003B0802" w:rsidRPr="003B080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834" w:rsidRDefault="00AD6834" w:rsidP="00EA5418">
      <w:pPr>
        <w:spacing w:after="0" w:line="240" w:lineRule="auto"/>
      </w:pPr>
      <w:r>
        <w:separator/>
      </w:r>
    </w:p>
  </w:endnote>
  <w:endnote w:type="continuationSeparator" w:id="0">
    <w:p w:rsidR="00AD6834" w:rsidRDefault="00AD683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0D9C2F"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6A71FF" w:rsidRPr="006A71FF">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E164C1"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A71FF" w:rsidRPr="006A71FF">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834" w:rsidRDefault="00AD6834" w:rsidP="00EA5418">
      <w:pPr>
        <w:spacing w:after="0" w:line="240" w:lineRule="auto"/>
      </w:pPr>
      <w:r>
        <w:separator/>
      </w:r>
    </w:p>
  </w:footnote>
  <w:footnote w:type="continuationSeparator" w:id="0">
    <w:p w:rsidR="00AD6834" w:rsidRDefault="00AD683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C085F">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C085F">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EB1AF9"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A4F1E1"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10"/>
  </w:num>
  <w:num w:numId="6">
    <w:abstractNumId w:val="6"/>
  </w:num>
  <w:num w:numId="7">
    <w:abstractNumId w:val="5"/>
  </w:num>
  <w:num w:numId="8">
    <w:abstractNumId w:val="3"/>
  </w:num>
  <w:num w:numId="9">
    <w:abstractNumId w:val="11"/>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67E14"/>
    <w:rsid w:val="000952FB"/>
    <w:rsid w:val="0013011C"/>
    <w:rsid w:val="00143D8F"/>
    <w:rsid w:val="001646D9"/>
    <w:rsid w:val="001B132E"/>
    <w:rsid w:val="001B1B72"/>
    <w:rsid w:val="001C61F4"/>
    <w:rsid w:val="001D06BB"/>
    <w:rsid w:val="002865A7"/>
    <w:rsid w:val="002A70B3"/>
    <w:rsid w:val="002E5897"/>
    <w:rsid w:val="00307635"/>
    <w:rsid w:val="00316CB3"/>
    <w:rsid w:val="00347CED"/>
    <w:rsid w:val="00355821"/>
    <w:rsid w:val="003575A4"/>
    <w:rsid w:val="003610E0"/>
    <w:rsid w:val="00372F40"/>
    <w:rsid w:val="00386477"/>
    <w:rsid w:val="003B0802"/>
    <w:rsid w:val="003D5DBF"/>
    <w:rsid w:val="003E7FD0"/>
    <w:rsid w:val="0044253C"/>
    <w:rsid w:val="00460130"/>
    <w:rsid w:val="00462FC1"/>
    <w:rsid w:val="00475C36"/>
    <w:rsid w:val="00486AE1"/>
    <w:rsid w:val="00486E6E"/>
    <w:rsid w:val="00497D8B"/>
    <w:rsid w:val="004D41B8"/>
    <w:rsid w:val="00502D8E"/>
    <w:rsid w:val="005117F4"/>
    <w:rsid w:val="00515508"/>
    <w:rsid w:val="00522632"/>
    <w:rsid w:val="00531310"/>
    <w:rsid w:val="00534982"/>
    <w:rsid w:val="00540418"/>
    <w:rsid w:val="00551CBE"/>
    <w:rsid w:val="00582405"/>
    <w:rsid w:val="005859FA"/>
    <w:rsid w:val="005D32BE"/>
    <w:rsid w:val="005D4DA3"/>
    <w:rsid w:val="006048D2"/>
    <w:rsid w:val="00611E39"/>
    <w:rsid w:val="006566C7"/>
    <w:rsid w:val="00673BF3"/>
    <w:rsid w:val="006967B5"/>
    <w:rsid w:val="006A2A72"/>
    <w:rsid w:val="006A71FF"/>
    <w:rsid w:val="006B729B"/>
    <w:rsid w:val="006E52ED"/>
    <w:rsid w:val="006E6B8E"/>
    <w:rsid w:val="006E77DD"/>
    <w:rsid w:val="00720E41"/>
    <w:rsid w:val="00745CCF"/>
    <w:rsid w:val="0079582C"/>
    <w:rsid w:val="00795BAF"/>
    <w:rsid w:val="007C5714"/>
    <w:rsid w:val="007D6E9A"/>
    <w:rsid w:val="007E1F30"/>
    <w:rsid w:val="007F42D7"/>
    <w:rsid w:val="00850E90"/>
    <w:rsid w:val="008548BE"/>
    <w:rsid w:val="008A6E4D"/>
    <w:rsid w:val="008B0017"/>
    <w:rsid w:val="008C7EFD"/>
    <w:rsid w:val="008D4272"/>
    <w:rsid w:val="008E0D87"/>
    <w:rsid w:val="008E3652"/>
    <w:rsid w:val="009C085F"/>
    <w:rsid w:val="009E36B5"/>
    <w:rsid w:val="00A14B74"/>
    <w:rsid w:val="00A517CE"/>
    <w:rsid w:val="00A51ADF"/>
    <w:rsid w:val="00AB13B7"/>
    <w:rsid w:val="00AB430F"/>
    <w:rsid w:val="00AB4918"/>
    <w:rsid w:val="00AD0C37"/>
    <w:rsid w:val="00AD6834"/>
    <w:rsid w:val="00B015A5"/>
    <w:rsid w:val="00B17423"/>
    <w:rsid w:val="00B20F54"/>
    <w:rsid w:val="00B42A02"/>
    <w:rsid w:val="00B55AD4"/>
    <w:rsid w:val="00B60CFA"/>
    <w:rsid w:val="00B849EE"/>
    <w:rsid w:val="00C12B4B"/>
    <w:rsid w:val="00C326D8"/>
    <w:rsid w:val="00C44F01"/>
    <w:rsid w:val="00CA2D37"/>
    <w:rsid w:val="00CC3FFC"/>
    <w:rsid w:val="00CC5CB6"/>
    <w:rsid w:val="00D055EC"/>
    <w:rsid w:val="00D404ED"/>
    <w:rsid w:val="00D51261"/>
    <w:rsid w:val="00D748D3"/>
    <w:rsid w:val="00DD230F"/>
    <w:rsid w:val="00DF7E05"/>
    <w:rsid w:val="00E11D9A"/>
    <w:rsid w:val="00E32708"/>
    <w:rsid w:val="00E770AE"/>
    <w:rsid w:val="00E91F30"/>
    <w:rsid w:val="00E94A99"/>
    <w:rsid w:val="00EA5418"/>
    <w:rsid w:val="00EB1797"/>
    <w:rsid w:val="00F7324D"/>
    <w:rsid w:val="00F86685"/>
    <w:rsid w:val="00F96944"/>
    <w:rsid w:val="00FA2950"/>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7B0DC1"/>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89B2D-48C4-4F39-951C-51F7CAFF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1284</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cp:lastModifiedBy>
  <cp:revision>59</cp:revision>
  <cp:lastPrinted>2019-07-09T16:39:00Z</cp:lastPrinted>
  <dcterms:created xsi:type="dcterms:W3CDTF">2014-09-01T14:30:00Z</dcterms:created>
  <dcterms:modified xsi:type="dcterms:W3CDTF">2019-10-01T18:59:00Z</dcterms:modified>
</cp:coreProperties>
</file>