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D11D66" w:rsidP="00460944">
      <w:pPr>
        <w:ind w:right="-1062"/>
        <w:jc w:val="center"/>
      </w:pPr>
      <w:r>
        <w:rPr>
          <w:b/>
          <w:bCs/>
          <w:lang w:val="es-ES"/>
        </w:rPr>
        <w:object w:dxaOrig="21945" w:dyaOrig="16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3pt;height:434.05pt" o:ole="">
            <v:imagedata r:id="rId8" o:title=""/>
          </v:shape>
          <o:OLEObject Type="Embed" ProgID="Excel.Sheet.12" ShapeID="_x0000_i1025" DrawAspect="Content" ObjectID="_1687522488" r:id="rId9"/>
        </w:object>
      </w:r>
    </w:p>
    <w:bookmarkStart w:id="1" w:name="_MON_1592735719"/>
    <w:bookmarkEnd w:id="1"/>
    <w:p w:rsidR="00A06F69" w:rsidRDefault="00575833" w:rsidP="00460944">
      <w:pPr>
        <w:ind w:right="-1062"/>
        <w:jc w:val="center"/>
      </w:pPr>
      <w:r>
        <w:rPr>
          <w:b/>
          <w:bCs/>
          <w:lang w:val="es-ES"/>
        </w:rPr>
        <w:object w:dxaOrig="25153" w:dyaOrig="19541">
          <v:shape id="_x0000_i1026" type="#_x0000_t75" style="width:673.15pt;height:405.5pt" o:ole="">
            <v:imagedata r:id="rId10" o:title=""/>
          </v:shape>
          <o:OLEObject Type="Embed" ProgID="Excel.Sheet.12" ShapeID="_x0000_i1026" DrawAspect="Content" ObjectID="_1687522489" r:id="rId11"/>
        </w:object>
      </w:r>
    </w:p>
    <w:p w:rsidR="00355A64" w:rsidRDefault="00EC7246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23.9pt;margin-top:10.25pt;width:718pt;height:358.1pt;z-index:2516869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87522493" r:id="rId13"/>
        </w:object>
      </w:r>
    </w:p>
    <w:p w:rsidR="00E32708" w:rsidRDefault="00EC7246" w:rsidP="00AD7D6D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-1.35pt;margin-top:6.3pt;width:726.75pt;height:338.65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87522494" r:id="rId15"/>
        </w:object>
      </w:r>
      <w:r w:rsidR="000B0C6D">
        <w:t xml:space="preserve"> </w:t>
      </w:r>
      <w:r w:rsidR="00EC1560">
        <w:br w:type="textWrapping" w:clear="all"/>
      </w:r>
      <w:bookmarkStart w:id="2" w:name="_MON_1470807348"/>
      <w:bookmarkEnd w:id="2"/>
      <w:r w:rsidR="000B0C6D">
        <w:t xml:space="preserve">            </w:t>
      </w:r>
      <w:bookmarkStart w:id="3" w:name="_MON_1470809138"/>
      <w:bookmarkEnd w:id="3"/>
      <w:r w:rsidR="00460944">
        <w:object w:dxaOrig="17805" w:dyaOrig="12354">
          <v:shape id="_x0000_i1029" type="#_x0000_t75" style="width:721.35pt;height:408.25pt" o:ole="">
            <v:imagedata r:id="rId16" o:title=""/>
          </v:shape>
          <o:OLEObject Type="Embed" ProgID="Excel.Sheet.12" ShapeID="_x0000_i1029" DrawAspect="Content" ObjectID="_1687522490" r:id="rId17"/>
        </w:object>
      </w:r>
      <w:bookmarkStart w:id="4" w:name="_MON_1553862398"/>
      <w:bookmarkStart w:id="5" w:name="_MON_1553862467"/>
      <w:bookmarkStart w:id="6" w:name="_MON_1470814596"/>
      <w:bookmarkStart w:id="7" w:name="_MON_1553862292"/>
      <w:bookmarkEnd w:id="4"/>
      <w:bookmarkEnd w:id="5"/>
      <w:bookmarkEnd w:id="6"/>
      <w:bookmarkEnd w:id="7"/>
      <w:bookmarkStart w:id="8" w:name="_MON_1553862361"/>
      <w:bookmarkEnd w:id="8"/>
      <w:r w:rsidR="00ED574A">
        <w:rPr>
          <w:b/>
          <w:bCs/>
          <w:lang w:val="es-ES"/>
        </w:rPr>
        <w:object w:dxaOrig="19479" w:dyaOrig="9336">
          <v:shape id="_x0000_i1030" type="#_x0000_t75" style="width:689.45pt;height:408.25pt" o:ole="">
            <v:imagedata r:id="rId18" o:title=""/>
          </v:shape>
          <o:OLEObject Type="Embed" ProgID="Excel.Sheet.12" ShapeID="_x0000_i1030" DrawAspect="Content" ObjectID="_1687522491" r:id="rId19"/>
        </w:object>
      </w:r>
      <w:bookmarkStart w:id="9" w:name="_MON_1470810366"/>
      <w:bookmarkEnd w:id="9"/>
      <w:bookmarkStart w:id="10" w:name="_MON_1553862534"/>
      <w:bookmarkEnd w:id="10"/>
      <w:r w:rsidR="006F5520">
        <w:rPr>
          <w:lang w:val="es-ES"/>
        </w:rPr>
        <w:object w:dxaOrig="25922" w:dyaOrig="16990">
          <v:shape id="_x0000_i1031" type="#_x0000_t75" style="width:749.2pt;height:417.05pt" o:ole="">
            <v:imagedata r:id="rId20" o:title=""/>
          </v:shape>
          <o:OLEObject Type="Embed" ProgID="Excel.Sheet.12" ShapeID="_x0000_i1031" DrawAspect="Content" ObjectID="_1687522492" r:id="rId21"/>
        </w:object>
      </w:r>
    </w:p>
    <w:p w:rsidR="00372F40" w:rsidRDefault="00372F40"/>
    <w:p w:rsidR="007824AA" w:rsidRDefault="007824AA" w:rsidP="007824AA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Informe de Pasivos Contingentes</w:t>
      </w:r>
    </w:p>
    <w:p w:rsidR="007824AA" w:rsidRDefault="007824AA" w:rsidP="007824AA">
      <w:pPr>
        <w:rPr>
          <w:rFonts w:ascii="Courier New" w:hAnsi="Courier New" w:cs="Courier New"/>
        </w:rPr>
      </w:pPr>
    </w:p>
    <w:p w:rsidR="007824AA" w:rsidRDefault="007824AA" w:rsidP="007824A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Este Tribunal Electoral tiene pasivos conti</w:t>
      </w:r>
      <w:r w:rsidR="00BB6251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gentes, siendo el “Fondo de Haber del Retiro a Funcionarios” (por conclusión de cargo de Magistrado), por la cantidad de $371,686.00 (Trescientos setenta y un mil seiscientos ochenta y seis pesos 00/100 m.n.) y el “Fondo de Liquidación al personal” por la cantidad de $</w:t>
      </w:r>
      <w:r w:rsidR="000017FD">
        <w:rPr>
          <w:rFonts w:ascii="Courier New" w:hAnsi="Courier New" w:cs="Courier New"/>
        </w:rPr>
        <w:t>1,858</w:t>
      </w:r>
      <w:r>
        <w:rPr>
          <w:rFonts w:ascii="Courier New" w:hAnsi="Courier New" w:cs="Courier New"/>
        </w:rPr>
        <w:t>.00 (</w:t>
      </w:r>
      <w:r w:rsidR="000017FD">
        <w:rPr>
          <w:rFonts w:ascii="Courier New" w:hAnsi="Courier New" w:cs="Courier New"/>
        </w:rPr>
        <w:t>mil ochocientos cincuenta y ocho</w:t>
      </w:r>
      <w:r>
        <w:rPr>
          <w:rFonts w:ascii="Courier New" w:hAnsi="Courier New" w:cs="Courier New"/>
        </w:rPr>
        <w:t xml:space="preserve"> pesos 00/100 m.n.</w:t>
      </w:r>
      <w:r w:rsidR="00176A5D">
        <w:rPr>
          <w:rFonts w:ascii="Courier New" w:hAnsi="Courier New" w:cs="Courier New"/>
        </w:rPr>
        <w:t>),</w:t>
      </w:r>
      <w:r>
        <w:rPr>
          <w:rFonts w:ascii="Courier New" w:hAnsi="Courier New" w:cs="Courier New"/>
        </w:rPr>
        <w:t xml:space="preserve">dando un total de $ </w:t>
      </w:r>
      <w:r w:rsidR="00870F6E">
        <w:rPr>
          <w:rFonts w:ascii="Courier New" w:hAnsi="Courier New" w:cs="Courier New"/>
        </w:rPr>
        <w:t>373,544</w:t>
      </w:r>
      <w:r>
        <w:rPr>
          <w:rFonts w:ascii="Courier New" w:hAnsi="Courier New" w:cs="Courier New"/>
        </w:rPr>
        <w:t>.00 (</w:t>
      </w:r>
      <w:r w:rsidR="00870F6E">
        <w:rPr>
          <w:rFonts w:ascii="Courier New" w:hAnsi="Courier New" w:cs="Courier New"/>
        </w:rPr>
        <w:t xml:space="preserve">trescientos setenta </w:t>
      </w:r>
      <w:r w:rsidR="00F84B96">
        <w:rPr>
          <w:rFonts w:ascii="Courier New" w:hAnsi="Courier New" w:cs="Courier New"/>
        </w:rPr>
        <w:t>y tres mil quinientos cuarenta y cuatro</w:t>
      </w:r>
      <w:r>
        <w:rPr>
          <w:rFonts w:ascii="Courier New" w:hAnsi="Courier New" w:cs="Courier New"/>
        </w:rPr>
        <w:t xml:space="preserve"> pesos 00/100 m.n.) por ambos fondos, con fundamento en el artículo 11 fracciones XXIII y XXV, de la Ley Orgánica del Tribunal Electoral de Tlaxcala, recurso que corresponde</w:t>
      </w:r>
      <w:r w:rsidR="00395FA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a</w:t>
      </w:r>
      <w:r w:rsidR="009E543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="009E543C">
        <w:rPr>
          <w:rFonts w:ascii="Courier New" w:hAnsi="Courier New" w:cs="Courier New"/>
        </w:rPr>
        <w:t>os</w:t>
      </w:r>
      <w:bookmarkStart w:id="11" w:name="_GoBack"/>
      <w:bookmarkEnd w:id="11"/>
      <w:r>
        <w:rPr>
          <w:rFonts w:ascii="Courier New" w:hAnsi="Courier New" w:cs="Courier New"/>
        </w:rPr>
        <w:t xml:space="preserve"> ejercicio</w:t>
      </w:r>
      <w:r w:rsidR="00395FA9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fiscal</w:t>
      </w:r>
      <w:r w:rsidR="00395FA9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 xml:space="preserve"> 20</w:t>
      </w:r>
      <w:r w:rsidR="00176A5D">
        <w:rPr>
          <w:rFonts w:ascii="Courier New" w:hAnsi="Courier New" w:cs="Courier New"/>
        </w:rPr>
        <w:t>19 y 2020</w:t>
      </w:r>
      <w:r>
        <w:rPr>
          <w:rFonts w:ascii="Courier New" w:hAnsi="Courier New" w:cs="Courier New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Lic. </w:t>
            </w:r>
            <w:r w:rsidR="00E575A0">
              <w:rPr>
                <w:rFonts w:ascii="Courier New" w:hAnsi="Courier New" w:cs="Courier New"/>
                <w:b/>
              </w:rPr>
              <w:t>José Lumbreras García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Magistrado </w:t>
            </w:r>
            <w:proofErr w:type="gramStart"/>
            <w:r w:rsidRPr="00C80DE2">
              <w:rPr>
                <w:rFonts w:ascii="Courier New" w:hAnsi="Courier New" w:cs="Courier New"/>
                <w:b/>
              </w:rPr>
              <w:t>Presidente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proofErr w:type="spellStart"/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proofErr w:type="spellEnd"/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176A5D" w:rsidRDefault="00176A5D" w:rsidP="006D0FEA">
      <w:pPr>
        <w:jc w:val="center"/>
        <w:rPr>
          <w:rFonts w:ascii="Courier New" w:hAnsi="Courier New" w:cs="Courier New"/>
          <w:b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D06BD1" w:rsidRPr="00C80DE2" w:rsidRDefault="00D06BD1" w:rsidP="00D06BD1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511FF6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511FF6">
        <w:rPr>
          <w:rFonts w:ascii="Courier New" w:hAnsi="Courier New" w:cs="Courier New"/>
          <w:b/>
          <w:sz w:val="22"/>
          <w:szCs w:val="22"/>
          <w:lang w:val="es-MX"/>
        </w:rPr>
        <w:t>1. Efectivo y Equivalentes</w:t>
      </w:r>
    </w:p>
    <w:p w:rsidR="00D06BD1" w:rsidRPr="00511FF6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511FF6">
        <w:rPr>
          <w:rFonts w:ascii="Courier New" w:hAnsi="Courier New" w:cs="Courier New"/>
          <w:sz w:val="22"/>
          <w:szCs w:val="22"/>
          <w:lang w:val="es-MX"/>
        </w:rPr>
        <w:tab/>
        <w:t xml:space="preserve">El monto reflejado al mes de </w:t>
      </w:r>
      <w:r w:rsidR="004848F2">
        <w:rPr>
          <w:rFonts w:ascii="Courier New" w:hAnsi="Courier New" w:cs="Courier New"/>
          <w:sz w:val="22"/>
          <w:szCs w:val="22"/>
          <w:lang w:val="es-MX"/>
        </w:rPr>
        <w:t>junio</w:t>
      </w:r>
      <w:r w:rsidRPr="00511FF6">
        <w:rPr>
          <w:rFonts w:ascii="Courier New" w:hAnsi="Courier New" w:cs="Courier New"/>
          <w:sz w:val="22"/>
          <w:szCs w:val="22"/>
          <w:lang w:val="es-MX"/>
        </w:rPr>
        <w:t xml:space="preserve"> es de $</w:t>
      </w:r>
      <w:r w:rsidR="00B87661">
        <w:rPr>
          <w:rFonts w:ascii="Courier New" w:hAnsi="Courier New" w:cs="Courier New"/>
          <w:sz w:val="22"/>
          <w:szCs w:val="22"/>
          <w:lang w:val="es-MX"/>
        </w:rPr>
        <w:t>52</w:t>
      </w:r>
      <w:r w:rsidR="00284B47">
        <w:rPr>
          <w:rFonts w:ascii="Courier New" w:hAnsi="Courier New" w:cs="Courier New"/>
          <w:sz w:val="22"/>
          <w:szCs w:val="22"/>
          <w:lang w:val="es-MX"/>
        </w:rPr>
        <w:t>,682</w:t>
      </w:r>
      <w:r w:rsidR="009E6D54" w:rsidRPr="00511FF6">
        <w:rPr>
          <w:rFonts w:ascii="Courier New" w:hAnsi="Courier New" w:cs="Courier New"/>
          <w:sz w:val="22"/>
          <w:szCs w:val="22"/>
          <w:lang w:val="es-MX"/>
        </w:rPr>
        <w:t>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 w:rsidRPr="00511FF6">
        <w:rPr>
          <w:rFonts w:ascii="Courier New" w:hAnsi="Courier New" w:cs="Courier New"/>
          <w:sz w:val="22"/>
          <w:szCs w:val="22"/>
          <w:lang w:val="es-MX"/>
        </w:rPr>
        <w:t xml:space="preserve"> pesos, saldo que se tiene reflejado en la cuenta de cheques a nombre del Tribunal Electoral de Tlaxcala, mismos que se aplicarán para la operatividad administrativa, en los rubros de servicios personales, </w:t>
      </w:r>
      <w:r w:rsidR="00327333" w:rsidRPr="00511FF6">
        <w:rPr>
          <w:rFonts w:ascii="Courier New" w:hAnsi="Courier New" w:cs="Courier New"/>
          <w:sz w:val="22"/>
          <w:szCs w:val="22"/>
          <w:lang w:val="es-MX"/>
        </w:rPr>
        <w:t xml:space="preserve">materiales y </w:t>
      </w:r>
      <w:r w:rsidR="009E6D54" w:rsidRPr="00511FF6">
        <w:rPr>
          <w:rFonts w:ascii="Courier New" w:hAnsi="Courier New" w:cs="Courier New"/>
          <w:sz w:val="22"/>
          <w:szCs w:val="22"/>
          <w:lang w:val="es-MX"/>
        </w:rPr>
        <w:t>suministros,</w:t>
      </w:r>
      <w:r w:rsidR="00327333" w:rsidRPr="00511FF6">
        <w:rPr>
          <w:rFonts w:ascii="Courier New" w:hAnsi="Courier New" w:cs="Courier New"/>
          <w:sz w:val="22"/>
          <w:szCs w:val="22"/>
          <w:lang w:val="es-MX"/>
        </w:rPr>
        <w:t xml:space="preserve"> así como en el pago de </w:t>
      </w:r>
      <w:r w:rsidRPr="00511FF6">
        <w:rPr>
          <w:rFonts w:ascii="Courier New" w:hAnsi="Courier New" w:cs="Courier New"/>
          <w:sz w:val="22"/>
          <w:szCs w:val="22"/>
          <w:lang w:val="es-MX"/>
        </w:rPr>
        <w:t>servicios generales.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511FF6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511FF6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 xml:space="preserve"> a Recibir</w:t>
      </w:r>
    </w:p>
    <w:p w:rsidR="008F7FE4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Tlaxcala, 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cuenta con </w:t>
      </w:r>
      <w:r w:rsidR="00B04CBB">
        <w:rPr>
          <w:rFonts w:ascii="Courier New" w:hAnsi="Courier New" w:cs="Courier New"/>
          <w:sz w:val="22"/>
          <w:szCs w:val="22"/>
          <w:lang w:val="es-MX"/>
        </w:rPr>
        <w:t>la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 disponi</w:t>
      </w:r>
      <w:r w:rsidR="00B04CBB">
        <w:rPr>
          <w:rFonts w:ascii="Courier New" w:hAnsi="Courier New" w:cs="Courier New"/>
          <w:sz w:val="22"/>
          <w:szCs w:val="22"/>
          <w:lang w:val="es-MX"/>
        </w:rPr>
        <w:t xml:space="preserve">bilidad </w:t>
      </w:r>
      <w:r w:rsidR="00327333">
        <w:rPr>
          <w:rFonts w:ascii="Courier New" w:hAnsi="Courier New" w:cs="Courier New"/>
          <w:sz w:val="22"/>
          <w:szCs w:val="22"/>
          <w:lang w:val="es-MX"/>
        </w:rPr>
        <w:t>en inversiones por la cantidad de $</w:t>
      </w:r>
      <w:r w:rsidR="00284B47">
        <w:rPr>
          <w:rFonts w:ascii="Courier New" w:hAnsi="Courier New" w:cs="Courier New"/>
          <w:sz w:val="22"/>
          <w:szCs w:val="22"/>
          <w:lang w:val="es-MX"/>
        </w:rPr>
        <w:t>6,883,887.00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B5A4A">
        <w:rPr>
          <w:rFonts w:ascii="Courier New" w:hAnsi="Courier New" w:cs="Courier New"/>
          <w:sz w:val="22"/>
          <w:szCs w:val="22"/>
          <w:lang w:val="es-MX"/>
        </w:rPr>
        <w:t>recurso que es integrado</w:t>
      </w:r>
      <w:r w:rsidR="008F7FE4">
        <w:rPr>
          <w:rFonts w:ascii="Courier New" w:hAnsi="Courier New" w:cs="Courier New"/>
          <w:sz w:val="22"/>
          <w:szCs w:val="22"/>
          <w:lang w:val="es-MX"/>
        </w:rPr>
        <w:t xml:space="preserve"> de la siguiente manera:</w:t>
      </w:r>
    </w:p>
    <w:p w:rsidR="008F7FE4" w:rsidRDefault="008F7FE4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47"/>
        <w:gridCol w:w="1669"/>
        <w:gridCol w:w="1933"/>
        <w:gridCol w:w="1933"/>
        <w:gridCol w:w="1933"/>
        <w:gridCol w:w="5089"/>
      </w:tblGrid>
      <w:tr w:rsidR="00FB7D5C" w:rsidTr="00FB7D5C">
        <w:tc>
          <w:tcPr>
            <w:tcW w:w="747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Año</w:t>
            </w:r>
          </w:p>
        </w:tc>
        <w:tc>
          <w:tcPr>
            <w:tcW w:w="1669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180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Importe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</w:t>
            </w:r>
            <w:r w:rsidR="00360834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inicial 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acumulado al trimestre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2021</w:t>
            </w:r>
          </w:p>
        </w:tc>
        <w:tc>
          <w:tcPr>
            <w:tcW w:w="1801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Rendimientos del </w:t>
            </w:r>
            <w:r w:rsidR="00360834">
              <w:rPr>
                <w:rFonts w:ascii="Courier New" w:hAnsi="Courier New" w:cs="Courier New"/>
                <w:sz w:val="22"/>
                <w:szCs w:val="22"/>
                <w:lang w:val="es-MX"/>
              </w:rPr>
              <w:t>2do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trimestre</w:t>
            </w:r>
            <w:r w:rsidR="007652B2">
              <w:rPr>
                <w:rFonts w:ascii="Courier New" w:hAnsi="Courier New" w:cs="Courier New"/>
                <w:sz w:val="22"/>
                <w:szCs w:val="22"/>
                <w:lang w:val="es-MX"/>
              </w:rPr>
              <w:t>/e incremento de inversión</w:t>
            </w:r>
          </w:p>
        </w:tc>
        <w:tc>
          <w:tcPr>
            <w:tcW w:w="1621" w:type="dxa"/>
          </w:tcPr>
          <w:p w:rsidR="006A5EFF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Saldo al trimestre</w:t>
            </w:r>
          </w:p>
        </w:tc>
        <w:tc>
          <w:tcPr>
            <w:tcW w:w="5665" w:type="dxa"/>
          </w:tcPr>
          <w:p w:rsidR="006A5EFF" w:rsidRDefault="006A5EFF" w:rsidP="00B04CBB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Comentarios</w:t>
            </w:r>
          </w:p>
        </w:tc>
      </w:tr>
      <w:tr w:rsidR="00FB7D5C" w:rsidTr="00FB7D5C">
        <w:tc>
          <w:tcPr>
            <w:tcW w:w="747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2019</w:t>
            </w:r>
          </w:p>
        </w:tc>
        <w:tc>
          <w:tcPr>
            <w:tcW w:w="1669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1801" w:type="dxa"/>
          </w:tcPr>
          <w:p w:rsid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6A5EFF">
              <w:rPr>
                <w:rFonts w:ascii="Courier New" w:hAnsi="Courier New" w:cs="Courier New"/>
                <w:sz w:val="22"/>
                <w:szCs w:val="22"/>
                <w:lang w:val="es-MX"/>
              </w:rPr>
              <w:t>5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2,080</w:t>
            </w:r>
            <w:r w:rsidR="006A5EFF">
              <w:rPr>
                <w:rFonts w:ascii="Courier New" w:hAnsi="Courier New" w:cs="Courier New"/>
                <w:sz w:val="22"/>
                <w:szCs w:val="22"/>
                <w:lang w:val="es-MX"/>
              </w:rPr>
              <w:t>.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1801" w:type="dxa"/>
          </w:tcPr>
          <w:p w:rsid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222.00</w:t>
            </w:r>
          </w:p>
        </w:tc>
        <w:tc>
          <w:tcPr>
            <w:tcW w:w="1621" w:type="dxa"/>
          </w:tcPr>
          <w:p w:rsid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6A5EFF">
              <w:rPr>
                <w:rFonts w:ascii="Courier New" w:hAnsi="Courier New" w:cs="Courier New"/>
                <w:sz w:val="22"/>
                <w:szCs w:val="22"/>
                <w:lang w:val="es-MX"/>
              </w:rPr>
              <w:t>52,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302.00</w:t>
            </w:r>
          </w:p>
        </w:tc>
        <w:tc>
          <w:tcPr>
            <w:tcW w:w="5665" w:type="dxa"/>
          </w:tcPr>
          <w:p w:rsidR="006A5EFF" w:rsidRPr="00511FF6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Recurso que corresponde al haber de retiro</w:t>
            </w:r>
            <w:r w:rsidR="00B04CBB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2019.</w:t>
            </w:r>
          </w:p>
        </w:tc>
      </w:tr>
      <w:tr w:rsidR="00FB7D5C" w:rsidTr="00FB7D5C">
        <w:tc>
          <w:tcPr>
            <w:tcW w:w="747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2020</w:t>
            </w:r>
          </w:p>
        </w:tc>
        <w:tc>
          <w:tcPr>
            <w:tcW w:w="1669" w:type="dxa"/>
          </w:tcPr>
          <w:p w:rsidR="006A5EFF" w:rsidRDefault="006A5EFF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1801" w:type="dxa"/>
          </w:tcPr>
          <w:p w:rsid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590,321.00</w:t>
            </w:r>
          </w:p>
        </w:tc>
        <w:tc>
          <w:tcPr>
            <w:tcW w:w="1801" w:type="dxa"/>
          </w:tcPr>
          <w:p w:rsid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2,518.00</w:t>
            </w:r>
          </w:p>
        </w:tc>
        <w:tc>
          <w:tcPr>
            <w:tcW w:w="1621" w:type="dxa"/>
          </w:tcPr>
          <w:p w:rsidR="006A5EFF" w:rsidRDefault="00201B57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$59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,</w:t>
            </w:r>
            <w:r w:rsidR="001B7783">
              <w:rPr>
                <w:rFonts w:ascii="Courier New" w:hAnsi="Courier New" w:cs="Courier New"/>
                <w:sz w:val="22"/>
                <w:szCs w:val="22"/>
                <w:lang w:val="es-MX"/>
              </w:rPr>
              <w:t>839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.</w:t>
            </w:r>
            <w:r w:rsidR="007B6CDF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5665" w:type="dxa"/>
          </w:tcPr>
          <w:p w:rsidR="006A5EFF" w:rsidRPr="00511FF6" w:rsidRDefault="00B04CBB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El recurso</w:t>
            </w:r>
            <w:r w:rsidR="00C8692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inicial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de inversión</w:t>
            </w:r>
            <w:r w:rsidR="00C8692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</w:t>
            </w:r>
            <w:r w:rsidR="00C86926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está</w:t>
            </w:r>
            <w:r w:rsidR="00C8692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integrado en 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$233,902.</w:t>
            </w:r>
            <w:r w:rsidR="007B6CDF">
              <w:rPr>
                <w:rFonts w:ascii="Courier New" w:hAnsi="Courier New" w:cs="Courier New"/>
                <w:sz w:val="20"/>
                <w:szCs w:val="22"/>
                <w:lang w:val="es-MX"/>
              </w:rPr>
              <w:t>00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para pago de pasivo por el desarrollo del sistema de juicio en línea y la 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cantidad de $</w:t>
            </w:r>
            <w:r w:rsidR="00D90CF9">
              <w:rPr>
                <w:rFonts w:ascii="Courier New" w:hAnsi="Courier New" w:cs="Courier New"/>
                <w:sz w:val="20"/>
                <w:szCs w:val="22"/>
                <w:lang w:val="es-MX"/>
              </w:rPr>
              <w:t>354,304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.</w:t>
            </w:r>
            <w:r w:rsidR="007B6CDF">
              <w:rPr>
                <w:rFonts w:ascii="Courier New" w:hAnsi="Courier New" w:cs="Courier New"/>
                <w:sz w:val="20"/>
                <w:szCs w:val="22"/>
                <w:lang w:val="es-MX"/>
              </w:rPr>
              <w:t>00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al Fondo de Haber del retiro 2020</w:t>
            </w:r>
            <w:r w:rsidR="00F0382B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y Fondo de liqui</w:t>
            </w:r>
            <w:r w:rsidR="00E90C02">
              <w:rPr>
                <w:rFonts w:ascii="Courier New" w:hAnsi="Courier New" w:cs="Courier New"/>
                <w:sz w:val="20"/>
                <w:szCs w:val="22"/>
                <w:lang w:val="es-MX"/>
              </w:rPr>
              <w:t>dación al personal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, así como los rendimientos generados durante el</w:t>
            </w:r>
            <w:r w:rsidR="00C8692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primer y segundo trimestre</w:t>
            </w:r>
            <w:r w:rsidR="004848F2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de 2021</w:t>
            </w:r>
            <w:r w:rsidR="00D90CF9">
              <w:rPr>
                <w:rFonts w:ascii="Courier New" w:hAnsi="Courier New" w:cs="Courier New"/>
                <w:sz w:val="20"/>
                <w:szCs w:val="22"/>
                <w:lang w:val="es-MX"/>
              </w:rPr>
              <w:t>por $4,632.00</w:t>
            </w:r>
          </w:p>
        </w:tc>
      </w:tr>
      <w:tr w:rsidR="00FB7D5C" w:rsidTr="00FB7D5C">
        <w:tc>
          <w:tcPr>
            <w:tcW w:w="747" w:type="dxa"/>
          </w:tcPr>
          <w:p w:rsidR="00201B57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lastRenderedPageBreak/>
              <w:t>2021</w:t>
            </w:r>
          </w:p>
        </w:tc>
        <w:tc>
          <w:tcPr>
            <w:tcW w:w="1669" w:type="dxa"/>
          </w:tcPr>
          <w:p w:rsidR="00201B57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Inversión</w:t>
            </w:r>
          </w:p>
        </w:tc>
        <w:tc>
          <w:tcPr>
            <w:tcW w:w="1801" w:type="dxa"/>
          </w:tcPr>
          <w:p w:rsidR="00201B57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201B57">
              <w:rPr>
                <w:rFonts w:ascii="Courier New" w:hAnsi="Courier New" w:cs="Courier New"/>
                <w:sz w:val="22"/>
                <w:szCs w:val="22"/>
                <w:lang w:val="es-MX"/>
              </w:rPr>
              <w:t>1,</w:t>
            </w:r>
            <w:r w:rsidR="009D23C6">
              <w:rPr>
                <w:rFonts w:ascii="Courier New" w:hAnsi="Courier New" w:cs="Courier New"/>
                <w:sz w:val="22"/>
                <w:szCs w:val="22"/>
                <w:lang w:val="es-MX"/>
              </w:rPr>
              <w:t>858,757.00</w:t>
            </w:r>
          </w:p>
        </w:tc>
        <w:tc>
          <w:tcPr>
            <w:tcW w:w="1801" w:type="dxa"/>
          </w:tcPr>
          <w:p w:rsidR="00201B57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9D23C6">
              <w:rPr>
                <w:rFonts w:ascii="Courier New" w:hAnsi="Courier New" w:cs="Courier New"/>
                <w:sz w:val="22"/>
                <w:szCs w:val="22"/>
                <w:lang w:val="es-MX"/>
              </w:rPr>
              <w:t>20,593.00</w:t>
            </w:r>
          </w:p>
          <w:p w:rsidR="00D90CF9" w:rsidRDefault="00D90CF9" w:rsidP="00334679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de Inversión</w:t>
            </w:r>
          </w:p>
          <w:p w:rsidR="00D90CF9" w:rsidRDefault="001332EF" w:rsidP="00334679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D90CF9">
              <w:rPr>
                <w:rFonts w:ascii="Courier New" w:hAnsi="Courier New" w:cs="Courier New"/>
                <w:sz w:val="22"/>
                <w:szCs w:val="22"/>
                <w:lang w:val="es-MX"/>
              </w:rPr>
              <w:t>4,336,583.</w:t>
            </w:r>
            <w:r w:rsidR="007652B2">
              <w:rPr>
                <w:rFonts w:ascii="Courier New" w:hAnsi="Courier New" w:cs="Courier New"/>
                <w:sz w:val="22"/>
                <w:szCs w:val="22"/>
                <w:lang w:val="es-MX"/>
              </w:rPr>
              <w:t>00</w:t>
            </w:r>
          </w:p>
        </w:tc>
        <w:tc>
          <w:tcPr>
            <w:tcW w:w="1621" w:type="dxa"/>
          </w:tcPr>
          <w:p w:rsidR="00201B57" w:rsidRPr="006A5EFF" w:rsidRDefault="001332EF" w:rsidP="001332EF">
            <w:pPr>
              <w:pStyle w:val="ROMANOS"/>
              <w:spacing w:after="0" w:line="240" w:lineRule="exact"/>
              <w:ind w:left="0" w:firstLine="0"/>
              <w:jc w:val="right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$</w:t>
            </w:r>
            <w:r w:rsidR="00D90CF9">
              <w:rPr>
                <w:rFonts w:ascii="Courier New" w:hAnsi="Courier New" w:cs="Courier New"/>
                <w:sz w:val="22"/>
                <w:szCs w:val="22"/>
                <w:lang w:val="es-MX"/>
              </w:rPr>
              <w:t>6,215,933.00</w:t>
            </w:r>
          </w:p>
        </w:tc>
        <w:tc>
          <w:tcPr>
            <w:tcW w:w="5665" w:type="dxa"/>
          </w:tcPr>
          <w:p w:rsidR="00201B57" w:rsidRPr="00511FF6" w:rsidRDefault="00201B57" w:rsidP="00D06BD1">
            <w:pPr>
              <w:pStyle w:val="ROMANOS"/>
              <w:spacing w:after="0" w:line="240" w:lineRule="exact"/>
              <w:ind w:left="0" w:firstLine="0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Durante el </w:t>
            </w:r>
            <w:r w:rsidR="009D23C6">
              <w:rPr>
                <w:rFonts w:ascii="Courier New" w:hAnsi="Courier New" w:cs="Courier New"/>
                <w:sz w:val="20"/>
                <w:szCs w:val="22"/>
                <w:lang w:val="es-MX"/>
              </w:rPr>
              <w:t>segundo</w:t>
            </w:r>
            <w:r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trimestre se realizaron compra y venta de fondos</w:t>
            </w:r>
            <w:r w:rsidR="00C341A3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.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</w:t>
            </w:r>
            <w:r w:rsidR="00C341A3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L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os rendimientos generados serán </w:t>
            </w:r>
            <w:r w:rsidR="00511FF6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>utilizados</w:t>
            </w:r>
            <w:r w:rsidR="00FB7D5C" w:rsidRPr="00511FF6">
              <w:rPr>
                <w:rFonts w:ascii="Courier New" w:hAnsi="Courier New" w:cs="Courier New"/>
                <w:sz w:val="20"/>
                <w:szCs w:val="22"/>
                <w:lang w:val="es-MX"/>
              </w:rPr>
              <w:t xml:space="preserve"> conforme a lo estipulado en el presupuesto de egresos del del Tribunal Electoral de Tlaxcala 2021.</w:t>
            </w:r>
          </w:p>
        </w:tc>
      </w:tr>
    </w:tbl>
    <w:p w:rsidR="008F7FE4" w:rsidRDefault="008F7FE4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FB7D5C" w:rsidP="00FB7D5C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F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inalmente se cuenta </w:t>
      </w:r>
      <w:r>
        <w:rPr>
          <w:rFonts w:ascii="Courier New" w:hAnsi="Courier New" w:cs="Courier New"/>
          <w:sz w:val="22"/>
          <w:szCs w:val="22"/>
          <w:lang w:val="es-MX"/>
        </w:rPr>
        <w:t>un saldo a comprobar por $22,</w:t>
      </w:r>
      <w:r w:rsidR="00A2163D">
        <w:rPr>
          <w:rFonts w:ascii="Courier New" w:hAnsi="Courier New" w:cs="Courier New"/>
          <w:sz w:val="22"/>
          <w:szCs w:val="22"/>
          <w:lang w:val="es-MX"/>
        </w:rPr>
        <w:t>812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que corresponden al ejercicio 2020 </w:t>
      </w:r>
      <w:r w:rsidR="00C341A3">
        <w:rPr>
          <w:rFonts w:ascii="Courier New" w:hAnsi="Courier New" w:cs="Courier New"/>
          <w:sz w:val="22"/>
          <w:szCs w:val="22"/>
          <w:lang w:val="es-MX"/>
        </w:rPr>
        <w:t xml:space="preserve">por la cantidad 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$17,760.00 </w:t>
      </w:r>
      <w:r w:rsidR="001332EF">
        <w:rPr>
          <w:rFonts w:ascii="Courier New" w:hAnsi="Courier New" w:cs="Courier New"/>
          <w:sz w:val="22"/>
          <w:szCs w:val="22"/>
          <w:lang w:val="es-MX"/>
        </w:rPr>
        <w:t>del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ejercicio 2021</w:t>
      </w:r>
      <w:r w:rsidR="001332EF">
        <w:rPr>
          <w:rFonts w:ascii="Courier New" w:hAnsi="Courier New" w:cs="Courier New"/>
          <w:sz w:val="22"/>
          <w:szCs w:val="22"/>
          <w:lang w:val="es-MX"/>
        </w:rPr>
        <w:t xml:space="preserve">, los </w:t>
      </w:r>
      <w:r>
        <w:rPr>
          <w:rFonts w:ascii="Courier New" w:hAnsi="Courier New" w:cs="Courier New"/>
          <w:sz w:val="22"/>
          <w:szCs w:val="22"/>
          <w:lang w:val="es-MX"/>
        </w:rPr>
        <w:t>importe</w:t>
      </w:r>
      <w:r w:rsidR="001332EF">
        <w:rPr>
          <w:rFonts w:ascii="Courier New" w:hAnsi="Courier New" w:cs="Courier New"/>
          <w:sz w:val="22"/>
          <w:szCs w:val="22"/>
          <w:lang w:val="es-MX"/>
        </w:rPr>
        <w:t>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1332EF">
        <w:rPr>
          <w:rFonts w:ascii="Courier New" w:hAnsi="Courier New" w:cs="Courier New"/>
          <w:sz w:val="22"/>
          <w:szCs w:val="22"/>
          <w:lang w:val="es-MX"/>
        </w:rPr>
        <w:t>$</w:t>
      </w:r>
      <w:r>
        <w:rPr>
          <w:rFonts w:ascii="Courier New" w:hAnsi="Courier New" w:cs="Courier New"/>
          <w:sz w:val="22"/>
          <w:szCs w:val="22"/>
          <w:lang w:val="es-MX"/>
        </w:rPr>
        <w:t>5,0</w:t>
      </w:r>
      <w:r w:rsidR="0038114E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1332EF">
        <w:rPr>
          <w:rFonts w:ascii="Courier New" w:hAnsi="Courier New" w:cs="Courier New"/>
          <w:sz w:val="22"/>
          <w:szCs w:val="22"/>
          <w:lang w:val="es-MX"/>
        </w:rPr>
        <w:t>y $52.00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dentro de sus actividades no realiza algún proceso de transformación y/o elaboración de bienes.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Este Tribunal Electoral de Tlaxcala no tiene manejo de la cuenta de Almacén.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 tiene inversiones financieras</w:t>
      </w:r>
      <w:r w:rsidR="0038114E">
        <w:rPr>
          <w:rFonts w:ascii="Courier New" w:hAnsi="Courier New" w:cs="Courier New"/>
          <w:sz w:val="22"/>
          <w:szCs w:val="22"/>
          <w:lang w:val="es-MX"/>
        </w:rPr>
        <w:t xml:space="preserve"> al cierre del segundo trimestre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a corto plazo</w:t>
      </w:r>
      <w:r w:rsidR="00E90C02">
        <w:rPr>
          <w:rFonts w:ascii="Courier New" w:hAnsi="Courier New" w:cs="Courier New"/>
          <w:sz w:val="22"/>
          <w:szCs w:val="22"/>
          <w:lang w:val="es-MX"/>
        </w:rPr>
        <w:t xml:space="preserve"> por la cantidad de $</w:t>
      </w:r>
      <w:r w:rsidR="0038114E">
        <w:rPr>
          <w:rFonts w:ascii="Courier New" w:hAnsi="Courier New" w:cs="Courier New"/>
          <w:sz w:val="22"/>
          <w:szCs w:val="22"/>
          <w:lang w:val="es-MX"/>
        </w:rPr>
        <w:t>6,861,074.00</w:t>
      </w:r>
    </w:p>
    <w:p w:rsidR="00D06BD1" w:rsidRPr="00C80DE2" w:rsidRDefault="00D06BD1" w:rsidP="00D06BD1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 al mes de </w:t>
      </w:r>
      <w:r w:rsidR="0038114E">
        <w:rPr>
          <w:rFonts w:ascii="Courier New" w:hAnsi="Courier New" w:cs="Courier New"/>
          <w:sz w:val="22"/>
          <w:szCs w:val="22"/>
          <w:lang w:val="es-MX"/>
        </w:rPr>
        <w:t>junio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20</w:t>
      </w:r>
      <w:r w:rsidR="00C341A3">
        <w:rPr>
          <w:rFonts w:ascii="Courier New" w:hAnsi="Courier New" w:cs="Courier New"/>
          <w:sz w:val="22"/>
          <w:szCs w:val="22"/>
          <w:lang w:val="es-MX"/>
        </w:rPr>
        <w:t>21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tiene un monto por $</w:t>
      </w:r>
      <w:r w:rsidR="00A50B9D">
        <w:rPr>
          <w:rFonts w:ascii="Courier New" w:hAnsi="Courier New" w:cs="Courier New"/>
          <w:sz w:val="22"/>
          <w:szCs w:val="22"/>
          <w:lang w:val="es-MX"/>
        </w:rPr>
        <w:t>2,</w:t>
      </w:r>
      <w:r w:rsidR="0038114E">
        <w:rPr>
          <w:rFonts w:ascii="Courier New" w:hAnsi="Courier New" w:cs="Courier New"/>
          <w:sz w:val="22"/>
          <w:szCs w:val="22"/>
          <w:lang w:val="es-MX"/>
        </w:rPr>
        <w:t>109,990</w:t>
      </w:r>
      <w:r w:rsidR="00A50B9D">
        <w:rPr>
          <w:rFonts w:ascii="Courier New" w:hAnsi="Courier New" w:cs="Courier New"/>
          <w:sz w:val="22"/>
          <w:szCs w:val="22"/>
          <w:lang w:val="es-MX"/>
        </w:rPr>
        <w:t>.</w:t>
      </w:r>
      <w:r w:rsidR="007B6CDF">
        <w:rPr>
          <w:rFonts w:ascii="Courier New" w:hAnsi="Courier New" w:cs="Courier New"/>
          <w:sz w:val="22"/>
          <w:szCs w:val="22"/>
          <w:lang w:val="es-MX"/>
        </w:rPr>
        <w:t>00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pesos por concepto de bienes muebles, así mismo se informa que este Tribunal Electoral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no cuenta con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inmuebles propios.</w:t>
      </w:r>
    </w:p>
    <w:p w:rsidR="00A2163D" w:rsidRPr="00C80DE2" w:rsidRDefault="00A2163D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En el rubro de Bienes muebles, se realizo un incremento por $36,519.00 por la adquisición de</w:t>
      </w:r>
      <w:r w:rsidR="00C90772">
        <w:rPr>
          <w:rFonts w:ascii="Courier New" w:hAnsi="Courier New" w:cs="Courier New"/>
          <w:sz w:val="22"/>
          <w:szCs w:val="22"/>
          <w:lang w:val="es-MX"/>
        </w:rPr>
        <w:t xml:space="preserve"> equipo de </w:t>
      </w:r>
      <w:r w:rsidR="00B82FB3">
        <w:rPr>
          <w:rFonts w:ascii="Courier New" w:hAnsi="Courier New" w:cs="Courier New"/>
          <w:sz w:val="22"/>
          <w:szCs w:val="22"/>
          <w:lang w:val="es-MX"/>
        </w:rPr>
        <w:t>cómputo</w:t>
      </w:r>
      <w:r w:rsidR="00395FA9">
        <w:rPr>
          <w:rFonts w:ascii="Courier New" w:hAnsi="Courier New" w:cs="Courier New"/>
          <w:sz w:val="22"/>
          <w:szCs w:val="22"/>
          <w:lang w:val="es-MX"/>
        </w:rPr>
        <w:t xml:space="preserve"> para afrontar el proceso electoral.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se determinan estimaciones en virtud de que no se tiene cuentas incobrables, estimación de inventarios, deterioro de activos biológicos o cualquier otra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estimación del activo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otros activos.</w:t>
      </w:r>
    </w:p>
    <w:p w:rsidR="00D06BD1" w:rsidRPr="00C80DE2" w:rsidRDefault="00D06BD1" w:rsidP="00AF7646">
      <w:pPr>
        <w:pStyle w:val="ROMANOS"/>
        <w:tabs>
          <w:tab w:val="left" w:pos="3178"/>
        </w:tabs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1. El pasivo que se refleja en el </w:t>
      </w:r>
      <w:r w:rsidR="00395FA9">
        <w:rPr>
          <w:rFonts w:ascii="Courier New" w:hAnsi="Courier New" w:cs="Courier New"/>
          <w:sz w:val="22"/>
          <w:szCs w:val="22"/>
          <w:lang w:val="es-MX"/>
        </w:rPr>
        <w:t>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stado de </w:t>
      </w:r>
      <w:r w:rsidR="00395FA9">
        <w:rPr>
          <w:rFonts w:ascii="Courier New" w:hAnsi="Courier New" w:cs="Courier New"/>
          <w:sz w:val="22"/>
          <w:szCs w:val="22"/>
          <w:lang w:val="es-MX"/>
        </w:rPr>
        <w:t>S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ituación </w:t>
      </w:r>
      <w:r w:rsidR="00395FA9">
        <w:rPr>
          <w:rFonts w:ascii="Courier New" w:hAnsi="Courier New" w:cs="Courier New"/>
          <w:sz w:val="22"/>
          <w:szCs w:val="22"/>
          <w:lang w:val="es-MX"/>
        </w:rPr>
        <w:t>F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inanciera por un monto de $</w:t>
      </w:r>
      <w:r w:rsidR="0038114E">
        <w:rPr>
          <w:rFonts w:ascii="Courier New" w:hAnsi="Courier New" w:cs="Courier New"/>
          <w:sz w:val="22"/>
          <w:szCs w:val="22"/>
          <w:lang w:val="es-MX"/>
        </w:rPr>
        <w:t>856,577</w:t>
      </w:r>
      <w:r w:rsidR="000E0596">
        <w:rPr>
          <w:rFonts w:ascii="Courier New" w:hAnsi="Courier New" w:cs="Courier New"/>
          <w:sz w:val="22"/>
          <w:szCs w:val="22"/>
          <w:lang w:val="es-MX"/>
        </w:rPr>
        <w:t>.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00 pesos, corresponde </w:t>
      </w:r>
      <w:r w:rsidR="00FD62EA">
        <w:rPr>
          <w:rFonts w:ascii="Courier New" w:hAnsi="Courier New" w:cs="Courier New"/>
          <w:sz w:val="22"/>
          <w:szCs w:val="22"/>
          <w:lang w:val="es-MX"/>
        </w:rPr>
        <w:t>a</w:t>
      </w:r>
      <w:r w:rsidR="000E0596">
        <w:rPr>
          <w:rFonts w:ascii="Courier New" w:hAnsi="Courier New" w:cs="Courier New"/>
          <w:sz w:val="22"/>
          <w:szCs w:val="22"/>
          <w:lang w:val="es-MX"/>
        </w:rPr>
        <w:t>l pago de $233,902.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  <w:r w:rsidR="000E0596">
        <w:rPr>
          <w:rFonts w:ascii="Courier New" w:hAnsi="Courier New" w:cs="Courier New"/>
          <w:sz w:val="22"/>
          <w:szCs w:val="22"/>
          <w:lang w:val="es-MX"/>
        </w:rPr>
        <w:t xml:space="preserve"> del servicio del sistema de Juicio y la cantidad de $</w:t>
      </w:r>
      <w:r w:rsidR="0038114E">
        <w:rPr>
          <w:rFonts w:ascii="Courier New" w:hAnsi="Courier New" w:cs="Courier New"/>
          <w:sz w:val="22"/>
          <w:szCs w:val="22"/>
          <w:lang w:val="es-MX"/>
        </w:rPr>
        <w:t>622,675</w:t>
      </w:r>
      <w:r w:rsidR="000E0596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  <w:r w:rsidR="000E0596">
        <w:rPr>
          <w:rFonts w:ascii="Courier New" w:hAnsi="Courier New" w:cs="Courier New"/>
          <w:sz w:val="22"/>
          <w:szCs w:val="22"/>
          <w:lang w:val="es-MX"/>
        </w:rPr>
        <w:t xml:space="preserve"> es por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la retención del impuesto sobre la </w:t>
      </w:r>
      <w:r w:rsidR="00641170">
        <w:rPr>
          <w:rFonts w:ascii="Courier New" w:hAnsi="Courier New" w:cs="Courier New"/>
          <w:sz w:val="22"/>
          <w:szCs w:val="22"/>
          <w:lang w:val="es-MX"/>
        </w:rPr>
        <w:t>renta,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retención del impuesto al valor </w:t>
      </w:r>
      <w:r w:rsidR="000E0596">
        <w:rPr>
          <w:rFonts w:ascii="Courier New" w:hAnsi="Courier New" w:cs="Courier New"/>
          <w:sz w:val="22"/>
          <w:szCs w:val="22"/>
          <w:lang w:val="es-MX"/>
        </w:rPr>
        <w:t>agregado,</w:t>
      </w:r>
      <w:r w:rsidR="00641170">
        <w:rPr>
          <w:rFonts w:ascii="Courier New" w:hAnsi="Courier New" w:cs="Courier New"/>
          <w:sz w:val="22"/>
          <w:szCs w:val="22"/>
          <w:lang w:val="es-MX"/>
        </w:rPr>
        <w:t xml:space="preserve"> así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como del impuesto sobre nóminas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90C02">
        <w:rPr>
          <w:rFonts w:ascii="Courier New" w:hAnsi="Courier New" w:cs="Courier New"/>
          <w:sz w:val="22"/>
          <w:szCs w:val="22"/>
          <w:lang w:val="es-MX"/>
        </w:rPr>
        <w:t>al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mes de </w:t>
      </w:r>
      <w:r w:rsidR="00A2163D">
        <w:rPr>
          <w:rFonts w:ascii="Courier New" w:hAnsi="Courier New" w:cs="Courier New"/>
          <w:sz w:val="22"/>
          <w:szCs w:val="22"/>
          <w:lang w:val="es-MX"/>
        </w:rPr>
        <w:t>junio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lastRenderedPageBreak/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ningún Fondo de Bienes de Terceros en Administración y/o en Garantía.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3. El Tribunal Electoral de Tlaxcala no tiene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cuentas de los pasivos diferidos y otros, </w:t>
      </w:r>
      <w:r>
        <w:rPr>
          <w:rFonts w:ascii="Courier New" w:hAnsi="Courier New" w:cs="Courier New"/>
          <w:sz w:val="22"/>
          <w:szCs w:val="22"/>
          <w:lang w:val="es-MX"/>
        </w:rPr>
        <w:t>cuyas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características significativas le</w:t>
      </w:r>
      <w:r>
        <w:rPr>
          <w:rFonts w:ascii="Courier New" w:hAnsi="Courier New" w:cs="Courier New"/>
          <w:sz w:val="22"/>
          <w:szCs w:val="22"/>
          <w:lang w:val="es-MX"/>
        </w:rPr>
        <w:t xml:space="preserve"> impacten o pudieran impactar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financieramente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3493A" w:rsidRDefault="00D06BD1" w:rsidP="00D06BD1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>I bis)</w:t>
      </w:r>
      <w:r>
        <w:rPr>
          <w:rFonts w:ascii="Courier New" w:hAnsi="Courier New" w:cs="Courier New"/>
          <w:b/>
          <w:sz w:val="22"/>
          <w:szCs w:val="22"/>
          <w:lang w:val="es-MX"/>
        </w:rPr>
        <w:t xml:space="preserve"> </w:t>
      </w:r>
      <w:r w:rsidRPr="0053493A">
        <w:rPr>
          <w:rFonts w:ascii="Courier New" w:hAnsi="Courier New" w:cs="Courier New"/>
          <w:b/>
          <w:sz w:val="22"/>
          <w:szCs w:val="22"/>
          <w:lang w:val="es-MX"/>
        </w:rPr>
        <w:t>Notas al Estado de Cambios de la Situación Financiera</w:t>
      </w:r>
    </w:p>
    <w:p w:rsidR="00BF352C" w:rsidRDefault="00D06BD1" w:rsidP="00BF352C">
      <w:pPr>
        <w:pStyle w:val="ROMANOS"/>
        <w:numPr>
          <w:ilvl w:val="0"/>
          <w:numId w:val="8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En el rubro de resultados de ejercicios anteriores se refleja un monto de $</w:t>
      </w:r>
      <w:r w:rsidR="00ED6AE0">
        <w:rPr>
          <w:rFonts w:ascii="Courier New" w:hAnsi="Courier New" w:cs="Courier New"/>
          <w:sz w:val="22"/>
          <w:szCs w:val="22"/>
          <w:lang w:val="es-MX"/>
        </w:rPr>
        <w:t>2,</w:t>
      </w:r>
      <w:r w:rsidR="00D065BA">
        <w:rPr>
          <w:rFonts w:ascii="Courier New" w:hAnsi="Courier New" w:cs="Courier New"/>
          <w:sz w:val="22"/>
          <w:szCs w:val="22"/>
          <w:lang w:val="es-MX"/>
        </w:rPr>
        <w:t>172,867</w:t>
      </w:r>
      <w:r w:rsidR="002B2C02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  <w:r>
        <w:rPr>
          <w:rFonts w:ascii="Courier New" w:hAnsi="Courier New" w:cs="Courier New"/>
          <w:sz w:val="22"/>
          <w:szCs w:val="22"/>
          <w:lang w:val="es-MX"/>
        </w:rPr>
        <w:t xml:space="preserve"> pesos, lo anterior </w:t>
      </w:r>
      <w:r w:rsidR="00767ABD">
        <w:rPr>
          <w:rFonts w:ascii="Courier New" w:hAnsi="Courier New" w:cs="Courier New"/>
          <w:sz w:val="22"/>
          <w:szCs w:val="22"/>
          <w:lang w:val="es-MX"/>
        </w:rPr>
        <w:t>corresponde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a la suma de: Resultado del ejercicio </w:t>
      </w:r>
      <w:r w:rsidR="002B2C02">
        <w:rPr>
          <w:rFonts w:ascii="Courier New" w:hAnsi="Courier New" w:cs="Courier New"/>
          <w:sz w:val="22"/>
          <w:szCs w:val="22"/>
          <w:lang w:val="es-MX"/>
        </w:rPr>
        <w:t>(ahorro/</w:t>
      </w:r>
      <w:proofErr w:type="gramStart"/>
      <w:r w:rsidR="002B2C02">
        <w:rPr>
          <w:rFonts w:ascii="Courier New" w:hAnsi="Courier New" w:cs="Courier New"/>
          <w:sz w:val="22"/>
          <w:szCs w:val="22"/>
          <w:lang w:val="es-MX"/>
        </w:rPr>
        <w:t>desahorro)</w:t>
      </w:r>
      <w:r w:rsidR="00BF352C">
        <w:rPr>
          <w:rFonts w:ascii="Courier New" w:hAnsi="Courier New" w:cs="Courier New"/>
          <w:sz w:val="22"/>
          <w:szCs w:val="22"/>
          <w:lang w:val="es-MX"/>
        </w:rPr>
        <w:t>$</w:t>
      </w:r>
      <w:proofErr w:type="gramEnd"/>
      <w:r w:rsidR="00D065BA">
        <w:rPr>
          <w:rFonts w:ascii="Courier New" w:hAnsi="Courier New" w:cs="Courier New"/>
          <w:sz w:val="22"/>
          <w:szCs w:val="22"/>
          <w:lang w:val="es-MX"/>
        </w:rPr>
        <w:t>5</w:t>
      </w:r>
      <w:r w:rsidR="00364440">
        <w:rPr>
          <w:rFonts w:ascii="Courier New" w:hAnsi="Courier New" w:cs="Courier New"/>
          <w:sz w:val="22"/>
          <w:szCs w:val="22"/>
          <w:lang w:val="es-MX"/>
        </w:rPr>
        <w:t>,</w:t>
      </w:r>
      <w:r w:rsidR="00D065BA">
        <w:rPr>
          <w:rFonts w:ascii="Courier New" w:hAnsi="Courier New" w:cs="Courier New"/>
          <w:sz w:val="22"/>
          <w:szCs w:val="22"/>
          <w:lang w:val="es-MX"/>
        </w:rPr>
        <w:t>708,773</w:t>
      </w:r>
      <w:r w:rsidR="002B2C02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D06BD1" w:rsidRDefault="00BF352C" w:rsidP="00511FF6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</w:p>
    <w:p w:rsidR="00364440" w:rsidRPr="00C80DE2" w:rsidRDefault="00364440" w:rsidP="00511FF6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Se realiza el registro de Rectificaciones de Resultados de Ejercicios Anteriores $2,820.00 originado por devolución de póliza de seguro del ejercicio 2020.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6A2DAC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6A2DAC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>
        <w:rPr>
          <w:rFonts w:ascii="Courier New" w:hAnsi="Courier New" w:cs="Courier New"/>
          <w:sz w:val="22"/>
          <w:szCs w:val="22"/>
          <w:lang w:val="es-MX"/>
        </w:rPr>
        <w:t>Tribunal Electoral de Tlaxcala, obtuvo la cantidad de $</w:t>
      </w:r>
      <w:r w:rsidR="00364440">
        <w:rPr>
          <w:rFonts w:ascii="Courier New" w:hAnsi="Courier New" w:cs="Courier New"/>
          <w:sz w:val="22"/>
          <w:szCs w:val="22"/>
          <w:lang w:val="es-MX"/>
        </w:rPr>
        <w:t>30,610</w:t>
      </w:r>
      <w:r>
        <w:rPr>
          <w:rFonts w:ascii="Courier New" w:hAnsi="Courier New" w:cs="Courier New"/>
          <w:sz w:val="22"/>
          <w:szCs w:val="22"/>
          <w:lang w:val="es-MX"/>
        </w:rPr>
        <w:t>.00, por el concepto de Productos de Tipo corriente, derivados de los rendimientos que generaron las cuentas productivas en el ejercicio 20</w:t>
      </w:r>
      <w:r w:rsidR="00641170">
        <w:rPr>
          <w:rFonts w:ascii="Courier New" w:hAnsi="Courier New" w:cs="Courier New"/>
          <w:sz w:val="22"/>
          <w:szCs w:val="22"/>
          <w:lang w:val="es-MX"/>
        </w:rPr>
        <w:t>2</w:t>
      </w:r>
      <w:r w:rsidR="00BB6CAE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tab/>
      </w:r>
      <w:r w:rsidRPr="006A2DAC">
        <w:rPr>
          <w:rFonts w:ascii="Courier New" w:hAnsi="Courier New" w:cs="Courier New"/>
          <w:b/>
          <w:sz w:val="22"/>
          <w:szCs w:val="22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 cumplimiento a la norma </w:t>
      </w:r>
      <w:r w:rsidRPr="00703611">
        <w:rPr>
          <w:rFonts w:ascii="Courier New" w:hAnsi="Courier New" w:cs="Courier New"/>
          <w:sz w:val="22"/>
          <w:szCs w:val="22"/>
          <w:lang w:val="es-MX"/>
        </w:rPr>
        <w:t>NOR_01_02_001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que emite el Consejo Nacional de Armonización Contable (CONAC) </w:t>
      </w:r>
      <w:r w:rsidR="005C5F20">
        <w:rPr>
          <w:rFonts w:ascii="Courier New" w:hAnsi="Courier New" w:cs="Courier New"/>
          <w:sz w:val="22"/>
          <w:szCs w:val="22"/>
          <w:lang w:val="es-MX"/>
        </w:rPr>
        <w:t>informa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las radicaciones presupuestales en el rubro denominado “Transferencias, Asignaciones, Subsidios y Otras Ayudas”, por la cantidad de $</w:t>
      </w:r>
      <w:r w:rsidR="00364440">
        <w:rPr>
          <w:rFonts w:ascii="Courier New" w:hAnsi="Courier New" w:cs="Courier New"/>
          <w:sz w:val="22"/>
          <w:szCs w:val="22"/>
          <w:lang w:val="es-MX"/>
        </w:rPr>
        <w:t>18,705,098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  <w:r w:rsidRPr="00703611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hanging="11"/>
      </w:pPr>
      <w:r w:rsidRPr="00E77218">
        <w:rPr>
          <w:rFonts w:ascii="Courier New" w:hAnsi="Courier New" w:cs="Courier New"/>
          <w:b/>
          <w:sz w:val="22"/>
          <w:szCs w:val="22"/>
          <w:lang w:val="es-MX"/>
        </w:rPr>
        <w:t>Otros Ingresos y Beneficios Punto</w:t>
      </w:r>
      <w:r>
        <w:t xml:space="preserve"> </w:t>
      </w:r>
    </w:p>
    <w:p w:rsidR="00D06BD1" w:rsidRDefault="00D06BD1" w:rsidP="00D06BD1">
      <w:pPr>
        <w:pStyle w:val="ROMANOS"/>
        <w:spacing w:after="0" w:line="240" w:lineRule="exact"/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lastRenderedPageBreak/>
        <w:t xml:space="preserve"> </w:t>
      </w:r>
      <w:r w:rsidRPr="00B73CB9">
        <w:rPr>
          <w:rFonts w:ascii="Courier New" w:hAnsi="Courier New" w:cs="Courier New"/>
          <w:sz w:val="22"/>
          <w:szCs w:val="22"/>
          <w:lang w:val="es-MX"/>
        </w:rPr>
        <w:t xml:space="preserve">3. De los rubros de Ingresos Financieros, Incremento por Variación de Inventarios, Disminución del Exceso de Estimaciones por Pérdida o Deterioro u Obsolescencia, Disminución del Exceso de Provisiones, y de Otros Ingresos y Beneficios Varios, </w:t>
      </w:r>
      <w:r>
        <w:rPr>
          <w:rFonts w:ascii="Courier New" w:hAnsi="Courier New" w:cs="Courier New"/>
          <w:sz w:val="22"/>
          <w:szCs w:val="22"/>
          <w:lang w:val="es-MX"/>
        </w:rPr>
        <w:t>no se ha generado algún ingreso por estos conceptos.</w:t>
      </w:r>
    </w:p>
    <w:p w:rsidR="00D06BD1" w:rsidRPr="00C80DE2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D06BD1" w:rsidRPr="00C80DE2" w:rsidRDefault="00D06BD1" w:rsidP="00D06BD1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Tribunal Electoral de Tlaxcala, presenta un gasto de funcionamiento por un monto de $</w:t>
      </w:r>
      <w:r w:rsidR="00711BAD">
        <w:rPr>
          <w:rFonts w:ascii="Courier New" w:hAnsi="Courier New" w:cs="Courier New"/>
          <w:sz w:val="22"/>
          <w:szCs w:val="22"/>
          <w:lang w:val="es-MX"/>
        </w:rPr>
        <w:t>13,026,935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711BAD">
        <w:rPr>
          <w:rFonts w:ascii="Courier New" w:hAnsi="Courier New" w:cs="Courier New"/>
          <w:sz w:val="22"/>
          <w:szCs w:val="22"/>
          <w:lang w:val="es-MX"/>
        </w:rPr>
        <w:t>12,247,139</w:t>
      </w:r>
      <w:r w:rsidR="00D33AE3">
        <w:rPr>
          <w:rFonts w:ascii="Courier New" w:hAnsi="Courier New" w:cs="Courier New"/>
          <w:sz w:val="22"/>
          <w:szCs w:val="22"/>
          <w:lang w:val="es-MX"/>
        </w:rPr>
        <w:t>.</w:t>
      </w:r>
      <w:r w:rsidRPr="00C80DE2">
        <w:rPr>
          <w:rFonts w:ascii="Courier New" w:hAnsi="Courier New" w:cs="Courier New"/>
          <w:sz w:val="22"/>
          <w:szCs w:val="22"/>
          <w:lang w:val="es-MX"/>
        </w:rPr>
        <w:t>00 pesos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que se invierte en el capital humano base para el funcionamiento y desarrollo de sus actividades y funciones jurisdiccionales en materia electoral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materiales y suministros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necesarios para el desarrollo de su encomienda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siendo la cantidad 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711BAD">
        <w:rPr>
          <w:rFonts w:ascii="Courier New" w:hAnsi="Courier New" w:cs="Courier New"/>
          <w:sz w:val="22"/>
          <w:szCs w:val="22"/>
          <w:lang w:val="es-MX"/>
        </w:rPr>
        <w:t xml:space="preserve">167,893.00 </w:t>
      </w:r>
      <w:r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y a servicios generales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básicos por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711BAD">
        <w:rPr>
          <w:rFonts w:ascii="Courier New" w:hAnsi="Courier New" w:cs="Courier New"/>
          <w:sz w:val="22"/>
          <w:szCs w:val="22"/>
          <w:lang w:val="es-MX"/>
        </w:rPr>
        <w:t>611,903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  <w:r w:rsidR="00743EDF">
        <w:rPr>
          <w:rFonts w:ascii="Courier New" w:hAnsi="Courier New" w:cs="Courier New"/>
          <w:b/>
          <w:smallCaps/>
          <w:sz w:val="22"/>
          <w:szCs w:val="22"/>
        </w:rPr>
        <w:t>.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el efecto 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la variación en la hacienda pública generado al mes de </w:t>
      </w:r>
      <w:r w:rsidR="00711BAD">
        <w:rPr>
          <w:rFonts w:ascii="Courier New" w:hAnsi="Courier New" w:cs="Courier New"/>
          <w:sz w:val="22"/>
          <w:szCs w:val="22"/>
          <w:lang w:val="es-MX"/>
        </w:rPr>
        <w:t>junio</w:t>
      </w:r>
      <w:r w:rsidR="00CF0020">
        <w:rPr>
          <w:rFonts w:ascii="Courier New" w:hAnsi="Courier New" w:cs="Courier New"/>
          <w:sz w:val="22"/>
          <w:szCs w:val="22"/>
          <w:lang w:val="es-MX"/>
        </w:rPr>
        <w:t xml:space="preserve"> l</w:t>
      </w:r>
      <w:r>
        <w:rPr>
          <w:rFonts w:ascii="Courier New" w:hAnsi="Courier New" w:cs="Courier New"/>
          <w:sz w:val="22"/>
          <w:szCs w:val="22"/>
          <w:lang w:val="es-MX"/>
        </w:rPr>
        <w:t xml:space="preserve">e correspondió a la cantidad de </w:t>
      </w:r>
      <w:r w:rsidR="00D065BA">
        <w:rPr>
          <w:rFonts w:ascii="Courier New" w:hAnsi="Courier New" w:cs="Courier New"/>
          <w:sz w:val="22"/>
          <w:szCs w:val="22"/>
          <w:lang w:val="es-MX"/>
        </w:rPr>
        <w:t>$5,708,773</w:t>
      </w:r>
      <w:r>
        <w:rPr>
          <w:rFonts w:ascii="Courier New" w:hAnsi="Courier New" w:cs="Courier New"/>
          <w:sz w:val="22"/>
          <w:szCs w:val="22"/>
          <w:lang w:val="es-MX"/>
        </w:rPr>
        <w:t>.00 en el rubro del resultado del ejercicio.</w:t>
      </w:r>
    </w:p>
    <w:p w:rsidR="00236E40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236E40" w:rsidRPr="00C80DE2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Flujos de Efectivo</w:t>
      </w:r>
      <w:r w:rsidR="000A0BF9">
        <w:rPr>
          <w:rFonts w:ascii="Courier New" w:hAnsi="Courier New" w:cs="Courier New"/>
          <w:b/>
          <w:smallCaps/>
          <w:sz w:val="22"/>
          <w:szCs w:val="22"/>
        </w:rPr>
        <w:t>.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 xml:space="preserve"> 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40418" w:rsidRDefault="00D06BD1" w:rsidP="00D06BD1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2021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2020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A57A31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52,682</w:t>
            </w:r>
            <w:r w:rsidR="00831212">
              <w:rPr>
                <w:rFonts w:ascii="Courier New" w:hAnsi="Courier New" w:cs="Courier New"/>
                <w:sz w:val="22"/>
                <w:szCs w:val="22"/>
                <w:lang w:val="es-MX"/>
              </w:rPr>
              <w:t>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701,323.00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lastRenderedPageBreak/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0.</w:t>
            </w:r>
          </w:p>
        </w:tc>
      </w:tr>
      <w:tr w:rsidR="00236E40" w:rsidRPr="00CF11F9" w:rsidTr="00743EDF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A57A31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proofErr w:type="gramStart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</w:t>
            </w:r>
            <w:proofErr w:type="gramEnd"/>
            <w:r w:rsidR="00236E40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A57A31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52,682</w:t>
            </w:r>
            <w:r w:rsidR="00831212">
              <w:rPr>
                <w:rFonts w:ascii="Courier New" w:hAnsi="Courier New" w:cs="Courier New"/>
                <w:sz w:val="22"/>
                <w:szCs w:val="22"/>
                <w:lang w:val="es-MX"/>
              </w:rPr>
              <w:t>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C53757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701,323.00</w:t>
            </w:r>
          </w:p>
        </w:tc>
      </w:tr>
    </w:tbl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236E40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En el concepto de bienes muebles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>
        <w:rPr>
          <w:rFonts w:ascii="Courier New" w:hAnsi="Courier New" w:cs="Courier New"/>
          <w:sz w:val="22"/>
          <w:szCs w:val="22"/>
          <w:lang w:val="es-MX"/>
        </w:rPr>
        <w:t>do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 w:rsidR="0091335B">
        <w:rPr>
          <w:rFonts w:ascii="Courier New" w:hAnsi="Courier New" w:cs="Courier New"/>
          <w:sz w:val="22"/>
          <w:szCs w:val="22"/>
          <w:lang w:val="es-MX"/>
        </w:rPr>
        <w:t xml:space="preserve">por un monto de $36,519.00 </w:t>
      </w:r>
      <w:r>
        <w:rPr>
          <w:rFonts w:ascii="Courier New" w:hAnsi="Courier New" w:cs="Courier New"/>
          <w:sz w:val="22"/>
          <w:szCs w:val="22"/>
          <w:lang w:val="es-MX"/>
        </w:rPr>
        <w:t>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mes de </w:t>
      </w:r>
      <w:r w:rsidR="0091335B">
        <w:rPr>
          <w:rFonts w:ascii="Courier New" w:hAnsi="Courier New" w:cs="Courier New"/>
          <w:sz w:val="22"/>
          <w:szCs w:val="22"/>
          <w:lang w:val="es-MX"/>
        </w:rPr>
        <w:t>junio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 de 202</w:t>
      </w:r>
      <w:r w:rsidR="008043DF">
        <w:rPr>
          <w:rFonts w:ascii="Courier New" w:hAnsi="Courier New" w:cs="Courier New"/>
          <w:sz w:val="22"/>
          <w:szCs w:val="22"/>
          <w:lang w:val="es-MX"/>
        </w:rPr>
        <w:t>1</w:t>
      </w:r>
      <w:r w:rsidR="00236E40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236E40" w:rsidRDefault="00236E40" w:rsidP="00236E4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</w:t>
            </w:r>
            <w:r w:rsidR="008043DF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8043DF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Pr="00CF11F9" w:rsidRDefault="00D06BD1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lastRenderedPageBreak/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EC7246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object w:dxaOrig="1440" w:dyaOrig="1440">
          <v:shape id="_x0000_s1138" type="#_x0000_t75" style="position:absolute;left:0;text-align:left;margin-left:137.35pt;margin-top:17.55pt;width:534.65pt;height:277.4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87522495" r:id="rId23"/>
        </w:object>
      </w:r>
    </w:p>
    <w:p w:rsidR="00B849EE" w:rsidRDefault="00B849E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539E5" w:rsidRDefault="001539E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EC7246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  <w:lang w:val="es-MX"/>
        </w:rPr>
        <w:lastRenderedPageBreak/>
        <w:object w:dxaOrig="1440" w:dyaOrig="1440">
          <v:shape id="_x0000_s1176" type="#_x0000_t75" style="position:absolute;left:0;text-align:left;margin-left:137.45pt;margin-top:20.65pt;width:466.8pt;height:301.85pt;z-index:251688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76" DrawAspect="Content" ObjectID="_1687522496" r:id="rId25"/>
        </w:object>
      </w: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8B35AE" w:rsidRPr="00CF11F9" w:rsidRDefault="008B35AE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511FF6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incorporación en libros es necesaria con fines de recordatorio contable, de control y en general sobre los aspectos administrativos, o bien para consignar sus derechos o </w:t>
      </w:r>
      <w:r w:rsidRPr="00CF11F9">
        <w:rPr>
          <w:rFonts w:ascii="Courier New" w:hAnsi="Courier New" w:cs="Courier New"/>
          <w:sz w:val="22"/>
          <w:szCs w:val="22"/>
          <w:lang w:val="es-MX"/>
        </w:rPr>
        <w:lastRenderedPageBreak/>
        <w:t>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embargo, el Tribunal no cuenta con este tipo de valores que reconocer.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511FF6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 El Tribunal Electoral de Tlaxcala, no tiene emisión de instrumento: monto, tasa y vencimiento.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 El Tribunal Electoral de Tlaxcala, no tiene contratos firmados de construcciones.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4. </w:t>
      </w:r>
      <w:r w:rsidRPr="00ED450B">
        <w:rPr>
          <w:rFonts w:ascii="Courier New" w:hAnsi="Courier New" w:cs="Courier New"/>
          <w:sz w:val="22"/>
          <w:szCs w:val="22"/>
          <w:lang w:val="es-MX"/>
        </w:rPr>
        <w:t>El avance que registra</w:t>
      </w:r>
      <w:r>
        <w:rPr>
          <w:rFonts w:ascii="Courier New" w:hAnsi="Courier New" w:cs="Courier New"/>
          <w:sz w:val="22"/>
          <w:szCs w:val="22"/>
          <w:lang w:val="es-MX"/>
        </w:rPr>
        <w:t>n</w:t>
      </w:r>
      <w:r w:rsidRPr="00ED450B">
        <w:rPr>
          <w:rFonts w:ascii="Courier New" w:hAnsi="Courier New" w:cs="Courier New"/>
          <w:sz w:val="22"/>
          <w:szCs w:val="22"/>
          <w:lang w:val="es-MX"/>
        </w:rPr>
        <w:t xml:space="preserve"> las cuentas de orden presupuestaria</w:t>
      </w:r>
      <w:r>
        <w:rPr>
          <w:rFonts w:ascii="Courier New" w:hAnsi="Courier New" w:cs="Courier New"/>
          <w:sz w:val="22"/>
          <w:szCs w:val="22"/>
          <w:lang w:val="es-MX"/>
        </w:rPr>
        <w:t>s son las siguientes: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Cuentas de Orden: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estim</w:t>
      </w:r>
      <w:r w:rsidR="00CB1CBA">
        <w:rPr>
          <w:rFonts w:ascii="Courier New" w:hAnsi="Courier New" w:cs="Courier New"/>
          <w:sz w:val="22"/>
          <w:szCs w:val="22"/>
          <w:lang w:val="es-MX"/>
        </w:rPr>
        <w:t>ad</w:t>
      </w:r>
      <w:r>
        <w:rPr>
          <w:rFonts w:ascii="Courier New" w:hAnsi="Courier New" w:cs="Courier New"/>
          <w:sz w:val="22"/>
          <w:szCs w:val="22"/>
          <w:lang w:val="es-MX"/>
        </w:rPr>
        <w:t>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870154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>32,623,053.00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8121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FB7283"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 w:rsidR="00FB7283">
        <w:rPr>
          <w:rFonts w:ascii="Courier New" w:hAnsi="Courier New" w:cs="Courier New"/>
          <w:sz w:val="22"/>
          <w:szCs w:val="22"/>
          <w:lang w:val="es-MX"/>
        </w:rPr>
        <w:t xml:space="preserve"> de Ingresos por ejecutar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823D8">
        <w:rPr>
          <w:rFonts w:ascii="Courier New" w:hAnsi="Courier New" w:cs="Courier New"/>
          <w:sz w:val="22"/>
          <w:szCs w:val="22"/>
          <w:lang w:val="es-MX"/>
        </w:rPr>
        <w:t>17,267,954</w:t>
      </w:r>
      <w:r w:rsidR="00553F61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3026B4" w:rsidRDefault="00FB7283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026B4">
        <w:rPr>
          <w:rFonts w:ascii="Courier New" w:hAnsi="Courier New" w:cs="Courier New"/>
          <w:sz w:val="22"/>
          <w:szCs w:val="22"/>
          <w:lang w:val="es-MX"/>
        </w:rPr>
        <w:t>8131</w:t>
      </w:r>
      <w:r w:rsidR="003026B4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3026B4">
        <w:rPr>
          <w:rFonts w:ascii="Courier New" w:hAnsi="Courier New" w:cs="Courier New"/>
          <w:sz w:val="22"/>
          <w:szCs w:val="22"/>
          <w:lang w:val="es-MX"/>
        </w:rPr>
        <w:t>Ampliaciones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d</w:t>
      </w:r>
      <w:r>
        <w:rPr>
          <w:rFonts w:ascii="Courier New" w:hAnsi="Courier New" w:cs="Courier New"/>
          <w:sz w:val="22"/>
          <w:szCs w:val="22"/>
          <w:lang w:val="es-MX"/>
        </w:rPr>
        <w:t>e ingresos estimada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ab/>
      </w:r>
      <w:r w:rsidR="00C823D8">
        <w:rPr>
          <w:rFonts w:ascii="Courier New" w:hAnsi="Courier New" w:cs="Courier New"/>
          <w:sz w:val="22"/>
          <w:szCs w:val="22"/>
          <w:lang w:val="es-MX"/>
        </w:rPr>
        <w:t xml:space="preserve">  3,380,610</w:t>
      </w:r>
      <w:r w:rsidR="00553F61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  <w:proofErr w:type="gramEnd"/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ab/>
        <w:t>8211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>32,623,053.00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8221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por ejercer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823D8">
        <w:rPr>
          <w:rFonts w:ascii="Courier New" w:hAnsi="Courier New" w:cs="Courier New"/>
          <w:sz w:val="22"/>
          <w:szCs w:val="22"/>
          <w:lang w:val="es-MX"/>
        </w:rPr>
        <w:t>22,940,208</w:t>
      </w:r>
      <w:r w:rsidR="00553F61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</w:t>
      </w:r>
      <w:r w:rsidR="00FB7283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Ampliaciones y modificaciones positivas</w:t>
      </w:r>
      <w:r w:rsidR="00921FC6">
        <w:rPr>
          <w:rFonts w:ascii="Courier New" w:hAnsi="Courier New" w:cs="Courier New"/>
          <w:sz w:val="22"/>
          <w:szCs w:val="22"/>
          <w:lang w:val="es-MX"/>
        </w:rPr>
        <w:t xml:space="preserve"> al</w:t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C823D8">
        <w:rPr>
          <w:rFonts w:ascii="Courier New" w:hAnsi="Courier New" w:cs="Courier New"/>
          <w:sz w:val="22"/>
          <w:szCs w:val="22"/>
          <w:lang w:val="es-MX"/>
        </w:rPr>
        <w:t xml:space="preserve">  3,380,610</w:t>
      </w:r>
      <w:r w:rsidR="00553F61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</w:t>
      </w:r>
      <w:r w:rsidR="00553F61">
        <w:rPr>
          <w:rFonts w:ascii="Courier New" w:hAnsi="Courier New" w:cs="Courier New"/>
          <w:sz w:val="22"/>
          <w:szCs w:val="22"/>
          <w:lang w:val="es-MX"/>
        </w:rPr>
        <w:t>0</w:t>
      </w:r>
      <w:proofErr w:type="gramEnd"/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</w:p>
    <w:p w:rsidR="003026B4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8232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3026B4">
        <w:rPr>
          <w:rFonts w:ascii="Courier New" w:hAnsi="Courier New" w:cs="Courier New"/>
          <w:sz w:val="22"/>
          <w:szCs w:val="22"/>
          <w:lang w:val="es-MX"/>
        </w:rPr>
        <w:t>Reducciones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 negativas al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>p</w:t>
      </w:r>
      <w:r>
        <w:rPr>
          <w:rFonts w:ascii="Courier New" w:hAnsi="Courier New" w:cs="Courier New"/>
          <w:sz w:val="22"/>
          <w:szCs w:val="22"/>
          <w:lang w:val="es-MX"/>
        </w:rPr>
        <w:t>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53F61">
        <w:rPr>
          <w:rFonts w:ascii="Courier New" w:hAnsi="Courier New" w:cs="Courier New"/>
          <w:sz w:val="22"/>
          <w:szCs w:val="22"/>
          <w:lang w:val="es-MX"/>
        </w:rPr>
        <w:t xml:space="preserve">   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553F61">
        <w:rPr>
          <w:rFonts w:ascii="Courier New" w:hAnsi="Courier New" w:cs="Courier New"/>
          <w:sz w:val="22"/>
          <w:szCs w:val="22"/>
          <w:lang w:val="es-MX"/>
        </w:rPr>
        <w:t>0</w:t>
      </w:r>
      <w:r w:rsidR="00C75296">
        <w:rPr>
          <w:rFonts w:ascii="Courier New" w:hAnsi="Courier New" w:cs="Courier New"/>
          <w:sz w:val="22"/>
          <w:szCs w:val="22"/>
          <w:lang w:val="es-MX"/>
        </w:rPr>
        <w:t>.</w:t>
      </w:r>
      <w:r w:rsidR="00553F61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8241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comprometido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C75296"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553F61">
        <w:rPr>
          <w:rFonts w:ascii="Courier New" w:hAnsi="Courier New" w:cs="Courier New"/>
          <w:sz w:val="22"/>
          <w:szCs w:val="22"/>
          <w:lang w:val="es-MX"/>
        </w:rPr>
        <w:t>0.00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8251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devengado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75296">
        <w:rPr>
          <w:rFonts w:ascii="Courier New" w:hAnsi="Courier New" w:cs="Courier New"/>
          <w:sz w:val="22"/>
          <w:szCs w:val="22"/>
          <w:lang w:val="es-MX"/>
        </w:rPr>
        <w:t xml:space="preserve">    </w:t>
      </w:r>
      <w:r w:rsidR="00C823D8">
        <w:rPr>
          <w:rFonts w:ascii="Courier New" w:hAnsi="Courier New" w:cs="Courier New"/>
          <w:sz w:val="22"/>
          <w:szCs w:val="22"/>
          <w:lang w:val="es-MX"/>
        </w:rPr>
        <w:t>54,335</w:t>
      </w:r>
      <w:r w:rsidR="00C75296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8261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ejercido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C75296">
        <w:rPr>
          <w:rFonts w:ascii="Courier New" w:hAnsi="Courier New" w:cs="Courier New"/>
          <w:sz w:val="22"/>
          <w:szCs w:val="22"/>
          <w:lang w:val="es-MX"/>
        </w:rPr>
        <w:tab/>
        <w:t xml:space="preserve">     0.00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8271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pagado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C7529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C823D8">
        <w:rPr>
          <w:rFonts w:ascii="Courier New" w:hAnsi="Courier New" w:cs="Courier New"/>
          <w:sz w:val="22"/>
          <w:szCs w:val="22"/>
          <w:lang w:val="es-MX"/>
        </w:rPr>
        <w:t>13,009,119</w:t>
      </w:r>
      <w:r w:rsidR="00C75296">
        <w:rPr>
          <w:rFonts w:ascii="Courier New" w:hAnsi="Courier New" w:cs="Courier New"/>
          <w:sz w:val="22"/>
          <w:szCs w:val="22"/>
          <w:lang w:val="es-MX"/>
        </w:rPr>
        <w:t>.</w:t>
      </w:r>
      <w:r w:rsidR="00864C0A">
        <w:rPr>
          <w:rFonts w:ascii="Courier New" w:hAnsi="Courier New" w:cs="Courier New"/>
          <w:sz w:val="22"/>
          <w:szCs w:val="22"/>
          <w:lang w:val="es-MX"/>
        </w:rPr>
        <w:t>0</w:t>
      </w:r>
      <w:r w:rsidR="00C75296">
        <w:rPr>
          <w:rFonts w:ascii="Courier New" w:hAnsi="Courier New" w:cs="Courier New"/>
          <w:sz w:val="22"/>
          <w:szCs w:val="22"/>
          <w:lang w:val="es-MX"/>
        </w:rPr>
        <w:t>0</w:t>
      </w:r>
    </w:p>
    <w:p w:rsidR="00921FC6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921FC6" w:rsidRDefault="00921FC6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3026B4" w:rsidRPr="00CF11F9" w:rsidRDefault="003026B4" w:rsidP="003026B4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De esta manera, se informa y explica la respuesta del gobierno </w:t>
      </w:r>
      <w:r w:rsidR="00D065BA">
        <w:rPr>
          <w:rFonts w:ascii="Courier New" w:hAnsi="Courier New" w:cs="Courier New"/>
          <w:sz w:val="22"/>
          <w:szCs w:val="22"/>
        </w:rPr>
        <w:t xml:space="preserve">abierto </w:t>
      </w:r>
      <w:r w:rsidRPr="00CF11F9">
        <w:rPr>
          <w:rFonts w:ascii="Courier New" w:hAnsi="Courier New" w:cs="Courier New"/>
          <w:sz w:val="22"/>
          <w:szCs w:val="22"/>
        </w:rPr>
        <w:t>a las condiciones relacionadas con la información financiera de cada período de gestión; además, de exponer aquellas políticas que podrían afectar la toma de decisiones en períodos posteriores.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ejerció el presupuesto asignado al </w:t>
      </w:r>
      <w:r w:rsidR="00DE14C8">
        <w:rPr>
          <w:rFonts w:ascii="Courier New" w:hAnsi="Courier New" w:cs="Courier New"/>
          <w:sz w:val="22"/>
          <w:szCs w:val="22"/>
          <w:lang w:val="es-MX"/>
        </w:rPr>
        <w:t>30 de junio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del presente ejercicio fiscal, mismo que </w:t>
      </w:r>
      <w:r>
        <w:rPr>
          <w:rFonts w:ascii="Courier New" w:hAnsi="Courier New" w:cs="Courier New"/>
          <w:sz w:val="22"/>
          <w:szCs w:val="22"/>
          <w:lang w:val="es-MX"/>
        </w:rPr>
        <w:t>fue suficiente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>
        <w:rPr>
          <w:rFonts w:ascii="Courier New" w:hAnsi="Courier New" w:cs="Courier New"/>
          <w:sz w:val="22"/>
          <w:szCs w:val="22"/>
          <w:lang w:val="es-MX"/>
        </w:rPr>
        <w:t>permitió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>
        <w:rPr>
          <w:rFonts w:ascii="Courier New" w:hAnsi="Courier New" w:cs="Courier New"/>
          <w:sz w:val="22"/>
          <w:szCs w:val="22"/>
          <w:lang w:val="es-MX"/>
        </w:rPr>
        <w:t>yan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establecidos en el plan estratégico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fue creado el 15 de septiembre de 2015, e inicia operaciones en 2016.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hubo cambio del titular de la Presidencia a partir del día primero de febrero del año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  <w:r w:rsidR="006873E7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>Impartición de Justicia en materia electoral</w:t>
      </w:r>
      <w:r w:rsidR="006873E7">
        <w:rPr>
          <w:rFonts w:ascii="Courier New" w:hAnsi="Courier New" w:cs="Courier New"/>
          <w:sz w:val="22"/>
          <w:szCs w:val="22"/>
        </w:rPr>
        <w:t>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 20</w:t>
      </w:r>
      <w:r w:rsidR="0014139D">
        <w:rPr>
          <w:rFonts w:ascii="Courier New" w:hAnsi="Courier New" w:cs="Courier New"/>
          <w:sz w:val="22"/>
          <w:szCs w:val="22"/>
        </w:rPr>
        <w:t>21</w:t>
      </w:r>
      <w:r w:rsidR="006873E7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jurídico, persona moral sin fines de lucro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Consideraciones fiscales del ente: </w:t>
      </w:r>
      <w:r w:rsidR="00E47E53">
        <w:rPr>
          <w:rFonts w:ascii="Courier New" w:hAnsi="Courier New" w:cs="Courier New"/>
          <w:sz w:val="22"/>
          <w:szCs w:val="22"/>
        </w:rPr>
        <w:t xml:space="preserve">10% de </w:t>
      </w:r>
      <w:r w:rsidRPr="00CF11F9">
        <w:rPr>
          <w:rFonts w:ascii="Courier New" w:hAnsi="Courier New" w:cs="Courier New"/>
          <w:sz w:val="22"/>
          <w:szCs w:val="22"/>
        </w:rPr>
        <w:t>Retención</w:t>
      </w:r>
      <w:r w:rsidR="00E47E53">
        <w:rPr>
          <w:rFonts w:ascii="Courier New" w:hAnsi="Courier New" w:cs="Courier New"/>
          <w:sz w:val="22"/>
          <w:szCs w:val="22"/>
        </w:rPr>
        <w:t xml:space="preserve"> de Impuesto sobre la Renta (</w:t>
      </w:r>
      <w:r w:rsidRPr="00CF11F9">
        <w:rPr>
          <w:rFonts w:ascii="Courier New" w:hAnsi="Courier New" w:cs="Courier New"/>
          <w:sz w:val="22"/>
          <w:szCs w:val="22"/>
        </w:rPr>
        <w:t>ISR</w:t>
      </w:r>
      <w:r w:rsidR="00E47E53">
        <w:rPr>
          <w:rFonts w:ascii="Courier New" w:hAnsi="Courier New" w:cs="Courier New"/>
          <w:sz w:val="22"/>
          <w:szCs w:val="22"/>
        </w:rPr>
        <w:t>)</w:t>
      </w:r>
      <w:r w:rsidRPr="00CF11F9">
        <w:rPr>
          <w:rFonts w:ascii="Courier New" w:hAnsi="Courier New" w:cs="Courier New"/>
          <w:sz w:val="22"/>
          <w:szCs w:val="22"/>
        </w:rPr>
        <w:t xml:space="preserve"> por pago de salarios</w:t>
      </w:r>
      <w:r w:rsidR="00E47E53">
        <w:rPr>
          <w:rFonts w:ascii="Courier New" w:hAnsi="Courier New" w:cs="Courier New"/>
          <w:sz w:val="22"/>
          <w:szCs w:val="22"/>
        </w:rPr>
        <w:t xml:space="preserve"> y Retención de Impuesto al Valor Agregado (IVA)por honorarios. 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básica; Pleno, Presidencia, Ponencias, Direccione</w:t>
      </w:r>
      <w:r w:rsidR="00DE14C8">
        <w:rPr>
          <w:rFonts w:ascii="Courier New" w:hAnsi="Courier New" w:cs="Courier New"/>
          <w:sz w:val="22"/>
          <w:szCs w:val="22"/>
        </w:rPr>
        <w:t xml:space="preserve">s, Contraloría, Unidad de Transparencia </w:t>
      </w:r>
      <w:r w:rsidRPr="00CF11F9">
        <w:rPr>
          <w:rFonts w:ascii="Courier New" w:hAnsi="Courier New" w:cs="Courier New"/>
          <w:sz w:val="22"/>
          <w:szCs w:val="22"/>
        </w:rPr>
        <w:t>y Jefaturas de Departamento</w:t>
      </w:r>
      <w:r w:rsidR="00E47E53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Fideicomisos, mandatos y análogos de los cuales es fideicomitente o fiduciario;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  <w:r w:rsidR="006873E7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aplicación de la normatividad emitida por el CONAC y las disposiciones legales aplicables</w:t>
      </w:r>
      <w:r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Pr="00CF11F9">
        <w:rPr>
          <w:rFonts w:ascii="Courier New" w:hAnsi="Courier New" w:cs="Courier New"/>
          <w:sz w:val="22"/>
          <w:szCs w:val="22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Principios de contabilidad generalmente aceptados.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el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virtud de que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ningún método para la actualización del valor de los activos, pasivos y Hacienda Pública y/o patrimonio.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Este Tribunal Electoral no realiza operaciones en el extranjero, por lo </w:t>
      </w:r>
      <w:r w:rsidR="008B35AE" w:rsidRPr="00CF11F9">
        <w:rPr>
          <w:rFonts w:ascii="Courier New" w:hAnsi="Courier New" w:cs="Courier New"/>
          <w:sz w:val="22"/>
          <w:szCs w:val="22"/>
        </w:rPr>
        <w:t>tanto,</w:t>
      </w:r>
      <w:r w:rsidRPr="00CF11F9">
        <w:rPr>
          <w:rFonts w:ascii="Courier New" w:hAnsi="Courier New" w:cs="Courier New"/>
          <w:sz w:val="22"/>
          <w:szCs w:val="22"/>
        </w:rPr>
        <w:t xml:space="preserve"> no existe ningún tipo de efecto en la información financiera gubernamental.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existe 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inversiones en acciones.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se </w:t>
      </w:r>
      <w:r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Beneficios a empleados: El pago de salarios es conforme al tabulador establecido.</w:t>
      </w:r>
    </w:p>
    <w:p w:rsidR="00FC01E1" w:rsidRDefault="003026B4" w:rsidP="00FC01E1">
      <w:pPr>
        <w:pStyle w:val="INCISO"/>
        <w:spacing w:after="0" w:line="240" w:lineRule="exact"/>
        <w:rPr>
          <w:rFonts w:ascii="Courier New" w:hAnsi="Courier New" w:cs="Courier New"/>
          <w:sz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Provisiones</w:t>
      </w:r>
      <w:r w:rsidR="00FC01E1">
        <w:rPr>
          <w:rFonts w:ascii="Courier New" w:hAnsi="Courier New" w:cs="Courier New"/>
          <w:sz w:val="22"/>
          <w:szCs w:val="22"/>
        </w:rPr>
        <w:t xml:space="preserve">. Existe el </w:t>
      </w:r>
      <w:r w:rsidR="00557F71" w:rsidRPr="00FC01E1">
        <w:rPr>
          <w:rFonts w:ascii="Courier New" w:hAnsi="Courier New" w:cs="Courier New"/>
          <w:sz w:val="22"/>
        </w:rPr>
        <w:t>“Fondo de Haber del Retiro a Funcionarios” (por conclusión de cargo de Magistrado), por la cantidad de $371,686.00 y el “Fondo de Liquidación al personal” por la cantidad de $1,858.00, con fundamento en el artículo 11 fracciones XXIII y XXV, de la Ley Orgánica del Tribunal Electoral de Tlaxcala</w:t>
      </w:r>
      <w:r w:rsidR="00FC01E1" w:rsidRPr="00FC01E1">
        <w:rPr>
          <w:rFonts w:ascii="Courier New" w:hAnsi="Courier New" w:cs="Courier New"/>
          <w:sz w:val="22"/>
        </w:rPr>
        <w:t>.</w:t>
      </w:r>
    </w:p>
    <w:p w:rsidR="00FC01E1" w:rsidRPr="004F7A85" w:rsidRDefault="003026B4" w:rsidP="00FC01E1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FC01E1">
        <w:rPr>
          <w:rFonts w:ascii="Courier New" w:hAnsi="Courier New" w:cs="Courier New"/>
          <w:sz w:val="22"/>
          <w:szCs w:val="22"/>
        </w:rPr>
        <w:t>E</w:t>
      </w:r>
      <w:r w:rsidRPr="00CF11F9">
        <w:rPr>
          <w:rFonts w:ascii="Courier New" w:hAnsi="Courier New" w:cs="Courier New"/>
          <w:sz w:val="22"/>
          <w:szCs w:val="22"/>
        </w:rPr>
        <w:t>xisten Reservas</w:t>
      </w:r>
      <w:r w:rsidR="00FC01E1">
        <w:rPr>
          <w:rFonts w:ascii="Courier New" w:hAnsi="Courier New" w:cs="Courier New"/>
          <w:sz w:val="22"/>
          <w:szCs w:val="22"/>
        </w:rPr>
        <w:t xml:space="preserve"> </w:t>
      </w:r>
      <w:r w:rsidR="00FC01E1" w:rsidRPr="004F7A85">
        <w:rPr>
          <w:rFonts w:ascii="Courier New" w:hAnsi="Courier New" w:cs="Courier New"/>
          <w:sz w:val="22"/>
          <w:szCs w:val="22"/>
        </w:rPr>
        <w:t>con un monto total de $ 373,544.00 por ambos fondos</w:t>
      </w:r>
      <w:r w:rsidR="004F7A85">
        <w:rPr>
          <w:rFonts w:ascii="Courier New" w:hAnsi="Courier New" w:cs="Courier New"/>
          <w:sz w:val="22"/>
          <w:szCs w:val="22"/>
        </w:rPr>
        <w:t xml:space="preserve"> descritos en el inciso f</w:t>
      </w:r>
      <w:r w:rsidR="00FC01E1" w:rsidRPr="004F7A85">
        <w:rPr>
          <w:rFonts w:ascii="Courier New" w:hAnsi="Courier New" w:cs="Courier New"/>
          <w:sz w:val="22"/>
          <w:szCs w:val="22"/>
        </w:rPr>
        <w:t>, recurso que corresponde al ejercicio fiscal 2019 y 2020.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Pr="00CF11F9">
        <w:rPr>
          <w:rFonts w:ascii="Courier New" w:hAnsi="Courier New" w:cs="Courier New"/>
          <w:sz w:val="22"/>
          <w:szCs w:val="22"/>
        </w:rPr>
        <w:t xml:space="preserve"> cambios en políticas contables, ni correcciones retrospectivas o prospectivas.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i)</w:t>
      </w:r>
      <w:r w:rsidRPr="00CF11F9">
        <w:rPr>
          <w:rFonts w:ascii="Courier New" w:hAnsi="Courier New" w:cs="Courier New"/>
          <w:sz w:val="22"/>
          <w:szCs w:val="22"/>
        </w:rPr>
        <w:tab/>
        <w:t>No se han efectuado a la fecha depuraciones, ni cancelación de saldos.</w:t>
      </w:r>
    </w:p>
    <w:p w:rsidR="003026B4" w:rsidRPr="00CF11F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 moneda extranjera.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Pr="00D971E9">
        <w:rPr>
          <w:rFonts w:ascii="Courier New" w:hAnsi="Courier New" w:cs="Courier New"/>
          <w:sz w:val="22"/>
          <w:szCs w:val="22"/>
        </w:rPr>
        <w:t xml:space="preserve">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no muestra información referente a deterioro, desmantelamiento,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entre otros conceptos </w:t>
      </w:r>
      <w:r w:rsidRPr="00D971E9">
        <w:rPr>
          <w:rFonts w:ascii="Courier New" w:hAnsi="Courier New" w:cs="Courier New"/>
          <w:sz w:val="22"/>
          <w:szCs w:val="22"/>
          <w:lang w:val="es-MX"/>
        </w:rPr>
        <w:t>del activo.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Pr="00D971E9">
        <w:rPr>
          <w:rFonts w:ascii="Courier New" w:hAnsi="Courier New" w:cs="Courier New"/>
          <w:sz w:val="22"/>
          <w:szCs w:val="22"/>
        </w:rPr>
        <w:t xml:space="preserve"> sido sujeto de ningún tipo de calificación crediticia.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3026B4" w:rsidRPr="00D971E9" w:rsidRDefault="003026B4" w:rsidP="003026B4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presupuestales.</w:t>
      </w:r>
    </w:p>
    <w:p w:rsidR="003026B4" w:rsidRPr="00D971E9" w:rsidRDefault="003026B4" w:rsidP="003026B4">
      <w:pPr>
        <w:pStyle w:val="INCIS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en ejercicio del presupuesto se busca la optimización de los recursos financieros, </w:t>
      </w:r>
      <w:r>
        <w:rPr>
          <w:rFonts w:ascii="Courier New" w:hAnsi="Courier New" w:cs="Courier New"/>
          <w:sz w:val="22"/>
          <w:szCs w:val="22"/>
        </w:rPr>
        <w:t xml:space="preserve">técnicos, tecnológicos, </w:t>
      </w:r>
      <w:r w:rsidRPr="00D971E9">
        <w:rPr>
          <w:rFonts w:ascii="Courier New" w:hAnsi="Courier New" w:cs="Courier New"/>
          <w:sz w:val="22"/>
          <w:szCs w:val="22"/>
        </w:rPr>
        <w:t>humanos y materiales.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3026B4" w:rsidRPr="00D971E9" w:rsidRDefault="003026B4" w:rsidP="003026B4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ejerce los recursos financieros en apego a la normatividad vigente y de manera uniforme, como una sola unidad.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 ejecutor del gasto no le afecta económicamente eventos posteriores</w:t>
      </w:r>
      <w:r w:rsidR="00C971FA">
        <w:rPr>
          <w:rFonts w:ascii="Courier New" w:hAnsi="Courier New" w:cs="Courier New"/>
          <w:sz w:val="22"/>
          <w:szCs w:val="22"/>
          <w:lang w:val="es-MX"/>
        </w:rPr>
        <w:t xml:space="preserve"> al cierre.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3026B4" w:rsidRPr="00D971E9" w:rsidRDefault="003026B4" w:rsidP="003026B4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Los estados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 se encuentran firmados, con la leyenda correspondiente</w:t>
      </w:r>
      <w:r w:rsidRPr="00D971E9">
        <w:rPr>
          <w:rFonts w:ascii="Courier New" w:hAnsi="Courier New" w:cs="Courier New"/>
          <w:sz w:val="22"/>
          <w:szCs w:val="22"/>
        </w:rPr>
        <w:t>: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65064B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>
        <w:rPr>
          <w:rFonts w:ascii="Courier New" w:hAnsi="Courier New" w:cs="Courier New"/>
          <w:b/>
          <w:sz w:val="22"/>
          <w:szCs w:val="22"/>
        </w:rPr>
        <w:t>s</w:t>
      </w:r>
      <w:r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D06BD1" w:rsidRPr="0065064B" w:rsidTr="00743EDF">
        <w:trPr>
          <w:jc w:val="center"/>
        </w:trPr>
        <w:tc>
          <w:tcPr>
            <w:tcW w:w="4781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D06BD1" w:rsidRPr="0065064B" w:rsidTr="00743EDF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D06BD1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B35AE" w:rsidRDefault="008B35AE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06BD1" w:rsidRPr="0065064B" w:rsidTr="00743EDF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="0050548D">
              <w:rPr>
                <w:rFonts w:ascii="Courier New" w:hAnsi="Courier New" w:cs="Courier New"/>
                <w:b/>
                <w:sz w:val="22"/>
                <w:szCs w:val="22"/>
              </w:rPr>
              <w:t>José Lumbreras García</w:t>
            </w:r>
          </w:p>
          <w:p w:rsidR="00D06BD1" w:rsidRPr="0065064B" w:rsidRDefault="002C062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M</w:t>
            </w:r>
            <w:r w:rsidR="00D06BD1" w:rsidRPr="0065064B">
              <w:rPr>
                <w:rFonts w:ascii="Courier New" w:hAnsi="Courier New" w:cs="Courier New"/>
                <w:b/>
                <w:sz w:val="22"/>
                <w:szCs w:val="22"/>
              </w:rPr>
              <w:t>agistrado Presidente</w:t>
            </w:r>
          </w:p>
        </w:tc>
        <w:tc>
          <w:tcPr>
            <w:tcW w:w="4246" w:type="dxa"/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D06BD1" w:rsidRPr="0065064B" w:rsidRDefault="00D06BD1" w:rsidP="00743ED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Administra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Pr="00D971E9" w:rsidRDefault="00F30EFA" w:rsidP="002C0621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246" w:rsidRDefault="00EC7246" w:rsidP="00EA5418">
      <w:pPr>
        <w:spacing w:after="0" w:line="240" w:lineRule="auto"/>
      </w:pPr>
      <w:r>
        <w:separator/>
      </w:r>
    </w:p>
  </w:endnote>
  <w:endnote w:type="continuationSeparator" w:id="0">
    <w:p w:rsidR="00EC7246" w:rsidRDefault="00EC72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DF" w:rsidRPr="0013011C" w:rsidRDefault="00743ED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-395890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02D9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2.8pt" to="76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05732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43EDF" w:rsidRDefault="00743E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DF" w:rsidRPr="008E3652" w:rsidRDefault="00743ED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-379380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892C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-.65pt" to="76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O+U/DnfAAAACQEAAA8AAABkcnMvZG93bnJl&#10;di54bWxMj8FOwkAQhu8mvsNmTLzBFgqCtVuiBuXiRdDE47Y7tA27s7W7QH17h5Pe/sl8+eebfDU4&#10;K07Yh9aTgsk4AYFUedNSreBj9zJagghRk9HWEyr4wQCr4voq15nxZ3rH0zbWgksoZFpBE2OXSRmq&#10;Bp0OY98h8W7ve6cjj30tTa/PXO6snCbJnXS6Jb7Q6A6fG6wO26NT0Lu3cmOsf519uvD1/bQ/pHa9&#10;Vur2Znh8ABFxiH8wXPRZHQp2Kv2RTBBWwWh+v2CUwyQFcQHm0+UMRMkpBVnk8v8HxS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75T8Od8AAAAJ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05732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246" w:rsidRDefault="00EC7246" w:rsidP="00EA5418">
      <w:pPr>
        <w:spacing w:after="0" w:line="240" w:lineRule="auto"/>
      </w:pPr>
      <w:r>
        <w:separator/>
      </w:r>
    </w:p>
  </w:footnote>
  <w:footnote w:type="continuationSeparator" w:id="0">
    <w:p w:rsidR="00EC7246" w:rsidRDefault="00EC72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743EDF" w:rsidTr="00743EDF">
      <w:tc>
        <w:tcPr>
          <w:tcW w:w="4219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743EDF" w:rsidRDefault="00743EDF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743EDF" w:rsidRDefault="00743EDF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743EDF" w:rsidRDefault="00743EDF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2021</w:t>
                                </w:r>
                              </w:p>
                              <w:p w:rsidR="00743EDF" w:rsidRDefault="00743EDF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743EDF" w:rsidRDefault="00743EDF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2021</w:t>
                          </w:r>
                        </w:p>
                        <w:p w:rsidR="00743EDF" w:rsidRDefault="00743EDF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3EDF" w:rsidRDefault="00743EDF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page">
                <wp:align>right</wp:align>
              </wp:positionH>
              <wp:positionV relativeFrom="paragraph">
                <wp:posOffset>298450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B35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742.8pt,23.5pt" to="1536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" strokecolor="#943634 [2405]" strokeweight="1.5pt">
              <w10:wrap anchorx="page"/>
            </v:lin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8"/>
      <w:gridCol w:w="575"/>
      <w:gridCol w:w="1596"/>
      <w:gridCol w:w="4169"/>
    </w:tblGrid>
    <w:tr w:rsidR="00743EDF" w:rsidTr="00743EDF">
      <w:tc>
        <w:tcPr>
          <w:tcW w:w="4219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743EDF" w:rsidRDefault="00743EDF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743EDF" w:rsidRDefault="00743EDF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743EDF" w:rsidRDefault="00743EDF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2021020</w:t>
                                </w:r>
                              </w:p>
                              <w:p w:rsidR="00743EDF" w:rsidRDefault="00743EDF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743EDF" w:rsidRDefault="00743EDF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2021020</w:t>
                          </w:r>
                        </w:p>
                        <w:p w:rsidR="00743EDF" w:rsidRDefault="00743EDF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743EDF" w:rsidRDefault="00743EDF" w:rsidP="00743EDF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3EDF" w:rsidRPr="0013011C" w:rsidRDefault="00743ED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817587D" wp14:editId="02AA6A1D">
              <wp:simplePos x="0" y="0"/>
              <wp:positionH relativeFrom="column">
                <wp:posOffset>-371825</wp:posOffset>
              </wp:positionH>
              <wp:positionV relativeFrom="paragraph">
                <wp:posOffset>491490</wp:posOffset>
              </wp:positionV>
              <wp:extent cx="10083800" cy="16510"/>
              <wp:effectExtent l="0" t="0" r="31750" b="2159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2735C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38.7pt" to="764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" strokecolor="#95373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52B1DD1"/>
    <w:multiLevelType w:val="hybridMultilevel"/>
    <w:tmpl w:val="D8BE7C64"/>
    <w:lvl w:ilvl="0" w:tplc="6FB4D228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3" w:hanging="360"/>
      </w:pPr>
    </w:lvl>
    <w:lvl w:ilvl="2" w:tplc="080A001B" w:tentative="1">
      <w:start w:val="1"/>
      <w:numFmt w:val="lowerRoman"/>
      <w:lvlText w:val="%3."/>
      <w:lvlJc w:val="right"/>
      <w:pPr>
        <w:ind w:left="3933" w:hanging="180"/>
      </w:pPr>
    </w:lvl>
    <w:lvl w:ilvl="3" w:tplc="080A000F" w:tentative="1">
      <w:start w:val="1"/>
      <w:numFmt w:val="decimal"/>
      <w:lvlText w:val="%4."/>
      <w:lvlJc w:val="left"/>
      <w:pPr>
        <w:ind w:left="4653" w:hanging="360"/>
      </w:pPr>
    </w:lvl>
    <w:lvl w:ilvl="4" w:tplc="080A0019" w:tentative="1">
      <w:start w:val="1"/>
      <w:numFmt w:val="lowerLetter"/>
      <w:lvlText w:val="%5."/>
      <w:lvlJc w:val="left"/>
      <w:pPr>
        <w:ind w:left="5373" w:hanging="360"/>
      </w:pPr>
    </w:lvl>
    <w:lvl w:ilvl="5" w:tplc="080A001B" w:tentative="1">
      <w:start w:val="1"/>
      <w:numFmt w:val="lowerRoman"/>
      <w:lvlText w:val="%6."/>
      <w:lvlJc w:val="right"/>
      <w:pPr>
        <w:ind w:left="6093" w:hanging="180"/>
      </w:pPr>
    </w:lvl>
    <w:lvl w:ilvl="6" w:tplc="080A000F" w:tentative="1">
      <w:start w:val="1"/>
      <w:numFmt w:val="decimal"/>
      <w:lvlText w:val="%7."/>
      <w:lvlJc w:val="left"/>
      <w:pPr>
        <w:ind w:left="6813" w:hanging="360"/>
      </w:pPr>
    </w:lvl>
    <w:lvl w:ilvl="7" w:tplc="080A0019" w:tentative="1">
      <w:start w:val="1"/>
      <w:numFmt w:val="lowerLetter"/>
      <w:lvlText w:val="%8."/>
      <w:lvlJc w:val="left"/>
      <w:pPr>
        <w:ind w:left="7533" w:hanging="360"/>
      </w:pPr>
    </w:lvl>
    <w:lvl w:ilvl="8" w:tplc="080A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4B0"/>
    <w:rsid w:val="000017FD"/>
    <w:rsid w:val="000103C0"/>
    <w:rsid w:val="00010B80"/>
    <w:rsid w:val="0002540D"/>
    <w:rsid w:val="0002641D"/>
    <w:rsid w:val="00034AFA"/>
    <w:rsid w:val="00037604"/>
    <w:rsid w:val="00040466"/>
    <w:rsid w:val="00040FA6"/>
    <w:rsid w:val="00041002"/>
    <w:rsid w:val="00042E90"/>
    <w:rsid w:val="00044DC8"/>
    <w:rsid w:val="00045A10"/>
    <w:rsid w:val="00046ACA"/>
    <w:rsid w:val="00046B0D"/>
    <w:rsid w:val="00047150"/>
    <w:rsid w:val="00047A00"/>
    <w:rsid w:val="0005130C"/>
    <w:rsid w:val="00051A62"/>
    <w:rsid w:val="00051C12"/>
    <w:rsid w:val="0005217D"/>
    <w:rsid w:val="00052C2B"/>
    <w:rsid w:val="00053DE8"/>
    <w:rsid w:val="00064371"/>
    <w:rsid w:val="0006511E"/>
    <w:rsid w:val="00065A73"/>
    <w:rsid w:val="00065DCB"/>
    <w:rsid w:val="00070788"/>
    <w:rsid w:val="0007147F"/>
    <w:rsid w:val="00071690"/>
    <w:rsid w:val="00071D30"/>
    <w:rsid w:val="00072772"/>
    <w:rsid w:val="00072ABC"/>
    <w:rsid w:val="00073488"/>
    <w:rsid w:val="000736B3"/>
    <w:rsid w:val="00074D72"/>
    <w:rsid w:val="00075214"/>
    <w:rsid w:val="00077029"/>
    <w:rsid w:val="00084FEE"/>
    <w:rsid w:val="00085A95"/>
    <w:rsid w:val="00087447"/>
    <w:rsid w:val="00090108"/>
    <w:rsid w:val="00092F0C"/>
    <w:rsid w:val="00093D85"/>
    <w:rsid w:val="00096999"/>
    <w:rsid w:val="00096B40"/>
    <w:rsid w:val="000A0BF9"/>
    <w:rsid w:val="000A2165"/>
    <w:rsid w:val="000A23AB"/>
    <w:rsid w:val="000A2DB0"/>
    <w:rsid w:val="000B00F4"/>
    <w:rsid w:val="000B0C6D"/>
    <w:rsid w:val="000B2E50"/>
    <w:rsid w:val="000B5969"/>
    <w:rsid w:val="000B7368"/>
    <w:rsid w:val="000C1356"/>
    <w:rsid w:val="000C23DA"/>
    <w:rsid w:val="000C374B"/>
    <w:rsid w:val="000C5A10"/>
    <w:rsid w:val="000D358E"/>
    <w:rsid w:val="000E0596"/>
    <w:rsid w:val="000E0EEA"/>
    <w:rsid w:val="000E1E7B"/>
    <w:rsid w:val="000E2463"/>
    <w:rsid w:val="000E2F01"/>
    <w:rsid w:val="000E4295"/>
    <w:rsid w:val="000E4A51"/>
    <w:rsid w:val="000E4FDE"/>
    <w:rsid w:val="000F04A2"/>
    <w:rsid w:val="000F1288"/>
    <w:rsid w:val="000F151E"/>
    <w:rsid w:val="000F2768"/>
    <w:rsid w:val="000F28EC"/>
    <w:rsid w:val="000F2E00"/>
    <w:rsid w:val="000F38E2"/>
    <w:rsid w:val="001001AB"/>
    <w:rsid w:val="00100825"/>
    <w:rsid w:val="00101401"/>
    <w:rsid w:val="0010482C"/>
    <w:rsid w:val="00110B86"/>
    <w:rsid w:val="00111317"/>
    <w:rsid w:val="00111CAF"/>
    <w:rsid w:val="001138FC"/>
    <w:rsid w:val="00114D12"/>
    <w:rsid w:val="001152E7"/>
    <w:rsid w:val="00116DC4"/>
    <w:rsid w:val="0012080C"/>
    <w:rsid w:val="00121CD6"/>
    <w:rsid w:val="001224DA"/>
    <w:rsid w:val="0012405A"/>
    <w:rsid w:val="00124D35"/>
    <w:rsid w:val="00125926"/>
    <w:rsid w:val="00125BB4"/>
    <w:rsid w:val="00127151"/>
    <w:rsid w:val="001277F3"/>
    <w:rsid w:val="0013011C"/>
    <w:rsid w:val="00131696"/>
    <w:rsid w:val="0013171B"/>
    <w:rsid w:val="0013201F"/>
    <w:rsid w:val="00132263"/>
    <w:rsid w:val="001332EF"/>
    <w:rsid w:val="001334E0"/>
    <w:rsid w:val="00133750"/>
    <w:rsid w:val="00136B1B"/>
    <w:rsid w:val="001379A0"/>
    <w:rsid w:val="00140134"/>
    <w:rsid w:val="0014139D"/>
    <w:rsid w:val="0014167D"/>
    <w:rsid w:val="001432BB"/>
    <w:rsid w:val="001460DA"/>
    <w:rsid w:val="00146789"/>
    <w:rsid w:val="0015148F"/>
    <w:rsid w:val="0015260E"/>
    <w:rsid w:val="001539E5"/>
    <w:rsid w:val="00155B55"/>
    <w:rsid w:val="0015686F"/>
    <w:rsid w:val="00156996"/>
    <w:rsid w:val="0015746C"/>
    <w:rsid w:val="001574FD"/>
    <w:rsid w:val="00165BB4"/>
    <w:rsid w:val="00171D2C"/>
    <w:rsid w:val="00173484"/>
    <w:rsid w:val="00173D43"/>
    <w:rsid w:val="0017453E"/>
    <w:rsid w:val="001751E5"/>
    <w:rsid w:val="00176A5D"/>
    <w:rsid w:val="0017715C"/>
    <w:rsid w:val="001779FB"/>
    <w:rsid w:val="00180933"/>
    <w:rsid w:val="00180D7F"/>
    <w:rsid w:val="001823BC"/>
    <w:rsid w:val="001824EA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4E"/>
    <w:rsid w:val="001A2F69"/>
    <w:rsid w:val="001B1B72"/>
    <w:rsid w:val="001B386E"/>
    <w:rsid w:val="001B7783"/>
    <w:rsid w:val="001C01BC"/>
    <w:rsid w:val="001C12CB"/>
    <w:rsid w:val="001C2187"/>
    <w:rsid w:val="001C276C"/>
    <w:rsid w:val="001C3879"/>
    <w:rsid w:val="001C5551"/>
    <w:rsid w:val="001C6FD8"/>
    <w:rsid w:val="001C7035"/>
    <w:rsid w:val="001C7633"/>
    <w:rsid w:val="001C793B"/>
    <w:rsid w:val="001D3866"/>
    <w:rsid w:val="001D5E78"/>
    <w:rsid w:val="001E112D"/>
    <w:rsid w:val="001E1EAD"/>
    <w:rsid w:val="001E5490"/>
    <w:rsid w:val="001E66B0"/>
    <w:rsid w:val="001E7072"/>
    <w:rsid w:val="001E7A6A"/>
    <w:rsid w:val="001F0EB8"/>
    <w:rsid w:val="001F689E"/>
    <w:rsid w:val="00200772"/>
    <w:rsid w:val="002009A5"/>
    <w:rsid w:val="00200FDC"/>
    <w:rsid w:val="00201B57"/>
    <w:rsid w:val="002020C7"/>
    <w:rsid w:val="00204478"/>
    <w:rsid w:val="00204C86"/>
    <w:rsid w:val="00204CEE"/>
    <w:rsid w:val="00205201"/>
    <w:rsid w:val="00206CB9"/>
    <w:rsid w:val="002070B1"/>
    <w:rsid w:val="002114D6"/>
    <w:rsid w:val="002117E9"/>
    <w:rsid w:val="002137B2"/>
    <w:rsid w:val="0022189C"/>
    <w:rsid w:val="00223DEF"/>
    <w:rsid w:val="0022416B"/>
    <w:rsid w:val="0022445E"/>
    <w:rsid w:val="0022584D"/>
    <w:rsid w:val="00227DA2"/>
    <w:rsid w:val="00235CB0"/>
    <w:rsid w:val="00236E4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22A"/>
    <w:rsid w:val="0026691C"/>
    <w:rsid w:val="002754BF"/>
    <w:rsid w:val="00276C07"/>
    <w:rsid w:val="00276F73"/>
    <w:rsid w:val="00276FE2"/>
    <w:rsid w:val="00277065"/>
    <w:rsid w:val="00281DDF"/>
    <w:rsid w:val="00283823"/>
    <w:rsid w:val="0028424D"/>
    <w:rsid w:val="002843E3"/>
    <w:rsid w:val="00284B47"/>
    <w:rsid w:val="00285E5C"/>
    <w:rsid w:val="00290E7B"/>
    <w:rsid w:val="0029166E"/>
    <w:rsid w:val="002935B7"/>
    <w:rsid w:val="00294193"/>
    <w:rsid w:val="0029762D"/>
    <w:rsid w:val="002A06A4"/>
    <w:rsid w:val="002A1B78"/>
    <w:rsid w:val="002A5119"/>
    <w:rsid w:val="002A56C2"/>
    <w:rsid w:val="002A56D8"/>
    <w:rsid w:val="002A60A2"/>
    <w:rsid w:val="002A6165"/>
    <w:rsid w:val="002A70B3"/>
    <w:rsid w:val="002B01E2"/>
    <w:rsid w:val="002B253C"/>
    <w:rsid w:val="002B2C02"/>
    <w:rsid w:val="002B4554"/>
    <w:rsid w:val="002B514E"/>
    <w:rsid w:val="002B518B"/>
    <w:rsid w:val="002B5A4A"/>
    <w:rsid w:val="002C0415"/>
    <w:rsid w:val="002C0621"/>
    <w:rsid w:val="002C0998"/>
    <w:rsid w:val="002C1CA6"/>
    <w:rsid w:val="002C2540"/>
    <w:rsid w:val="002C28DF"/>
    <w:rsid w:val="002C305E"/>
    <w:rsid w:val="002C3FBC"/>
    <w:rsid w:val="002C72C2"/>
    <w:rsid w:val="002C7574"/>
    <w:rsid w:val="002C7CDD"/>
    <w:rsid w:val="002C7DD4"/>
    <w:rsid w:val="002D601D"/>
    <w:rsid w:val="002D6682"/>
    <w:rsid w:val="002D680C"/>
    <w:rsid w:val="002E22DB"/>
    <w:rsid w:val="002E32ED"/>
    <w:rsid w:val="002E63BC"/>
    <w:rsid w:val="002E74E8"/>
    <w:rsid w:val="002F035F"/>
    <w:rsid w:val="002F13A9"/>
    <w:rsid w:val="002F18A5"/>
    <w:rsid w:val="002F4C59"/>
    <w:rsid w:val="003026B4"/>
    <w:rsid w:val="00303224"/>
    <w:rsid w:val="0031298B"/>
    <w:rsid w:val="00320439"/>
    <w:rsid w:val="00325679"/>
    <w:rsid w:val="00327333"/>
    <w:rsid w:val="003333E1"/>
    <w:rsid w:val="00334679"/>
    <w:rsid w:val="00335D5D"/>
    <w:rsid w:val="00340173"/>
    <w:rsid w:val="00340945"/>
    <w:rsid w:val="003458C5"/>
    <w:rsid w:val="00346839"/>
    <w:rsid w:val="00355A64"/>
    <w:rsid w:val="003573E8"/>
    <w:rsid w:val="00357701"/>
    <w:rsid w:val="00360610"/>
    <w:rsid w:val="00360834"/>
    <w:rsid w:val="00361C97"/>
    <w:rsid w:val="00364440"/>
    <w:rsid w:val="00365691"/>
    <w:rsid w:val="00370B2E"/>
    <w:rsid w:val="00372F40"/>
    <w:rsid w:val="0038114E"/>
    <w:rsid w:val="00382C0B"/>
    <w:rsid w:val="00385C60"/>
    <w:rsid w:val="00386701"/>
    <w:rsid w:val="00390FDE"/>
    <w:rsid w:val="0039209A"/>
    <w:rsid w:val="00395135"/>
    <w:rsid w:val="00395FA9"/>
    <w:rsid w:val="00396C2B"/>
    <w:rsid w:val="003A0303"/>
    <w:rsid w:val="003A04F6"/>
    <w:rsid w:val="003A2D79"/>
    <w:rsid w:val="003A3B4D"/>
    <w:rsid w:val="003B31FA"/>
    <w:rsid w:val="003B39A7"/>
    <w:rsid w:val="003B39AF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3A5E"/>
    <w:rsid w:val="003E79EC"/>
    <w:rsid w:val="003E7FD0"/>
    <w:rsid w:val="003F0EA4"/>
    <w:rsid w:val="003F6D48"/>
    <w:rsid w:val="003F72B8"/>
    <w:rsid w:val="00400154"/>
    <w:rsid w:val="00404DC7"/>
    <w:rsid w:val="00412364"/>
    <w:rsid w:val="00414C09"/>
    <w:rsid w:val="00415598"/>
    <w:rsid w:val="0042164B"/>
    <w:rsid w:val="004229B4"/>
    <w:rsid w:val="0043055C"/>
    <w:rsid w:val="004311BE"/>
    <w:rsid w:val="00434187"/>
    <w:rsid w:val="00434B5E"/>
    <w:rsid w:val="0044253C"/>
    <w:rsid w:val="004443E3"/>
    <w:rsid w:val="00445508"/>
    <w:rsid w:val="004456D3"/>
    <w:rsid w:val="00446385"/>
    <w:rsid w:val="00446622"/>
    <w:rsid w:val="004466C4"/>
    <w:rsid w:val="0044796F"/>
    <w:rsid w:val="0045241A"/>
    <w:rsid w:val="00455D73"/>
    <w:rsid w:val="004564DB"/>
    <w:rsid w:val="00456F2F"/>
    <w:rsid w:val="00460944"/>
    <w:rsid w:val="00461AAF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46CC"/>
    <w:rsid w:val="00476A2F"/>
    <w:rsid w:val="00476F48"/>
    <w:rsid w:val="0048000E"/>
    <w:rsid w:val="00482EBC"/>
    <w:rsid w:val="004848F2"/>
    <w:rsid w:val="00484C0D"/>
    <w:rsid w:val="004925A6"/>
    <w:rsid w:val="004937DA"/>
    <w:rsid w:val="00495286"/>
    <w:rsid w:val="00497D8B"/>
    <w:rsid w:val="004A4264"/>
    <w:rsid w:val="004A5ED3"/>
    <w:rsid w:val="004B23E8"/>
    <w:rsid w:val="004B3782"/>
    <w:rsid w:val="004C0408"/>
    <w:rsid w:val="004C2D3F"/>
    <w:rsid w:val="004C2E41"/>
    <w:rsid w:val="004C3F86"/>
    <w:rsid w:val="004C5CC7"/>
    <w:rsid w:val="004C6846"/>
    <w:rsid w:val="004D16CE"/>
    <w:rsid w:val="004D3EBC"/>
    <w:rsid w:val="004D41B8"/>
    <w:rsid w:val="004D6610"/>
    <w:rsid w:val="004D72DC"/>
    <w:rsid w:val="004D7551"/>
    <w:rsid w:val="004E0BA7"/>
    <w:rsid w:val="004E0C62"/>
    <w:rsid w:val="004E17C5"/>
    <w:rsid w:val="004E3FCD"/>
    <w:rsid w:val="004E4D13"/>
    <w:rsid w:val="004E72F4"/>
    <w:rsid w:val="004E77B1"/>
    <w:rsid w:val="004F44AF"/>
    <w:rsid w:val="004F4E84"/>
    <w:rsid w:val="004F5641"/>
    <w:rsid w:val="004F7856"/>
    <w:rsid w:val="004F7A85"/>
    <w:rsid w:val="004F7D69"/>
    <w:rsid w:val="00501FA3"/>
    <w:rsid w:val="00502891"/>
    <w:rsid w:val="00503C4F"/>
    <w:rsid w:val="00504D02"/>
    <w:rsid w:val="0050548D"/>
    <w:rsid w:val="005061E4"/>
    <w:rsid w:val="00510784"/>
    <w:rsid w:val="00511FF6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93A"/>
    <w:rsid w:val="00536A44"/>
    <w:rsid w:val="00536AF8"/>
    <w:rsid w:val="00537514"/>
    <w:rsid w:val="00540418"/>
    <w:rsid w:val="0054109E"/>
    <w:rsid w:val="00544A8F"/>
    <w:rsid w:val="00544B9E"/>
    <w:rsid w:val="005524CF"/>
    <w:rsid w:val="00552BD6"/>
    <w:rsid w:val="00553F61"/>
    <w:rsid w:val="0055414F"/>
    <w:rsid w:val="0055473A"/>
    <w:rsid w:val="00554A09"/>
    <w:rsid w:val="0055516A"/>
    <w:rsid w:val="00557E8E"/>
    <w:rsid w:val="00557F71"/>
    <w:rsid w:val="00560BE1"/>
    <w:rsid w:val="00565636"/>
    <w:rsid w:val="00567825"/>
    <w:rsid w:val="005727BE"/>
    <w:rsid w:val="005741E2"/>
    <w:rsid w:val="00574266"/>
    <w:rsid w:val="0057544A"/>
    <w:rsid w:val="005755D9"/>
    <w:rsid w:val="00575833"/>
    <w:rsid w:val="00575B95"/>
    <w:rsid w:val="00584953"/>
    <w:rsid w:val="005863BC"/>
    <w:rsid w:val="00587589"/>
    <w:rsid w:val="005901D4"/>
    <w:rsid w:val="0059119F"/>
    <w:rsid w:val="00593181"/>
    <w:rsid w:val="00597584"/>
    <w:rsid w:val="00597969"/>
    <w:rsid w:val="005A173A"/>
    <w:rsid w:val="005A192D"/>
    <w:rsid w:val="005A296E"/>
    <w:rsid w:val="005B30CC"/>
    <w:rsid w:val="005C02F7"/>
    <w:rsid w:val="005C0A00"/>
    <w:rsid w:val="005C147C"/>
    <w:rsid w:val="005C3A9C"/>
    <w:rsid w:val="005C5F20"/>
    <w:rsid w:val="005C660C"/>
    <w:rsid w:val="005D0D47"/>
    <w:rsid w:val="005D1410"/>
    <w:rsid w:val="005D2012"/>
    <w:rsid w:val="005D2569"/>
    <w:rsid w:val="005D3D25"/>
    <w:rsid w:val="005D739B"/>
    <w:rsid w:val="005D7BBC"/>
    <w:rsid w:val="005E0919"/>
    <w:rsid w:val="005E34D4"/>
    <w:rsid w:val="005F179A"/>
    <w:rsid w:val="005F3D85"/>
    <w:rsid w:val="005F4E73"/>
    <w:rsid w:val="005F5F11"/>
    <w:rsid w:val="00601EA6"/>
    <w:rsid w:val="006056EB"/>
    <w:rsid w:val="00607DC2"/>
    <w:rsid w:val="0061144A"/>
    <w:rsid w:val="006130C7"/>
    <w:rsid w:val="00615A25"/>
    <w:rsid w:val="006164F7"/>
    <w:rsid w:val="0062524E"/>
    <w:rsid w:val="0062531F"/>
    <w:rsid w:val="006279D1"/>
    <w:rsid w:val="00627C12"/>
    <w:rsid w:val="00631B22"/>
    <w:rsid w:val="0063264E"/>
    <w:rsid w:val="006327E9"/>
    <w:rsid w:val="0063398C"/>
    <w:rsid w:val="00635B3E"/>
    <w:rsid w:val="00637BEE"/>
    <w:rsid w:val="006406FB"/>
    <w:rsid w:val="00640C0B"/>
    <w:rsid w:val="00641170"/>
    <w:rsid w:val="006415F3"/>
    <w:rsid w:val="0065064B"/>
    <w:rsid w:val="0065159B"/>
    <w:rsid w:val="00652F9E"/>
    <w:rsid w:val="00654291"/>
    <w:rsid w:val="0065537E"/>
    <w:rsid w:val="00655A13"/>
    <w:rsid w:val="00663351"/>
    <w:rsid w:val="00665795"/>
    <w:rsid w:val="00673494"/>
    <w:rsid w:val="006741D7"/>
    <w:rsid w:val="00674DE3"/>
    <w:rsid w:val="006768F4"/>
    <w:rsid w:val="00680915"/>
    <w:rsid w:val="00681269"/>
    <w:rsid w:val="006867CD"/>
    <w:rsid w:val="00686B04"/>
    <w:rsid w:val="006873E7"/>
    <w:rsid w:val="00687C5B"/>
    <w:rsid w:val="00693E26"/>
    <w:rsid w:val="00694BBE"/>
    <w:rsid w:val="006A005D"/>
    <w:rsid w:val="006A1648"/>
    <w:rsid w:val="006A3097"/>
    <w:rsid w:val="006A57B5"/>
    <w:rsid w:val="006A5EFF"/>
    <w:rsid w:val="006A79AF"/>
    <w:rsid w:val="006B028D"/>
    <w:rsid w:val="006B18DE"/>
    <w:rsid w:val="006B1FE7"/>
    <w:rsid w:val="006C3585"/>
    <w:rsid w:val="006C597C"/>
    <w:rsid w:val="006D0FEA"/>
    <w:rsid w:val="006D1EBD"/>
    <w:rsid w:val="006D3AA8"/>
    <w:rsid w:val="006E144E"/>
    <w:rsid w:val="006E1732"/>
    <w:rsid w:val="006E21B8"/>
    <w:rsid w:val="006E4BAC"/>
    <w:rsid w:val="006E77DD"/>
    <w:rsid w:val="006F17B1"/>
    <w:rsid w:val="006F2F4C"/>
    <w:rsid w:val="006F3732"/>
    <w:rsid w:val="006F5520"/>
    <w:rsid w:val="006F72A2"/>
    <w:rsid w:val="00703611"/>
    <w:rsid w:val="00703E02"/>
    <w:rsid w:val="0070484A"/>
    <w:rsid w:val="0070524B"/>
    <w:rsid w:val="007107D2"/>
    <w:rsid w:val="00711125"/>
    <w:rsid w:val="00711BAD"/>
    <w:rsid w:val="00711C63"/>
    <w:rsid w:val="00713945"/>
    <w:rsid w:val="007155B0"/>
    <w:rsid w:val="00716A24"/>
    <w:rsid w:val="00720139"/>
    <w:rsid w:val="00722156"/>
    <w:rsid w:val="00722857"/>
    <w:rsid w:val="007234FE"/>
    <w:rsid w:val="007253D5"/>
    <w:rsid w:val="007309FC"/>
    <w:rsid w:val="007321CF"/>
    <w:rsid w:val="00732D5F"/>
    <w:rsid w:val="00733618"/>
    <w:rsid w:val="007346B9"/>
    <w:rsid w:val="0073477F"/>
    <w:rsid w:val="0073648A"/>
    <w:rsid w:val="007367F2"/>
    <w:rsid w:val="007423CE"/>
    <w:rsid w:val="00743AD4"/>
    <w:rsid w:val="00743E3C"/>
    <w:rsid w:val="00743EDF"/>
    <w:rsid w:val="007457AF"/>
    <w:rsid w:val="0075496D"/>
    <w:rsid w:val="00762743"/>
    <w:rsid w:val="007652B2"/>
    <w:rsid w:val="007671B6"/>
    <w:rsid w:val="00767ABD"/>
    <w:rsid w:val="00781FD8"/>
    <w:rsid w:val="007824AA"/>
    <w:rsid w:val="007832C5"/>
    <w:rsid w:val="00785BEA"/>
    <w:rsid w:val="00787C2B"/>
    <w:rsid w:val="00792FFD"/>
    <w:rsid w:val="0079332C"/>
    <w:rsid w:val="00794E50"/>
    <w:rsid w:val="0079582C"/>
    <w:rsid w:val="007A6BFD"/>
    <w:rsid w:val="007B0AE7"/>
    <w:rsid w:val="007B1690"/>
    <w:rsid w:val="007B2D58"/>
    <w:rsid w:val="007B4F65"/>
    <w:rsid w:val="007B6CDF"/>
    <w:rsid w:val="007C3040"/>
    <w:rsid w:val="007C3243"/>
    <w:rsid w:val="007C6779"/>
    <w:rsid w:val="007D21DF"/>
    <w:rsid w:val="007D2F74"/>
    <w:rsid w:val="007D373D"/>
    <w:rsid w:val="007D37D4"/>
    <w:rsid w:val="007D55C2"/>
    <w:rsid w:val="007D5B84"/>
    <w:rsid w:val="007D6E9A"/>
    <w:rsid w:val="007D7E8A"/>
    <w:rsid w:val="007E06E1"/>
    <w:rsid w:val="007E26BB"/>
    <w:rsid w:val="007E455D"/>
    <w:rsid w:val="007E541E"/>
    <w:rsid w:val="007F19F3"/>
    <w:rsid w:val="007F26C3"/>
    <w:rsid w:val="007F353C"/>
    <w:rsid w:val="007F732F"/>
    <w:rsid w:val="008037F8"/>
    <w:rsid w:val="008043DF"/>
    <w:rsid w:val="00804F59"/>
    <w:rsid w:val="008061A0"/>
    <w:rsid w:val="008063CD"/>
    <w:rsid w:val="00806433"/>
    <w:rsid w:val="008108F7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212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45DCB"/>
    <w:rsid w:val="00850934"/>
    <w:rsid w:val="00850D72"/>
    <w:rsid w:val="00853424"/>
    <w:rsid w:val="008551F7"/>
    <w:rsid w:val="00856260"/>
    <w:rsid w:val="00857A40"/>
    <w:rsid w:val="00860214"/>
    <w:rsid w:val="00860AA6"/>
    <w:rsid w:val="00860E65"/>
    <w:rsid w:val="00861372"/>
    <w:rsid w:val="00863C4B"/>
    <w:rsid w:val="00864C0A"/>
    <w:rsid w:val="0086515F"/>
    <w:rsid w:val="008659DB"/>
    <w:rsid w:val="00870154"/>
    <w:rsid w:val="00870F6E"/>
    <w:rsid w:val="00871B2E"/>
    <w:rsid w:val="00871EDE"/>
    <w:rsid w:val="0087371D"/>
    <w:rsid w:val="00874F24"/>
    <w:rsid w:val="00875B9B"/>
    <w:rsid w:val="00880482"/>
    <w:rsid w:val="00881DE8"/>
    <w:rsid w:val="008856B2"/>
    <w:rsid w:val="0089054E"/>
    <w:rsid w:val="0089159D"/>
    <w:rsid w:val="008946CC"/>
    <w:rsid w:val="00896D79"/>
    <w:rsid w:val="00896DD7"/>
    <w:rsid w:val="00897971"/>
    <w:rsid w:val="008A507A"/>
    <w:rsid w:val="008A6614"/>
    <w:rsid w:val="008A6E4D"/>
    <w:rsid w:val="008A793D"/>
    <w:rsid w:val="008B0017"/>
    <w:rsid w:val="008B22B4"/>
    <w:rsid w:val="008B35AE"/>
    <w:rsid w:val="008B53A8"/>
    <w:rsid w:val="008B544C"/>
    <w:rsid w:val="008B7F9A"/>
    <w:rsid w:val="008C1861"/>
    <w:rsid w:val="008D0D31"/>
    <w:rsid w:val="008D197F"/>
    <w:rsid w:val="008D1D20"/>
    <w:rsid w:val="008D2890"/>
    <w:rsid w:val="008D47EE"/>
    <w:rsid w:val="008D58C9"/>
    <w:rsid w:val="008D6696"/>
    <w:rsid w:val="008E046E"/>
    <w:rsid w:val="008E11A5"/>
    <w:rsid w:val="008E3652"/>
    <w:rsid w:val="008E37E7"/>
    <w:rsid w:val="008E4D50"/>
    <w:rsid w:val="008E6272"/>
    <w:rsid w:val="008E68EA"/>
    <w:rsid w:val="008F0101"/>
    <w:rsid w:val="008F6320"/>
    <w:rsid w:val="008F6C45"/>
    <w:rsid w:val="008F6D58"/>
    <w:rsid w:val="008F7B21"/>
    <w:rsid w:val="008F7FE4"/>
    <w:rsid w:val="0090284D"/>
    <w:rsid w:val="009033C1"/>
    <w:rsid w:val="00903DB0"/>
    <w:rsid w:val="00904471"/>
    <w:rsid w:val="0090600E"/>
    <w:rsid w:val="00910C31"/>
    <w:rsid w:val="009128CE"/>
    <w:rsid w:val="009132B2"/>
    <w:rsid w:val="0091335B"/>
    <w:rsid w:val="00915740"/>
    <w:rsid w:val="00921FC6"/>
    <w:rsid w:val="0092355C"/>
    <w:rsid w:val="00926241"/>
    <w:rsid w:val="009279E2"/>
    <w:rsid w:val="0093492C"/>
    <w:rsid w:val="00934A3F"/>
    <w:rsid w:val="00936741"/>
    <w:rsid w:val="00937320"/>
    <w:rsid w:val="0094000D"/>
    <w:rsid w:val="00942118"/>
    <w:rsid w:val="00944F78"/>
    <w:rsid w:val="00946A1F"/>
    <w:rsid w:val="00947ED7"/>
    <w:rsid w:val="00957043"/>
    <w:rsid w:val="009579C6"/>
    <w:rsid w:val="00961530"/>
    <w:rsid w:val="00963AFD"/>
    <w:rsid w:val="009649D6"/>
    <w:rsid w:val="00965EEA"/>
    <w:rsid w:val="00967562"/>
    <w:rsid w:val="00967637"/>
    <w:rsid w:val="00970CFF"/>
    <w:rsid w:val="00972475"/>
    <w:rsid w:val="00977BE5"/>
    <w:rsid w:val="00982151"/>
    <w:rsid w:val="0098235E"/>
    <w:rsid w:val="0098238E"/>
    <w:rsid w:val="00987D98"/>
    <w:rsid w:val="009904BC"/>
    <w:rsid w:val="00991D26"/>
    <w:rsid w:val="00992F9E"/>
    <w:rsid w:val="00993379"/>
    <w:rsid w:val="0099392B"/>
    <w:rsid w:val="00996D87"/>
    <w:rsid w:val="009A3C0E"/>
    <w:rsid w:val="009B0B15"/>
    <w:rsid w:val="009B3D5A"/>
    <w:rsid w:val="009B3FA9"/>
    <w:rsid w:val="009C00A0"/>
    <w:rsid w:val="009C0175"/>
    <w:rsid w:val="009C1007"/>
    <w:rsid w:val="009C4A21"/>
    <w:rsid w:val="009C4CAA"/>
    <w:rsid w:val="009D21E5"/>
    <w:rsid w:val="009D23C6"/>
    <w:rsid w:val="009D3B70"/>
    <w:rsid w:val="009D3BF0"/>
    <w:rsid w:val="009D3D13"/>
    <w:rsid w:val="009D5D4C"/>
    <w:rsid w:val="009D7424"/>
    <w:rsid w:val="009E3A8A"/>
    <w:rsid w:val="009E543C"/>
    <w:rsid w:val="009E6D54"/>
    <w:rsid w:val="009F219B"/>
    <w:rsid w:val="009F23C4"/>
    <w:rsid w:val="009F3257"/>
    <w:rsid w:val="009F4CCF"/>
    <w:rsid w:val="009F7868"/>
    <w:rsid w:val="009F79C3"/>
    <w:rsid w:val="00A0019F"/>
    <w:rsid w:val="00A00707"/>
    <w:rsid w:val="00A01E18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2163D"/>
    <w:rsid w:val="00A23D2C"/>
    <w:rsid w:val="00A363B6"/>
    <w:rsid w:val="00A46BF5"/>
    <w:rsid w:val="00A50B9D"/>
    <w:rsid w:val="00A5157B"/>
    <w:rsid w:val="00A57A31"/>
    <w:rsid w:val="00A64126"/>
    <w:rsid w:val="00A650E3"/>
    <w:rsid w:val="00A65AE6"/>
    <w:rsid w:val="00A67867"/>
    <w:rsid w:val="00A74D2D"/>
    <w:rsid w:val="00A76ECC"/>
    <w:rsid w:val="00A76FA8"/>
    <w:rsid w:val="00A77BDA"/>
    <w:rsid w:val="00A77EB2"/>
    <w:rsid w:val="00A810F9"/>
    <w:rsid w:val="00A81826"/>
    <w:rsid w:val="00A8471A"/>
    <w:rsid w:val="00A8577E"/>
    <w:rsid w:val="00A94FC7"/>
    <w:rsid w:val="00A9573E"/>
    <w:rsid w:val="00A96049"/>
    <w:rsid w:val="00AA2682"/>
    <w:rsid w:val="00AA4572"/>
    <w:rsid w:val="00AA4EF0"/>
    <w:rsid w:val="00AA6F09"/>
    <w:rsid w:val="00AB00B9"/>
    <w:rsid w:val="00AB2467"/>
    <w:rsid w:val="00AB2C38"/>
    <w:rsid w:val="00AB31BA"/>
    <w:rsid w:val="00AB6348"/>
    <w:rsid w:val="00AB6A4B"/>
    <w:rsid w:val="00AB732F"/>
    <w:rsid w:val="00AB7A77"/>
    <w:rsid w:val="00AC46AA"/>
    <w:rsid w:val="00AC66BA"/>
    <w:rsid w:val="00AD0088"/>
    <w:rsid w:val="00AD390C"/>
    <w:rsid w:val="00AD5875"/>
    <w:rsid w:val="00AD7D6D"/>
    <w:rsid w:val="00AE4091"/>
    <w:rsid w:val="00AE4AA2"/>
    <w:rsid w:val="00AE51F6"/>
    <w:rsid w:val="00AF11BD"/>
    <w:rsid w:val="00AF1A7D"/>
    <w:rsid w:val="00AF3A98"/>
    <w:rsid w:val="00AF41E7"/>
    <w:rsid w:val="00AF7646"/>
    <w:rsid w:val="00AF7B30"/>
    <w:rsid w:val="00B03FA8"/>
    <w:rsid w:val="00B04CBB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5341"/>
    <w:rsid w:val="00B45738"/>
    <w:rsid w:val="00B46678"/>
    <w:rsid w:val="00B500B9"/>
    <w:rsid w:val="00B5488C"/>
    <w:rsid w:val="00B5505C"/>
    <w:rsid w:val="00B5582E"/>
    <w:rsid w:val="00B60D12"/>
    <w:rsid w:val="00B6717F"/>
    <w:rsid w:val="00B676B4"/>
    <w:rsid w:val="00B70613"/>
    <w:rsid w:val="00B723A7"/>
    <w:rsid w:val="00B753BE"/>
    <w:rsid w:val="00B758BF"/>
    <w:rsid w:val="00B7664F"/>
    <w:rsid w:val="00B80643"/>
    <w:rsid w:val="00B80C28"/>
    <w:rsid w:val="00B8179F"/>
    <w:rsid w:val="00B81CC1"/>
    <w:rsid w:val="00B82FB3"/>
    <w:rsid w:val="00B83FF8"/>
    <w:rsid w:val="00B849EE"/>
    <w:rsid w:val="00B84D02"/>
    <w:rsid w:val="00B86174"/>
    <w:rsid w:val="00B87661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A2940"/>
    <w:rsid w:val="00BA35EB"/>
    <w:rsid w:val="00BA4A93"/>
    <w:rsid w:val="00BB3C60"/>
    <w:rsid w:val="00BB6251"/>
    <w:rsid w:val="00BB6283"/>
    <w:rsid w:val="00BB6CAE"/>
    <w:rsid w:val="00BC1565"/>
    <w:rsid w:val="00BC2D38"/>
    <w:rsid w:val="00BC4A94"/>
    <w:rsid w:val="00BC71D9"/>
    <w:rsid w:val="00BC782D"/>
    <w:rsid w:val="00BC7AD1"/>
    <w:rsid w:val="00BD057A"/>
    <w:rsid w:val="00BD07AE"/>
    <w:rsid w:val="00BD2954"/>
    <w:rsid w:val="00BD32D0"/>
    <w:rsid w:val="00BD49B1"/>
    <w:rsid w:val="00BD4D2F"/>
    <w:rsid w:val="00BD5226"/>
    <w:rsid w:val="00BD5468"/>
    <w:rsid w:val="00BD6146"/>
    <w:rsid w:val="00BE54B5"/>
    <w:rsid w:val="00BE678B"/>
    <w:rsid w:val="00BF11C0"/>
    <w:rsid w:val="00BF12B6"/>
    <w:rsid w:val="00BF1DE0"/>
    <w:rsid w:val="00BF352C"/>
    <w:rsid w:val="00BF4261"/>
    <w:rsid w:val="00BF4643"/>
    <w:rsid w:val="00BF5544"/>
    <w:rsid w:val="00BF7CC8"/>
    <w:rsid w:val="00C01CD5"/>
    <w:rsid w:val="00C0351D"/>
    <w:rsid w:val="00C03FEC"/>
    <w:rsid w:val="00C048B3"/>
    <w:rsid w:val="00C04DC1"/>
    <w:rsid w:val="00C06A03"/>
    <w:rsid w:val="00C06DFA"/>
    <w:rsid w:val="00C11127"/>
    <w:rsid w:val="00C16E53"/>
    <w:rsid w:val="00C17577"/>
    <w:rsid w:val="00C20AAA"/>
    <w:rsid w:val="00C223A9"/>
    <w:rsid w:val="00C22ED1"/>
    <w:rsid w:val="00C236E3"/>
    <w:rsid w:val="00C27C4F"/>
    <w:rsid w:val="00C333F3"/>
    <w:rsid w:val="00C341A3"/>
    <w:rsid w:val="00C34CEE"/>
    <w:rsid w:val="00C35591"/>
    <w:rsid w:val="00C371E9"/>
    <w:rsid w:val="00C379C6"/>
    <w:rsid w:val="00C37E43"/>
    <w:rsid w:val="00C40C62"/>
    <w:rsid w:val="00C431B4"/>
    <w:rsid w:val="00C43D5F"/>
    <w:rsid w:val="00C5051E"/>
    <w:rsid w:val="00C505B2"/>
    <w:rsid w:val="00C50D15"/>
    <w:rsid w:val="00C5130D"/>
    <w:rsid w:val="00C53757"/>
    <w:rsid w:val="00C54EFE"/>
    <w:rsid w:val="00C54FC5"/>
    <w:rsid w:val="00C5535F"/>
    <w:rsid w:val="00C55864"/>
    <w:rsid w:val="00C561E6"/>
    <w:rsid w:val="00C61230"/>
    <w:rsid w:val="00C63AE5"/>
    <w:rsid w:val="00C674D5"/>
    <w:rsid w:val="00C67B3E"/>
    <w:rsid w:val="00C70ED9"/>
    <w:rsid w:val="00C73E77"/>
    <w:rsid w:val="00C75296"/>
    <w:rsid w:val="00C755AD"/>
    <w:rsid w:val="00C76297"/>
    <w:rsid w:val="00C80DE2"/>
    <w:rsid w:val="00C823D8"/>
    <w:rsid w:val="00C837C3"/>
    <w:rsid w:val="00C86926"/>
    <w:rsid w:val="00C86C59"/>
    <w:rsid w:val="00C90772"/>
    <w:rsid w:val="00C91C5A"/>
    <w:rsid w:val="00C92AB8"/>
    <w:rsid w:val="00C945F5"/>
    <w:rsid w:val="00C962D8"/>
    <w:rsid w:val="00C971FA"/>
    <w:rsid w:val="00CA247E"/>
    <w:rsid w:val="00CA6671"/>
    <w:rsid w:val="00CB1CBA"/>
    <w:rsid w:val="00CB495B"/>
    <w:rsid w:val="00CB542A"/>
    <w:rsid w:val="00CB549A"/>
    <w:rsid w:val="00CC0C4D"/>
    <w:rsid w:val="00CC226D"/>
    <w:rsid w:val="00CC39F0"/>
    <w:rsid w:val="00CC4FFF"/>
    <w:rsid w:val="00CC592F"/>
    <w:rsid w:val="00CC7EF0"/>
    <w:rsid w:val="00CD01E7"/>
    <w:rsid w:val="00CD0A8E"/>
    <w:rsid w:val="00CD0C91"/>
    <w:rsid w:val="00CD262C"/>
    <w:rsid w:val="00CD3BFD"/>
    <w:rsid w:val="00CD6D9A"/>
    <w:rsid w:val="00CE05A0"/>
    <w:rsid w:val="00CF0020"/>
    <w:rsid w:val="00CF11F9"/>
    <w:rsid w:val="00CF3B1B"/>
    <w:rsid w:val="00D00E92"/>
    <w:rsid w:val="00D01755"/>
    <w:rsid w:val="00D02B53"/>
    <w:rsid w:val="00D02B81"/>
    <w:rsid w:val="00D04C8F"/>
    <w:rsid w:val="00D055EC"/>
    <w:rsid w:val="00D05732"/>
    <w:rsid w:val="00D065BA"/>
    <w:rsid w:val="00D06BD1"/>
    <w:rsid w:val="00D114BD"/>
    <w:rsid w:val="00D11D66"/>
    <w:rsid w:val="00D1208F"/>
    <w:rsid w:val="00D1393B"/>
    <w:rsid w:val="00D14366"/>
    <w:rsid w:val="00D14BDC"/>
    <w:rsid w:val="00D1510B"/>
    <w:rsid w:val="00D26003"/>
    <w:rsid w:val="00D26929"/>
    <w:rsid w:val="00D27380"/>
    <w:rsid w:val="00D33283"/>
    <w:rsid w:val="00D33AE3"/>
    <w:rsid w:val="00D44728"/>
    <w:rsid w:val="00D454F6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33AC"/>
    <w:rsid w:val="00D74872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871FA"/>
    <w:rsid w:val="00D90874"/>
    <w:rsid w:val="00D909AE"/>
    <w:rsid w:val="00D90CF9"/>
    <w:rsid w:val="00D93CA5"/>
    <w:rsid w:val="00D971E9"/>
    <w:rsid w:val="00D97431"/>
    <w:rsid w:val="00DA0120"/>
    <w:rsid w:val="00DA0E64"/>
    <w:rsid w:val="00DA596C"/>
    <w:rsid w:val="00DA5981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14C8"/>
    <w:rsid w:val="00DE3988"/>
    <w:rsid w:val="00DF0890"/>
    <w:rsid w:val="00DF0AB7"/>
    <w:rsid w:val="00DF1202"/>
    <w:rsid w:val="00DF1935"/>
    <w:rsid w:val="00DF56C9"/>
    <w:rsid w:val="00DF72E5"/>
    <w:rsid w:val="00E017B3"/>
    <w:rsid w:val="00E03CED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19C5"/>
    <w:rsid w:val="00E42BF3"/>
    <w:rsid w:val="00E43810"/>
    <w:rsid w:val="00E43BD9"/>
    <w:rsid w:val="00E43C4B"/>
    <w:rsid w:val="00E47E53"/>
    <w:rsid w:val="00E53376"/>
    <w:rsid w:val="00E5449A"/>
    <w:rsid w:val="00E575A0"/>
    <w:rsid w:val="00E60845"/>
    <w:rsid w:val="00E62601"/>
    <w:rsid w:val="00E62D7A"/>
    <w:rsid w:val="00E63627"/>
    <w:rsid w:val="00E70084"/>
    <w:rsid w:val="00E702B7"/>
    <w:rsid w:val="00E719AC"/>
    <w:rsid w:val="00E72073"/>
    <w:rsid w:val="00E75BF0"/>
    <w:rsid w:val="00E7699E"/>
    <w:rsid w:val="00E81688"/>
    <w:rsid w:val="00E8354A"/>
    <w:rsid w:val="00E845B7"/>
    <w:rsid w:val="00E87025"/>
    <w:rsid w:val="00E87B6D"/>
    <w:rsid w:val="00E90C02"/>
    <w:rsid w:val="00E95322"/>
    <w:rsid w:val="00E960D3"/>
    <w:rsid w:val="00EA0B60"/>
    <w:rsid w:val="00EA1D4C"/>
    <w:rsid w:val="00EA3077"/>
    <w:rsid w:val="00EA307B"/>
    <w:rsid w:val="00EA346A"/>
    <w:rsid w:val="00EA5418"/>
    <w:rsid w:val="00EB1149"/>
    <w:rsid w:val="00EB402C"/>
    <w:rsid w:val="00EB4758"/>
    <w:rsid w:val="00EC1560"/>
    <w:rsid w:val="00EC3816"/>
    <w:rsid w:val="00EC503F"/>
    <w:rsid w:val="00EC5721"/>
    <w:rsid w:val="00EC5970"/>
    <w:rsid w:val="00EC7246"/>
    <w:rsid w:val="00ED165B"/>
    <w:rsid w:val="00ED2D8A"/>
    <w:rsid w:val="00ED3D3F"/>
    <w:rsid w:val="00ED4AAB"/>
    <w:rsid w:val="00ED574A"/>
    <w:rsid w:val="00ED6AE0"/>
    <w:rsid w:val="00EE403C"/>
    <w:rsid w:val="00EE46FB"/>
    <w:rsid w:val="00EE4796"/>
    <w:rsid w:val="00EE4BFC"/>
    <w:rsid w:val="00EE55DE"/>
    <w:rsid w:val="00EE5B6C"/>
    <w:rsid w:val="00EF1094"/>
    <w:rsid w:val="00EF1CC1"/>
    <w:rsid w:val="00F02319"/>
    <w:rsid w:val="00F0382B"/>
    <w:rsid w:val="00F059A4"/>
    <w:rsid w:val="00F07CA3"/>
    <w:rsid w:val="00F103CC"/>
    <w:rsid w:val="00F13A53"/>
    <w:rsid w:val="00F17C0D"/>
    <w:rsid w:val="00F208A4"/>
    <w:rsid w:val="00F224B8"/>
    <w:rsid w:val="00F225DA"/>
    <w:rsid w:val="00F23B9D"/>
    <w:rsid w:val="00F30EFA"/>
    <w:rsid w:val="00F32EA0"/>
    <w:rsid w:val="00F35D60"/>
    <w:rsid w:val="00F3750C"/>
    <w:rsid w:val="00F41167"/>
    <w:rsid w:val="00F42563"/>
    <w:rsid w:val="00F42A79"/>
    <w:rsid w:val="00F437BE"/>
    <w:rsid w:val="00F456C3"/>
    <w:rsid w:val="00F46A87"/>
    <w:rsid w:val="00F50BEE"/>
    <w:rsid w:val="00F522B5"/>
    <w:rsid w:val="00F534F6"/>
    <w:rsid w:val="00F53A98"/>
    <w:rsid w:val="00F53D03"/>
    <w:rsid w:val="00F65FB0"/>
    <w:rsid w:val="00F67D6F"/>
    <w:rsid w:val="00F706A0"/>
    <w:rsid w:val="00F738E9"/>
    <w:rsid w:val="00F74006"/>
    <w:rsid w:val="00F755D0"/>
    <w:rsid w:val="00F75FDC"/>
    <w:rsid w:val="00F761CA"/>
    <w:rsid w:val="00F77682"/>
    <w:rsid w:val="00F82244"/>
    <w:rsid w:val="00F82FF5"/>
    <w:rsid w:val="00F84B96"/>
    <w:rsid w:val="00F870B0"/>
    <w:rsid w:val="00F95521"/>
    <w:rsid w:val="00F96D24"/>
    <w:rsid w:val="00F97969"/>
    <w:rsid w:val="00FA1782"/>
    <w:rsid w:val="00FA59BF"/>
    <w:rsid w:val="00FA7121"/>
    <w:rsid w:val="00FB0CF4"/>
    <w:rsid w:val="00FB1010"/>
    <w:rsid w:val="00FB2D1A"/>
    <w:rsid w:val="00FB50D9"/>
    <w:rsid w:val="00FB52F4"/>
    <w:rsid w:val="00FB5841"/>
    <w:rsid w:val="00FB7283"/>
    <w:rsid w:val="00FB7D5C"/>
    <w:rsid w:val="00FC01E1"/>
    <w:rsid w:val="00FC05DA"/>
    <w:rsid w:val="00FC0757"/>
    <w:rsid w:val="00FC0886"/>
    <w:rsid w:val="00FC0E51"/>
    <w:rsid w:val="00FC580F"/>
    <w:rsid w:val="00FC6510"/>
    <w:rsid w:val="00FD5A63"/>
    <w:rsid w:val="00FD62EA"/>
    <w:rsid w:val="00FE1CBB"/>
    <w:rsid w:val="00FE2A17"/>
    <w:rsid w:val="00FE65A1"/>
    <w:rsid w:val="00FE6CC5"/>
    <w:rsid w:val="00FF131A"/>
    <w:rsid w:val="00FF170A"/>
    <w:rsid w:val="00FF2A1D"/>
    <w:rsid w:val="00FF39A5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C366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49BC-F344-4B0E-9EF7-D02ECD7E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20</Pages>
  <Words>2591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28</cp:revision>
  <cp:lastPrinted>2021-07-11T20:24:00Z</cp:lastPrinted>
  <dcterms:created xsi:type="dcterms:W3CDTF">2021-07-08T21:47:00Z</dcterms:created>
  <dcterms:modified xsi:type="dcterms:W3CDTF">2021-07-11T20:28:00Z</dcterms:modified>
</cp:coreProperties>
</file>