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0E541E5B" w14:textId="6B1D6BC3" w:rsidR="00A179AA" w:rsidRDefault="00CC1890" w:rsidP="00386C8E">
      <w:r>
        <w:object w:dxaOrig="14184" w:dyaOrig="17248" w14:anchorId="4C1D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01.5pt;height:622.95pt" o:ole="">
            <v:imagedata r:id="rId8" o:title=""/>
          </v:shape>
          <o:OLEObject Type="Embed" ProgID="Excel.Sheet.12" ShapeID="_x0000_i1044" DrawAspect="Content" ObjectID="_1710920963" r:id="rId9"/>
        </w:object>
      </w:r>
    </w:p>
    <w:p w14:paraId="03EA5497" w14:textId="598E306D" w:rsidR="00372F40" w:rsidRDefault="000B54AD" w:rsidP="00EA0D23">
      <w:pPr>
        <w:tabs>
          <w:tab w:val="left" w:pos="5850"/>
        </w:tabs>
      </w:pPr>
      <w:r>
        <w:lastRenderedPageBreak/>
        <w:br w:type="textWrapping" w:clear="all"/>
      </w:r>
    </w:p>
    <w:bookmarkStart w:id="1" w:name="_MON_1710875082"/>
    <w:bookmarkEnd w:id="1"/>
    <w:p w14:paraId="3EE4BB9C" w14:textId="7CBD7074" w:rsidR="005265D0" w:rsidRDefault="005265D0" w:rsidP="00EA0D23">
      <w:pPr>
        <w:tabs>
          <w:tab w:val="left" w:pos="5850"/>
        </w:tabs>
      </w:pPr>
      <w:r>
        <w:object w:dxaOrig="19063" w:dyaOrig="14084" w14:anchorId="67FE2CBB">
          <v:shape id="_x0000_i1026" type="#_x0000_t75" style="width:507.75pt;height:423.25pt" o:ole="">
            <v:imagedata r:id="rId10" o:title=""/>
          </v:shape>
          <o:OLEObject Type="Embed" ProgID="Excel.Sheet.12" ShapeID="_x0000_i1026" DrawAspect="Content" ObjectID="_1710920964" r:id="rId11"/>
        </w:object>
      </w:r>
    </w:p>
    <w:p w14:paraId="4FBBCF0A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73029696" w14:textId="77777777" w:rsidR="00EA0D23" w:rsidRDefault="00EA0D23" w:rsidP="00927BA4">
      <w:pPr>
        <w:tabs>
          <w:tab w:val="left" w:pos="2430"/>
        </w:tabs>
      </w:pPr>
    </w:p>
    <w:p w14:paraId="4557DE2B" w14:textId="77777777" w:rsidR="00EA0D23" w:rsidRDefault="00EA0D23" w:rsidP="00927BA4">
      <w:pPr>
        <w:tabs>
          <w:tab w:val="left" w:pos="2430"/>
        </w:tabs>
      </w:pPr>
    </w:p>
    <w:p w14:paraId="56F30431" w14:textId="77777777" w:rsidR="00EA0D23" w:rsidRDefault="00EA0D23" w:rsidP="00927BA4">
      <w:pPr>
        <w:tabs>
          <w:tab w:val="left" w:pos="2430"/>
        </w:tabs>
      </w:pPr>
    </w:p>
    <w:p w14:paraId="43F4AD35" w14:textId="77777777" w:rsidR="00EA0D23" w:rsidRDefault="00EA0D23" w:rsidP="00927BA4">
      <w:pPr>
        <w:tabs>
          <w:tab w:val="left" w:pos="2430"/>
        </w:tabs>
      </w:pPr>
    </w:p>
    <w:p w14:paraId="1CA5A931" w14:textId="77777777" w:rsidR="00EA0D23" w:rsidRDefault="00EA0D23" w:rsidP="00927BA4">
      <w:pPr>
        <w:tabs>
          <w:tab w:val="left" w:pos="2430"/>
        </w:tabs>
      </w:pPr>
    </w:p>
    <w:p w14:paraId="1A587599" w14:textId="77777777" w:rsidR="00EA0D23" w:rsidRDefault="00EA0D23" w:rsidP="00927BA4">
      <w:pPr>
        <w:tabs>
          <w:tab w:val="left" w:pos="2430"/>
        </w:tabs>
      </w:pPr>
    </w:p>
    <w:p w14:paraId="62B044DC" w14:textId="40CD4235" w:rsidR="00217C35" w:rsidRDefault="00217C35" w:rsidP="00927BA4">
      <w:pPr>
        <w:tabs>
          <w:tab w:val="left" w:pos="2430"/>
        </w:tabs>
      </w:pPr>
    </w:p>
    <w:bookmarkStart w:id="2" w:name="_MON_1710876009"/>
    <w:bookmarkEnd w:id="2"/>
    <w:p w14:paraId="1D71C997" w14:textId="484EFFEA" w:rsidR="00D06BDA" w:rsidRDefault="00CC1890" w:rsidP="00927BA4">
      <w:pPr>
        <w:tabs>
          <w:tab w:val="left" w:pos="2430"/>
        </w:tabs>
      </w:pPr>
      <w:r>
        <w:object w:dxaOrig="13641" w:dyaOrig="18302" w14:anchorId="314F73A2">
          <v:shape id="_x0000_i1050" type="#_x0000_t75" style="width:7in;height:627.95pt" o:ole="">
            <v:imagedata r:id="rId12" o:title=""/>
          </v:shape>
          <o:OLEObject Type="Embed" ProgID="Excel.Sheet.12" ShapeID="_x0000_i1050" DrawAspect="Content" ObjectID="_1710920965" r:id="rId13"/>
        </w:object>
      </w:r>
    </w:p>
    <w:p w14:paraId="5F0CEED1" w14:textId="77777777" w:rsidR="00E36805" w:rsidRDefault="00E36805" w:rsidP="00927BA4">
      <w:pPr>
        <w:tabs>
          <w:tab w:val="left" w:pos="2430"/>
        </w:tabs>
      </w:pPr>
    </w:p>
    <w:p w14:paraId="0E32A5E4" w14:textId="77777777" w:rsidR="00E36805" w:rsidRDefault="00E36805" w:rsidP="00927BA4">
      <w:pPr>
        <w:tabs>
          <w:tab w:val="left" w:pos="2430"/>
        </w:tabs>
      </w:pPr>
    </w:p>
    <w:p w14:paraId="4812C6C3" w14:textId="77777777" w:rsidR="00E36805" w:rsidRDefault="00E36805" w:rsidP="00927BA4">
      <w:pPr>
        <w:tabs>
          <w:tab w:val="left" w:pos="2430"/>
        </w:tabs>
      </w:pPr>
    </w:p>
    <w:bookmarkStart w:id="3" w:name="_MON_1710876893"/>
    <w:bookmarkEnd w:id="3"/>
    <w:p w14:paraId="7FA68173" w14:textId="0C908CF6" w:rsidR="005E0241" w:rsidRDefault="005E0241" w:rsidP="00927BA4">
      <w:pPr>
        <w:tabs>
          <w:tab w:val="left" w:pos="2430"/>
        </w:tabs>
      </w:pPr>
      <w:r>
        <w:object w:dxaOrig="15110" w:dyaOrig="8857" w14:anchorId="31C11C34">
          <v:shape id="_x0000_i1028" type="#_x0000_t75" style="width:533.45pt;height:353.75pt" o:ole="">
            <v:imagedata r:id="rId14" o:title=""/>
          </v:shape>
          <o:OLEObject Type="Embed" ProgID="Excel.Sheet.12" ShapeID="_x0000_i1028" DrawAspect="Content" ObjectID="_1710920966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01D804BA" w14:textId="77777777" w:rsidR="00217C35" w:rsidRDefault="00217C35" w:rsidP="00927BA4">
      <w:pPr>
        <w:tabs>
          <w:tab w:val="left" w:pos="2430"/>
        </w:tabs>
      </w:pPr>
    </w:p>
    <w:p w14:paraId="573A0519" w14:textId="77777777" w:rsidR="00217C35" w:rsidRDefault="00217C35" w:rsidP="00927BA4">
      <w:pPr>
        <w:tabs>
          <w:tab w:val="left" w:pos="2430"/>
        </w:tabs>
      </w:pPr>
    </w:p>
    <w:p w14:paraId="67E26C65" w14:textId="77777777" w:rsidR="00217C35" w:rsidRDefault="00217C35" w:rsidP="00DD47AF">
      <w:pPr>
        <w:tabs>
          <w:tab w:val="left" w:pos="2430"/>
        </w:tabs>
        <w:jc w:val="center"/>
      </w:pPr>
    </w:p>
    <w:p w14:paraId="74654723" w14:textId="77777777" w:rsidR="005C162E" w:rsidRDefault="005C162E" w:rsidP="00DD47AF">
      <w:pPr>
        <w:tabs>
          <w:tab w:val="left" w:pos="2430"/>
        </w:tabs>
        <w:jc w:val="center"/>
      </w:pPr>
    </w:p>
    <w:p w14:paraId="6C6711DB" w14:textId="77777777" w:rsidR="005C162E" w:rsidRDefault="005C162E" w:rsidP="00DD47AF">
      <w:pPr>
        <w:tabs>
          <w:tab w:val="left" w:pos="2430"/>
        </w:tabs>
        <w:jc w:val="center"/>
      </w:pPr>
    </w:p>
    <w:p w14:paraId="49250069" w14:textId="77777777" w:rsidR="005C162E" w:rsidRDefault="005C162E" w:rsidP="00DD47AF">
      <w:pPr>
        <w:tabs>
          <w:tab w:val="left" w:pos="2430"/>
        </w:tabs>
        <w:jc w:val="center"/>
      </w:pPr>
    </w:p>
    <w:p w14:paraId="2B8D8DBE" w14:textId="77777777" w:rsidR="005C162E" w:rsidRDefault="005C162E" w:rsidP="00DD47AF">
      <w:pPr>
        <w:tabs>
          <w:tab w:val="left" w:pos="2430"/>
        </w:tabs>
        <w:jc w:val="center"/>
      </w:pPr>
    </w:p>
    <w:p w14:paraId="70838471" w14:textId="36310CB6" w:rsidR="00217C35" w:rsidRDefault="00217C35" w:rsidP="00927BA4">
      <w:pPr>
        <w:tabs>
          <w:tab w:val="left" w:pos="2430"/>
        </w:tabs>
      </w:pPr>
    </w:p>
    <w:p w14:paraId="007CDBC4" w14:textId="77777777" w:rsidR="00217C35" w:rsidRDefault="00217C35" w:rsidP="00927BA4">
      <w:pPr>
        <w:tabs>
          <w:tab w:val="left" w:pos="2430"/>
        </w:tabs>
      </w:pPr>
    </w:p>
    <w:p w14:paraId="5107934B" w14:textId="77777777" w:rsidR="00217C35" w:rsidRDefault="00217C35" w:rsidP="00927BA4">
      <w:pPr>
        <w:tabs>
          <w:tab w:val="left" w:pos="2430"/>
        </w:tabs>
      </w:pPr>
    </w:p>
    <w:p w14:paraId="2AAA7AB7" w14:textId="77777777" w:rsidR="0070003A" w:rsidRDefault="0070003A" w:rsidP="00927BA4">
      <w:pPr>
        <w:tabs>
          <w:tab w:val="left" w:pos="2430"/>
        </w:tabs>
      </w:pPr>
    </w:p>
    <w:p w14:paraId="693294F2" w14:textId="77777777" w:rsidR="0070003A" w:rsidRDefault="0070003A" w:rsidP="00927BA4">
      <w:pPr>
        <w:tabs>
          <w:tab w:val="left" w:pos="2430"/>
        </w:tabs>
      </w:pPr>
    </w:p>
    <w:bookmarkStart w:id="4" w:name="_MON_1710877543"/>
    <w:bookmarkEnd w:id="4"/>
    <w:p w14:paraId="5488F948" w14:textId="4E2F5ADA" w:rsidR="0070003A" w:rsidRDefault="005E0241" w:rsidP="00927BA4">
      <w:pPr>
        <w:tabs>
          <w:tab w:val="left" w:pos="2430"/>
        </w:tabs>
      </w:pPr>
      <w:r>
        <w:object w:dxaOrig="14486" w:dyaOrig="11796" w14:anchorId="12C17285">
          <v:shape id="_x0000_i1029" type="#_x0000_t75" style="width:529.05pt;height:431.35pt" o:ole="">
            <v:imagedata r:id="rId16" o:title=""/>
          </v:shape>
          <o:OLEObject Type="Embed" ProgID="Excel.Sheet.12" ShapeID="_x0000_i1029" DrawAspect="Content" ObjectID="_1710920967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3A562C14" w14:textId="77777777" w:rsidR="0070003A" w:rsidRDefault="0070003A" w:rsidP="00927BA4">
      <w:pPr>
        <w:tabs>
          <w:tab w:val="left" w:pos="2430"/>
        </w:tabs>
      </w:pPr>
    </w:p>
    <w:p w14:paraId="16E5CC0B" w14:textId="77777777" w:rsidR="0070003A" w:rsidRDefault="0070003A" w:rsidP="00481D29">
      <w:pPr>
        <w:tabs>
          <w:tab w:val="left" w:pos="2430"/>
        </w:tabs>
        <w:ind w:left="708"/>
      </w:pPr>
    </w:p>
    <w:p w14:paraId="08D16E22" w14:textId="77777777" w:rsidR="0070003A" w:rsidRDefault="0070003A" w:rsidP="00927BA4">
      <w:pPr>
        <w:tabs>
          <w:tab w:val="left" w:pos="2430"/>
        </w:tabs>
      </w:pPr>
    </w:p>
    <w:p w14:paraId="657AC14D" w14:textId="77777777" w:rsidR="0070003A" w:rsidRDefault="0070003A" w:rsidP="00927BA4">
      <w:pPr>
        <w:tabs>
          <w:tab w:val="left" w:pos="2430"/>
        </w:tabs>
      </w:pPr>
    </w:p>
    <w:p w14:paraId="31569498" w14:textId="77777777" w:rsidR="0070003A" w:rsidRDefault="0070003A" w:rsidP="00927BA4">
      <w:pPr>
        <w:tabs>
          <w:tab w:val="left" w:pos="2430"/>
        </w:tabs>
      </w:pPr>
    </w:p>
    <w:p w14:paraId="618F5B17" w14:textId="2427F28E" w:rsidR="00EB07EF" w:rsidRDefault="00EB07EF" w:rsidP="00927BA4">
      <w:pPr>
        <w:tabs>
          <w:tab w:val="left" w:pos="2430"/>
        </w:tabs>
      </w:pPr>
    </w:p>
    <w:p w14:paraId="2B910A87" w14:textId="764DA7D2" w:rsidR="00287D01" w:rsidRDefault="00287D01" w:rsidP="00927BA4">
      <w:pPr>
        <w:tabs>
          <w:tab w:val="left" w:pos="2430"/>
        </w:tabs>
      </w:pPr>
    </w:p>
    <w:p w14:paraId="19F04522" w14:textId="3198DBEE" w:rsidR="00287D01" w:rsidRDefault="00287D01" w:rsidP="00927BA4">
      <w:pPr>
        <w:tabs>
          <w:tab w:val="left" w:pos="2430"/>
        </w:tabs>
      </w:pPr>
    </w:p>
    <w:bookmarkStart w:id="5" w:name="_MON_1710877960"/>
    <w:bookmarkEnd w:id="5"/>
    <w:p w14:paraId="503A043D" w14:textId="662D7334" w:rsidR="00287D01" w:rsidRDefault="00E13927" w:rsidP="00927BA4">
      <w:pPr>
        <w:tabs>
          <w:tab w:val="left" w:pos="2430"/>
        </w:tabs>
      </w:pPr>
      <w:r>
        <w:object w:dxaOrig="18359" w:dyaOrig="14731" w14:anchorId="5CC17CA3">
          <v:shape id="_x0000_i1030" type="#_x0000_t75" style="width:520.3pt;height:466.45pt" o:ole="">
            <v:imagedata r:id="rId18" o:title=""/>
          </v:shape>
          <o:OLEObject Type="Embed" ProgID="Excel.Sheet.12" ShapeID="_x0000_i1030" DrawAspect="Content" ObjectID="_1710920968" r:id="rId19"/>
        </w:object>
      </w:r>
    </w:p>
    <w:p w14:paraId="53A67352" w14:textId="085D1FAD" w:rsidR="00217C35" w:rsidRDefault="00217C35" w:rsidP="00927BA4">
      <w:pPr>
        <w:tabs>
          <w:tab w:val="left" w:pos="2430"/>
        </w:tabs>
      </w:pPr>
    </w:p>
    <w:p w14:paraId="33A2F532" w14:textId="77777777" w:rsidR="00217C35" w:rsidRDefault="00217C35" w:rsidP="00927BA4">
      <w:pPr>
        <w:tabs>
          <w:tab w:val="left" w:pos="2430"/>
        </w:tabs>
      </w:pPr>
    </w:p>
    <w:p w14:paraId="0DA541EE" w14:textId="77777777" w:rsidR="00217C35" w:rsidRDefault="00217C35" w:rsidP="00927BA4">
      <w:pPr>
        <w:tabs>
          <w:tab w:val="left" w:pos="2430"/>
        </w:tabs>
      </w:pPr>
    </w:p>
    <w:p w14:paraId="17DEF4DF" w14:textId="344E85BA" w:rsidR="00217C35" w:rsidRDefault="00217C35" w:rsidP="00927BA4">
      <w:pPr>
        <w:tabs>
          <w:tab w:val="left" w:pos="2430"/>
        </w:tabs>
      </w:pPr>
    </w:p>
    <w:p w14:paraId="436CFF65" w14:textId="478EA2D4" w:rsidR="007C37A3" w:rsidRDefault="007C37A3" w:rsidP="00927BA4">
      <w:pPr>
        <w:tabs>
          <w:tab w:val="left" w:pos="2430"/>
        </w:tabs>
      </w:pPr>
    </w:p>
    <w:bookmarkStart w:id="6" w:name="_MON_1710878808"/>
    <w:bookmarkEnd w:id="6"/>
    <w:p w14:paraId="159B73F8" w14:textId="330E1A34" w:rsidR="007C37A3" w:rsidRDefault="00B3324B" w:rsidP="00927BA4">
      <w:pPr>
        <w:tabs>
          <w:tab w:val="left" w:pos="2430"/>
        </w:tabs>
      </w:pPr>
      <w:r>
        <w:object w:dxaOrig="13332" w:dyaOrig="16676" w14:anchorId="05F27B4F">
          <v:shape id="_x0000_i1058" type="#_x0000_t75" style="width:519.05pt;height:644.25pt" o:ole="">
            <v:imagedata r:id="rId20" o:title=""/>
          </v:shape>
          <o:OLEObject Type="Embed" ProgID="Excel.Sheet.12" ShapeID="_x0000_i1058" DrawAspect="Content" ObjectID="_1710920969" r:id="rId21"/>
        </w:object>
      </w:r>
      <w:bookmarkStart w:id="7" w:name="_GoBack"/>
      <w:bookmarkEnd w:id="7"/>
    </w:p>
    <w:p w14:paraId="33D66505" w14:textId="0F3F28D3" w:rsidR="007C37A3" w:rsidRDefault="007C37A3" w:rsidP="00927BA4">
      <w:pPr>
        <w:tabs>
          <w:tab w:val="left" w:pos="2430"/>
        </w:tabs>
      </w:pPr>
    </w:p>
    <w:p w14:paraId="6780BEEB" w14:textId="77777777" w:rsidR="00005869" w:rsidRPr="004219A4" w:rsidRDefault="00005869" w:rsidP="00005869">
      <w:pPr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política y operatividad del Instituto de Catastro al 31 de marzo del Ejercicio Fiscal 2022,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M.A.G.I.E. Joseline Corona Jaramillo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2739C231" w14:textId="6DDB8A2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4F9E10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F428523" w14:textId="77777777" w:rsidR="001B2D8B" w:rsidRPr="003B2773" w:rsidRDefault="001B2D8B" w:rsidP="001B2D8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NOTAS A LOS ESTADOS FINANCIEROS</w:t>
      </w:r>
    </w:p>
    <w:p w14:paraId="05FA4990" w14:textId="77777777" w:rsidR="001B2D8B" w:rsidRPr="000F6B3C" w:rsidRDefault="001B2D8B" w:rsidP="001B2D8B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14:paraId="6DE4D57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7EDEA40D" w14:textId="77777777" w:rsidR="001B2D8B" w:rsidRPr="000F6B3C" w:rsidRDefault="001B2D8B" w:rsidP="001B2D8B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14:paraId="3E4874F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BB22E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14:paraId="32361012" w14:textId="77777777" w:rsidR="001B2D8B" w:rsidRPr="000F6B3C" w:rsidRDefault="001B2D8B" w:rsidP="001B2D8B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5F133F9B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>
        <w:rPr>
          <w:lang w:val="es-MX"/>
        </w:rPr>
        <w:t>141,569.00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007BF89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2EFBDC0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>
        <w:rPr>
          <w:lang w:val="es-MX"/>
        </w:rPr>
        <w:t>al 31 de marzo no cuenta con Derechos a recibir efectivo y Equivalentes y Bienes y Servicios a Recibir.</w:t>
      </w:r>
    </w:p>
    <w:p w14:paraId="0F3483A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14:paraId="6CAABEB2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6D6296E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14:paraId="7A4320A8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7C48D506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11213B1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42E4E18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14:paraId="61ADFC9F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14:paraId="6AC13926" w14:textId="77777777" w:rsidR="001B2D8B" w:rsidRPr="000F6B3C" w:rsidRDefault="001B2D8B" w:rsidP="001B2D8B">
      <w:pPr>
        <w:pStyle w:val="ROMANOS"/>
        <w:spacing w:after="0" w:line="240" w:lineRule="exact"/>
        <w:ind w:left="0" w:firstLine="0"/>
        <w:rPr>
          <w:lang w:val="es-MX"/>
        </w:rPr>
      </w:pPr>
    </w:p>
    <w:p w14:paraId="11BA5B6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>
        <w:rPr>
          <w:lang w:val="es-MX"/>
        </w:rPr>
        <w:t xml:space="preserve">       914,700.00</w:t>
      </w:r>
    </w:p>
    <w:p w14:paraId="3550FD72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6,758,112.00</w:t>
      </w:r>
    </w:p>
    <w:p w14:paraId="7F17CA6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admón.</w:t>
      </w:r>
      <w:r>
        <w:rPr>
          <w:lang w:val="es-MX"/>
        </w:rPr>
        <w:tab/>
        <w:t xml:space="preserve">        516,619.00</w:t>
      </w:r>
    </w:p>
    <w:p w14:paraId="4EBC3F36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>
        <w:rPr>
          <w:lang w:val="es-MX"/>
        </w:rPr>
        <w:t xml:space="preserve">  </w:t>
      </w:r>
      <w:r w:rsidRPr="000F6B3C">
        <w:rPr>
          <w:lang w:val="es-MX"/>
        </w:rPr>
        <w:t xml:space="preserve"> </w:t>
      </w:r>
      <w:r>
        <w:rPr>
          <w:lang w:val="es-MX"/>
        </w:rPr>
        <w:t>274,988.00</w:t>
      </w:r>
    </w:p>
    <w:p w14:paraId="26D1CF37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>
        <w:rPr>
          <w:lang w:val="es-MX"/>
        </w:rPr>
        <w:t>567,262.00</w:t>
      </w:r>
    </w:p>
    <w:p w14:paraId="5A07273A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 </w:t>
      </w:r>
      <w:r w:rsidRPr="00640C94">
        <w:rPr>
          <w:lang w:val="es-MX"/>
        </w:rPr>
        <w:t xml:space="preserve">  </w:t>
      </w:r>
      <w:r>
        <w:rPr>
          <w:lang w:val="es-MX"/>
        </w:rPr>
        <w:t>752,641.00</w:t>
      </w:r>
    </w:p>
    <w:p w14:paraId="5F78C96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Sistemas de aire acondicionado</w:t>
      </w:r>
      <w:r>
        <w:rPr>
          <w:lang w:val="es-MX"/>
        </w:rPr>
        <w:tab/>
        <w:t xml:space="preserve">                        45,500.00</w:t>
      </w:r>
    </w:p>
    <w:p w14:paraId="37D2DBB1" w14:textId="77777777" w:rsidR="001B2D8B" w:rsidRPr="0068210F" w:rsidRDefault="001B2D8B" w:rsidP="001B2D8B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    </w:t>
      </w:r>
      <w:r>
        <w:rPr>
          <w:u w:val="single"/>
          <w:lang w:val="es-MX"/>
        </w:rPr>
        <w:t>113,252.00</w:t>
      </w:r>
    </w:p>
    <w:p w14:paraId="2F42F164" w14:textId="77777777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 xml:space="preserve">    </w:t>
      </w:r>
      <w:r w:rsidRPr="008A4EE3">
        <w:rPr>
          <w:b/>
          <w:lang w:val="es-MX"/>
        </w:rPr>
        <w:t>$</w:t>
      </w:r>
      <w:r>
        <w:rPr>
          <w:b/>
          <w:lang w:val="es-MX"/>
        </w:rPr>
        <w:t>9,943,074.00</w:t>
      </w:r>
    </w:p>
    <w:p w14:paraId="363345DF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680C4CDB" w14:textId="77777777" w:rsidR="001B2D8B" w:rsidRDefault="001B2D8B" w:rsidP="001B2D8B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  La cuenta de activo fijo del Instituto de Catastro al 31 de marzo de 2022 fue modificada debido a la siguiente situación:</w:t>
      </w:r>
    </w:p>
    <w:p w14:paraId="3AED6D63" w14:textId="77777777" w:rsidR="001B2D8B" w:rsidRDefault="001B2D8B" w:rsidP="001B2D8B">
      <w:pPr>
        <w:pStyle w:val="ROMANOS"/>
        <w:numPr>
          <w:ilvl w:val="0"/>
          <w:numId w:val="41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Alta de bienes por la cantidad de: $541,591.00</w:t>
      </w:r>
    </w:p>
    <w:p w14:paraId="418A4429" w14:textId="77777777" w:rsidR="001B2D8B" w:rsidRDefault="001B2D8B" w:rsidP="001B2D8B">
      <w:pPr>
        <w:pStyle w:val="ROMANOS"/>
        <w:numPr>
          <w:ilvl w:val="0"/>
          <w:numId w:val="41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Baja de bienes por la cantidad de: $82,739.00</w:t>
      </w:r>
    </w:p>
    <w:p w14:paraId="7065A086" w14:textId="77777777" w:rsidR="001B2D8B" w:rsidRDefault="001B2D8B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14:paraId="05CC2766" w14:textId="77777777" w:rsidR="001B2D8B" w:rsidRDefault="001B2D8B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$9,943,074.00</w:t>
      </w:r>
    </w:p>
    <w:p w14:paraId="04102B22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7B5357DE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Todos los bienes se encuentran reconocidos en el Sistema Contable del Instituto SACG.Net, por lo que esta conciliado física y contablemente el inventario de bienes muebles.</w:t>
      </w:r>
    </w:p>
    <w:p w14:paraId="475ED968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C602CE">
        <w:rPr>
          <w:lang w:val="es-MX"/>
        </w:rPr>
        <w:t>A la fecha de los estados financieros, no se ha calculado depreciación de bienes muebles</w:t>
      </w:r>
    </w:p>
    <w:p w14:paraId="1CC74B11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14:paraId="24978E50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653B634F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14:paraId="325DBC2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5107A73D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2DA7BA2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169D790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3239F6D6" w14:textId="1B040B95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53D1BBD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68794DE9" w14:textId="10AEBFE2" w:rsidR="001B2D8B" w:rsidRPr="000F6B3C" w:rsidRDefault="001B2D8B" w:rsidP="001B2D8B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14:paraId="6914EF32" w14:textId="145DD583" w:rsidR="001B2D8B" w:rsidRDefault="001B2D8B" w:rsidP="001B2D8B">
      <w:pPr>
        <w:pStyle w:val="ROMANOS"/>
        <w:numPr>
          <w:ilvl w:val="0"/>
          <w:numId w:val="33"/>
        </w:numPr>
        <w:spacing w:after="0" w:line="240" w:lineRule="exact"/>
        <w:ind w:firstLine="0"/>
        <w:rPr>
          <w:lang w:val="es-MX"/>
        </w:rPr>
      </w:pPr>
      <w:r w:rsidRPr="00226AA7">
        <w:rPr>
          <w:lang w:val="es-MX"/>
        </w:rPr>
        <w:t>No se registraron pasivos al 31</w:t>
      </w:r>
      <w:r>
        <w:rPr>
          <w:lang w:val="es-MX"/>
        </w:rPr>
        <w:t xml:space="preserve"> de marzo.</w:t>
      </w:r>
    </w:p>
    <w:p w14:paraId="6ED4D0BD" w14:textId="7558CDCE" w:rsidR="001B2D8B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6ADC4E72" w14:textId="20BA59EF" w:rsidR="001B2D8B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2818FCAB" w14:textId="61A1F39A" w:rsidR="001B2D8B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1D0B3FBA" w14:textId="539881CF" w:rsidR="001B2D8B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1CB8C7BB" w14:textId="77D30920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761219AA" w14:textId="77777777" w:rsidR="001B2D8B" w:rsidRPr="00226AA7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6329439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14:paraId="41126C9E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ADDB9CB" w14:textId="77777777" w:rsidR="001B2D8B" w:rsidRPr="00AF12C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14:paraId="272D9D21" w14:textId="77777777" w:rsidR="001B2D8B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>
        <w:rPr>
          <w:rFonts w:ascii="Arial" w:eastAsia="Times New Roman" w:hAnsi="Arial" w:cs="Arial"/>
          <w:sz w:val="18"/>
          <w:szCs w:val="18"/>
          <w:lang w:eastAsia="es-ES"/>
        </w:rPr>
        <w:t>al 31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marzo 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2022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57"/>
        <w:gridCol w:w="1862"/>
        <w:gridCol w:w="1524"/>
        <w:gridCol w:w="1607"/>
      </w:tblGrid>
      <w:tr w:rsidR="001B2D8B" w:rsidRPr="00062D05" w14:paraId="509715BE" w14:textId="77777777" w:rsidTr="008366B2">
        <w:trPr>
          <w:trHeight w:val="230"/>
          <w:jc w:val="center"/>
        </w:trPr>
        <w:tc>
          <w:tcPr>
            <w:tcW w:w="6501" w:type="dxa"/>
          </w:tcPr>
          <w:p w14:paraId="1BF1C28C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96" w:type="dxa"/>
          </w:tcPr>
          <w:p w14:paraId="24C13A3F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660" w:type="dxa"/>
          </w:tcPr>
          <w:p w14:paraId="23E43E02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781" w:type="dxa"/>
          </w:tcPr>
          <w:p w14:paraId="062B9245" w14:textId="77777777" w:rsidR="001B2D8B" w:rsidRPr="00062D05" w:rsidRDefault="001B2D8B" w:rsidP="008366B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1B2D8B" w:rsidRPr="00062D05" w14:paraId="342E3C31" w14:textId="77777777" w:rsidTr="008366B2">
        <w:trPr>
          <w:trHeight w:val="230"/>
          <w:jc w:val="center"/>
        </w:trPr>
        <w:tc>
          <w:tcPr>
            <w:tcW w:w="6501" w:type="dxa"/>
          </w:tcPr>
          <w:p w14:paraId="4F29E819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15B9EB44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18833D90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706,650.00</w:t>
            </w:r>
          </w:p>
        </w:tc>
        <w:tc>
          <w:tcPr>
            <w:tcW w:w="1781" w:type="dxa"/>
          </w:tcPr>
          <w:p w14:paraId="7DDD7714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706,650.00</w:t>
            </w:r>
          </w:p>
        </w:tc>
      </w:tr>
      <w:tr w:rsidR="001B2D8B" w:rsidRPr="00062D05" w14:paraId="3FA6BB9E" w14:textId="77777777" w:rsidTr="008366B2">
        <w:trPr>
          <w:trHeight w:val="230"/>
          <w:jc w:val="center"/>
        </w:trPr>
        <w:tc>
          <w:tcPr>
            <w:tcW w:w="6501" w:type="dxa"/>
          </w:tcPr>
          <w:p w14:paraId="6CC7FC70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4F2C5052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72122889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  <w:tc>
          <w:tcPr>
            <w:tcW w:w="1781" w:type="dxa"/>
          </w:tcPr>
          <w:p w14:paraId="3DAA0C4D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0.00</w:t>
            </w:r>
          </w:p>
        </w:tc>
      </w:tr>
      <w:tr w:rsidR="001B2D8B" w:rsidRPr="00062D05" w14:paraId="06E2EFA6" w14:textId="77777777" w:rsidTr="008366B2">
        <w:trPr>
          <w:trHeight w:val="218"/>
          <w:jc w:val="center"/>
        </w:trPr>
        <w:tc>
          <w:tcPr>
            <w:tcW w:w="6501" w:type="dxa"/>
          </w:tcPr>
          <w:p w14:paraId="7A786779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seguro de vida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78268D4E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1,299,322.00</w:t>
            </w:r>
          </w:p>
        </w:tc>
        <w:tc>
          <w:tcPr>
            <w:tcW w:w="1660" w:type="dxa"/>
          </w:tcPr>
          <w:p w14:paraId="7A07EF61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</w:t>
            </w: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00</w:t>
            </w:r>
          </w:p>
        </w:tc>
        <w:tc>
          <w:tcPr>
            <w:tcW w:w="1781" w:type="dxa"/>
          </w:tcPr>
          <w:p w14:paraId="1D775ACB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1,299,322.00</w:t>
            </w:r>
          </w:p>
        </w:tc>
      </w:tr>
      <w:tr w:rsidR="001B2D8B" w:rsidRPr="00062D05" w14:paraId="4EE99ECA" w14:textId="77777777" w:rsidTr="008366B2">
        <w:trPr>
          <w:trHeight w:val="230"/>
          <w:jc w:val="center"/>
        </w:trPr>
        <w:tc>
          <w:tcPr>
            <w:tcW w:w="6501" w:type="dxa"/>
          </w:tcPr>
          <w:p w14:paraId="4B1054DF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4C94D73D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27,468.00</w:t>
            </w:r>
          </w:p>
        </w:tc>
        <w:tc>
          <w:tcPr>
            <w:tcW w:w="1660" w:type="dxa"/>
          </w:tcPr>
          <w:p w14:paraId="05120C0A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781" w:type="dxa"/>
          </w:tcPr>
          <w:p w14:paraId="20649D0C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27,468.00</w:t>
            </w:r>
          </w:p>
        </w:tc>
      </w:tr>
      <w:tr w:rsidR="001B2D8B" w:rsidRPr="00062D05" w14:paraId="7D18327D" w14:textId="77777777" w:rsidTr="008366B2">
        <w:trPr>
          <w:trHeight w:val="230"/>
          <w:jc w:val="center"/>
        </w:trPr>
        <w:tc>
          <w:tcPr>
            <w:tcW w:w="6501" w:type="dxa"/>
          </w:tcPr>
          <w:p w14:paraId="737D8585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Ampliación presupuestal</w:t>
            </w:r>
          </w:p>
        </w:tc>
        <w:tc>
          <w:tcPr>
            <w:tcW w:w="1996" w:type="dxa"/>
          </w:tcPr>
          <w:p w14:paraId="31782CDD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6A5DE357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14:paraId="2EE75E44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0.00</w:t>
            </w:r>
          </w:p>
        </w:tc>
      </w:tr>
      <w:tr w:rsidR="001B2D8B" w:rsidRPr="00062D05" w14:paraId="1443C542" w14:textId="77777777" w:rsidTr="008366B2">
        <w:trPr>
          <w:trHeight w:val="230"/>
          <w:jc w:val="center"/>
        </w:trPr>
        <w:tc>
          <w:tcPr>
            <w:tcW w:w="6501" w:type="dxa"/>
          </w:tcPr>
          <w:p w14:paraId="2455D2CF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14:paraId="0B850A2C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14:paraId="09E3EB97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</w:t>
            </w: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  <w:tc>
          <w:tcPr>
            <w:tcW w:w="1781" w:type="dxa"/>
          </w:tcPr>
          <w:p w14:paraId="07D1BCC7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13.00</w:t>
            </w:r>
          </w:p>
        </w:tc>
      </w:tr>
      <w:tr w:rsidR="001B2D8B" w:rsidRPr="00062D05" w14:paraId="4C622F02" w14:textId="77777777" w:rsidTr="008366B2">
        <w:trPr>
          <w:trHeight w:val="221"/>
          <w:jc w:val="center"/>
        </w:trPr>
        <w:tc>
          <w:tcPr>
            <w:tcW w:w="6501" w:type="dxa"/>
          </w:tcPr>
          <w:p w14:paraId="06F339D7" w14:textId="77777777" w:rsidR="001B2D8B" w:rsidRPr="00062D05" w:rsidRDefault="001B2D8B" w:rsidP="008366B2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96" w:type="dxa"/>
          </w:tcPr>
          <w:p w14:paraId="3BFE9DCF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1,326,790.00</w:t>
            </w:r>
          </w:p>
        </w:tc>
        <w:tc>
          <w:tcPr>
            <w:tcW w:w="1660" w:type="dxa"/>
          </w:tcPr>
          <w:p w14:paraId="31F8EA96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$706,663.00</w:t>
            </w:r>
          </w:p>
        </w:tc>
        <w:tc>
          <w:tcPr>
            <w:tcW w:w="1781" w:type="dxa"/>
          </w:tcPr>
          <w:p w14:paraId="354C54E9" w14:textId="77777777" w:rsidR="001B2D8B" w:rsidRPr="00C735C9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2,033.453.00</w:t>
            </w:r>
          </w:p>
        </w:tc>
      </w:tr>
    </w:tbl>
    <w:p w14:paraId="6DB23AB0" w14:textId="77777777" w:rsidR="001B2D8B" w:rsidRDefault="001B2D8B" w:rsidP="001B2D8B">
      <w:pPr>
        <w:jc w:val="both"/>
      </w:pPr>
    </w:p>
    <w:p w14:paraId="69825F68" w14:textId="2F6F9781" w:rsidR="001B2D8B" w:rsidRPr="00C735C9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Ingresos por concepto de transferencias que incluye tanto cargos presupuestales (Registro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nómina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e impuesto sobre nóminas) por el importe de $</w:t>
      </w:r>
      <w:r>
        <w:rPr>
          <w:rFonts w:ascii="Arial" w:eastAsia="Times New Roman" w:hAnsi="Arial" w:cs="Arial"/>
          <w:sz w:val="18"/>
          <w:szCs w:val="18"/>
          <w:lang w:eastAsia="es-ES"/>
        </w:rPr>
        <w:t>1,326,790.00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, como financieros (ministración de recursos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gasto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operativo) por la cantidad de $</w:t>
      </w:r>
      <w:r>
        <w:rPr>
          <w:rFonts w:ascii="Arial" w:eastAsia="Times New Roman" w:hAnsi="Arial" w:cs="Arial"/>
          <w:sz w:val="18"/>
          <w:szCs w:val="18"/>
          <w:lang w:eastAsia="es-ES"/>
        </w:rPr>
        <w:t>706,650.00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dando un total de transferencias efectuadas por la Secretaría de 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Finanzas de $</w:t>
      </w:r>
      <w:r>
        <w:rPr>
          <w:rFonts w:ascii="Arial" w:eastAsia="Times New Roman" w:hAnsi="Arial" w:cs="Arial"/>
          <w:sz w:val="18"/>
          <w:szCs w:val="18"/>
          <w:lang w:eastAsia="es-ES"/>
        </w:rPr>
        <w:t>2,033,440.00</w:t>
      </w:r>
    </w:p>
    <w:p w14:paraId="49930128" w14:textId="77777777" w:rsidR="001B2D8B" w:rsidRDefault="001B2D8B" w:rsidP="001B2D8B">
      <w:pPr>
        <w:pStyle w:val="ROMANOS"/>
        <w:numPr>
          <w:ilvl w:val="0"/>
          <w:numId w:val="39"/>
        </w:numPr>
        <w:spacing w:after="0" w:line="240" w:lineRule="exact"/>
        <w:rPr>
          <w:lang w:val="es-MX"/>
        </w:rPr>
      </w:pPr>
      <w:r>
        <w:rPr>
          <w:lang w:val="es-MX"/>
        </w:rPr>
        <w:t>Productos financieros por la cantidad de $13.00.</w:t>
      </w:r>
    </w:p>
    <w:p w14:paraId="27A03659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4851AD81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>
        <w:rPr>
          <w:b/>
          <w:lang w:val="es-MX"/>
        </w:rPr>
        <w:t>2,033,453.00</w:t>
      </w:r>
    </w:p>
    <w:p w14:paraId="0079F80C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622D9117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09240A0F" w14:textId="77777777" w:rsidR="001B2D8B" w:rsidRPr="00120AA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46A2933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65F5FCBE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4B2F1791" w14:textId="77777777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92"/>
        <w:gridCol w:w="2170"/>
      </w:tblGrid>
      <w:tr w:rsidR="001B2D8B" w:rsidRPr="00083F2E" w14:paraId="50FEC020" w14:textId="77777777" w:rsidTr="008366B2">
        <w:trPr>
          <w:trHeight w:val="362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E5B2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DD92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7DFD6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FE9D" w14:textId="77777777" w:rsidR="001B2D8B" w:rsidRPr="00083F2E" w:rsidRDefault="001B2D8B" w:rsidP="00836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1B2D8B" w:rsidRPr="00083F2E" w14:paraId="7689E5B8" w14:textId="77777777" w:rsidTr="008366B2">
        <w:trPr>
          <w:trHeight w:val="33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6576" w14:textId="77777777" w:rsidR="001B2D8B" w:rsidRPr="00083F2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57E6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1,299,322.00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124F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$3,424.00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A2F00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1,302,746.00</w:t>
            </w:r>
          </w:p>
        </w:tc>
      </w:tr>
      <w:tr w:rsidR="001B2D8B" w:rsidRPr="00083F2E" w14:paraId="1B759837" w14:textId="77777777" w:rsidTr="008366B2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B211" w14:textId="77777777" w:rsidR="001B2D8B" w:rsidRPr="00083F2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F125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F067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225,354.00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A911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225,354.00</w:t>
            </w:r>
          </w:p>
        </w:tc>
      </w:tr>
      <w:tr w:rsidR="001B2D8B" w:rsidRPr="00083F2E" w14:paraId="0C62A525" w14:textId="77777777" w:rsidTr="008366B2">
        <w:trPr>
          <w:trHeight w:val="27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41D0" w14:textId="77777777" w:rsidR="001B2D8B" w:rsidRPr="00083F2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7525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27,469.00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E934" w14:textId="77777777" w:rsidR="001B2D8B" w:rsidRPr="00083F2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0C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4D0C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344C9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74,355.00</w:t>
            </w:r>
          </w:p>
        </w:tc>
      </w:tr>
      <w:tr w:rsidR="001B2D8B" w:rsidRPr="00F559EC" w14:paraId="040AA151" w14:textId="77777777" w:rsidTr="008366B2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32EA" w14:textId="77777777" w:rsidR="001B2D8B" w:rsidRPr="00692624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16DF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1,326,790.00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63704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$275,665.00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94B4C" w14:textId="77777777" w:rsidR="001B2D8B" w:rsidRPr="00692624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1,602,455.00</w:t>
            </w:r>
          </w:p>
        </w:tc>
      </w:tr>
    </w:tbl>
    <w:p w14:paraId="26DB59E6" w14:textId="77777777" w:rsidR="001B2D8B" w:rsidRPr="00F559EC" w:rsidRDefault="001B2D8B" w:rsidP="001B2D8B">
      <w:pPr>
        <w:pStyle w:val="ROMANOS"/>
        <w:spacing w:after="0" w:line="240" w:lineRule="exact"/>
        <w:rPr>
          <w:lang w:val="es-MX"/>
        </w:rPr>
      </w:pPr>
    </w:p>
    <w:p w14:paraId="48148C3E" w14:textId="77777777" w:rsidR="001B2D8B" w:rsidRPr="00216810" w:rsidRDefault="001B2D8B" w:rsidP="001B2D8B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Gastos por concepto de Servicios Personales ascienden a $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1,302,746.00,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mismos que incluyen cargos presupuestales por la S. F. conforme al Acuerdo por el que se establecen las bases para la administración de la nómina y el cumplimiento de las obligaciones fiscales federales y estatales del ITJ, ITC, ITPCD, IDC y FOMTLAX, por remuneraciones al personal de </w:t>
      </w:r>
      <w:r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>carácter permanente por $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1,073,038.00,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>remuneraciones provisionadas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 </w:t>
      </w:r>
      <w:r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por la cantidad de $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226,284.00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siendo las percepciones siguientes: aguinaldo, prima vacacional, bono anual y despensa especial de fin de año, así como otras prestaciones y aportaciones a pensiones,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danto un total por concepto de nómina </w:t>
      </w:r>
      <w:r w:rsidRPr="003F2D19"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$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1,299,322.00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por la cantidad </w:t>
      </w:r>
      <w:r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de  $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3,424.00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Pr="00216810">
        <w:rPr>
          <w:rFonts w:ascii="Arial" w:eastAsia="Times New Roman" w:hAnsi="Arial" w:cs="Arial"/>
          <w:sz w:val="18"/>
          <w:szCs w:val="18"/>
          <w:lang w:eastAsia="es-ES"/>
        </w:rPr>
        <w:t>por pago de servicio de gasto médico</w:t>
      </w:r>
      <w:r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57550F7F" w14:textId="77777777" w:rsidR="001B2D8B" w:rsidRDefault="001B2D8B" w:rsidP="001B2D8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731C79">
        <w:rPr>
          <w:lang w:val="es-MX"/>
        </w:rPr>
        <w:t>Materiales y suministros se registraron erogaciones financieras por $</w:t>
      </w:r>
      <w:r>
        <w:rPr>
          <w:lang w:val="es-MX"/>
        </w:rPr>
        <w:t>225,354.00</w:t>
      </w:r>
    </w:p>
    <w:p w14:paraId="75406755" w14:textId="6713F65E" w:rsidR="001B2D8B" w:rsidRDefault="001B2D8B" w:rsidP="001B2D8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731C79">
        <w:rPr>
          <w:lang w:val="es-MX"/>
        </w:rPr>
        <w:t>Servicios Generales se registraron erogaciones por $</w:t>
      </w:r>
      <w:r>
        <w:rPr>
          <w:lang w:val="es-MX"/>
        </w:rPr>
        <w:t>74,355.00</w:t>
      </w:r>
      <w:r w:rsidRPr="00731C79">
        <w:rPr>
          <w:lang w:val="es-MX"/>
        </w:rPr>
        <w:t>, incluye cargo presupuestal por concepto de impuesto sobre nómina por la cantidad de $</w:t>
      </w:r>
      <w:r>
        <w:rPr>
          <w:lang w:val="es-MX"/>
        </w:rPr>
        <w:t xml:space="preserve">27,469.00 </w:t>
      </w:r>
      <w:r w:rsidRPr="00731C79">
        <w:rPr>
          <w:lang w:val="es-MX"/>
        </w:rPr>
        <w:t>y financieras por $</w:t>
      </w:r>
      <w:r>
        <w:rPr>
          <w:lang w:val="es-MX"/>
        </w:rPr>
        <w:t>46,887.00</w:t>
      </w:r>
    </w:p>
    <w:p w14:paraId="03DF716F" w14:textId="2E0F576A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1D9937CE" w14:textId="19FE9974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5751B2C8" w14:textId="77777777" w:rsidR="001B2D8B" w:rsidRPr="00731C79" w:rsidRDefault="001B2D8B" w:rsidP="001B2D8B">
      <w:pPr>
        <w:pStyle w:val="ROMANOS"/>
        <w:spacing w:after="0" w:line="240" w:lineRule="exact"/>
        <w:rPr>
          <w:lang w:val="es-MX"/>
        </w:rPr>
      </w:pPr>
    </w:p>
    <w:p w14:paraId="42C90CCF" w14:textId="77777777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</w:p>
    <w:p w14:paraId="35FD2E7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14:paraId="4CEBD608" w14:textId="77777777" w:rsidR="001B2D8B" w:rsidRDefault="001B2D8B" w:rsidP="001B2D8B">
      <w:pPr>
        <w:pStyle w:val="ROMANOS"/>
        <w:numPr>
          <w:ilvl w:val="0"/>
          <w:numId w:val="40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>rimonio contribuido se modificó por la cantidad de $204,115.00, importe previamente autorizado a través de acta de consejo técnico, de acuerdo a lo siguiente:</w:t>
      </w:r>
    </w:p>
    <w:p w14:paraId="0E7ECC19" w14:textId="77777777" w:rsidR="001B2D8B" w:rsidRPr="00D97DB8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Capítulo “Servicios personales” (gasto médico </w:t>
      </w:r>
      <w:r w:rsidRPr="00D97DB8">
        <w:rPr>
          <w:lang w:val="es-MX"/>
        </w:rPr>
        <w:t>generados en 202</w:t>
      </w:r>
      <w:r>
        <w:rPr>
          <w:lang w:val="es-MX"/>
        </w:rPr>
        <w:t xml:space="preserve">1): </w:t>
      </w:r>
      <w:r w:rsidRPr="00D97DB8">
        <w:rPr>
          <w:lang w:val="es-MX"/>
        </w:rPr>
        <w:t>por la cantidad de $</w:t>
      </w:r>
      <w:r>
        <w:rPr>
          <w:lang w:val="es-MX"/>
        </w:rPr>
        <w:t>39,962.00</w:t>
      </w:r>
      <w:r w:rsidRPr="00D97DB8">
        <w:rPr>
          <w:lang w:val="es-MX"/>
        </w:rPr>
        <w:t>.</w:t>
      </w:r>
    </w:p>
    <w:p w14:paraId="316890BB" w14:textId="77777777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3000 “Servicios generales” (seguro vehicular, emplacamiento, servicio de internet, mantenimiento de inmuebles): $34,662.00</w:t>
      </w:r>
    </w:p>
    <w:p w14:paraId="138531E0" w14:textId="025603F5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5000 “Bienes muebles, inmuebles e intangibles (estación total y camioneta) Adquisición de activos: $129,491.00</w:t>
      </w:r>
    </w:p>
    <w:p w14:paraId="77D70CFA" w14:textId="77777777" w:rsidR="001B2D8B" w:rsidRDefault="001B2D8B" w:rsidP="001B2D8B">
      <w:pPr>
        <w:pStyle w:val="ROMANOS"/>
        <w:spacing w:after="0" w:line="240" w:lineRule="exact"/>
        <w:ind w:left="1368" w:firstLine="0"/>
        <w:rPr>
          <w:lang w:val="es-MX"/>
        </w:rPr>
      </w:pPr>
    </w:p>
    <w:p w14:paraId="1019D247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49A4A038" w14:textId="77777777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>Por lo que el saldo en la cuenta de resultado de ejercicios anteriores es de $</w:t>
      </w:r>
      <w:r>
        <w:rPr>
          <w:lang w:val="es-MX"/>
        </w:rPr>
        <w:t>289,522.00</w:t>
      </w:r>
      <w:r w:rsidRPr="001B756D">
        <w:rPr>
          <w:lang w:val="es-MX"/>
        </w:rPr>
        <w:t>, integrado de un saldo presupuestal de $</w:t>
      </w:r>
      <w:r>
        <w:rPr>
          <w:lang w:val="es-MX"/>
        </w:rPr>
        <w:t>166,851.00</w:t>
      </w:r>
      <w:r w:rsidRPr="001B756D">
        <w:rPr>
          <w:lang w:val="es-MX"/>
        </w:rPr>
        <w:t xml:space="preserve"> (adquisición de activos), y saldo financiero por $</w:t>
      </w:r>
      <w:r>
        <w:rPr>
          <w:lang w:val="es-MX"/>
        </w:rPr>
        <w:t>122,671.00, como a continuación se detalla:</w:t>
      </w:r>
    </w:p>
    <w:p w14:paraId="56C8529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366"/>
        <w:gridCol w:w="1851"/>
        <w:gridCol w:w="1851"/>
      </w:tblGrid>
      <w:tr w:rsidR="001B2D8B" w:rsidRPr="00A15EA9" w14:paraId="46DA3E24" w14:textId="77777777" w:rsidTr="001B2D8B">
        <w:trPr>
          <w:trHeight w:val="248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71C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3DD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532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5D3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1B2D8B" w:rsidRPr="00A15EA9" w14:paraId="670FF1CD" w14:textId="77777777" w:rsidTr="001B2D8B">
        <w:trPr>
          <w:trHeight w:val="218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7A6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CB7" w14:textId="77777777" w:rsidR="001B2D8B" w:rsidRPr="00A15EA9" w:rsidRDefault="001B2D8B" w:rsidP="008366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$122,671.00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0D" w14:textId="77777777" w:rsidR="001B2D8B" w:rsidRPr="00A15EA9" w:rsidRDefault="001B2D8B" w:rsidP="008366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$289,522.00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EE2" w14:textId="77777777" w:rsidR="001B2D8B" w:rsidRPr="00A15EA9" w:rsidRDefault="001B2D8B" w:rsidP="008366B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$289,522.00</w:t>
            </w:r>
          </w:p>
        </w:tc>
      </w:tr>
    </w:tbl>
    <w:p w14:paraId="69BC2D2C" w14:textId="77777777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</w:p>
    <w:p w14:paraId="57A0F45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14:paraId="54CAF60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094DB334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04E09601" w14:textId="77777777" w:rsidR="001B2D8B" w:rsidRDefault="001B2D8B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36E75C1C" w14:textId="77777777" w:rsidR="001B2D8B" w:rsidRPr="000F6B3C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64C57D67" w14:textId="77777777" w:rsidR="001B2D8B" w:rsidRPr="000F6B3C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B2D8B" w:rsidRPr="000F6B3C" w14:paraId="7FF110B6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374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C65B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A43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1B2D8B" w:rsidRPr="000F6B3C" w14:paraId="38363B89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50B" w14:textId="0CA22998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3BCF" w14:textId="6E8D4310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54DC" w14:textId="00700A92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740ABAE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7E76" w14:textId="596F6352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3F46" w14:textId="6A5087D1" w:rsidR="001B2D8B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141,569.00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3075" w14:textId="2E7753EA" w:rsidR="001B2D8B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326,786.00</w:t>
            </w:r>
          </w:p>
        </w:tc>
      </w:tr>
      <w:tr w:rsidR="001B2D8B" w:rsidRPr="000F6B3C" w14:paraId="332B54C0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D8C7" w14:textId="5712D694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1440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99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F5C0EF9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548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23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85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64C95C37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2E3D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474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4E6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1B0E1D2D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A0D2" w14:textId="3E317581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EE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2A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5CFA34DF" w14:textId="77777777" w:rsidTr="008366B2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FEF3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5B37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141,569.00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0388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326,786.00</w:t>
            </w:r>
          </w:p>
        </w:tc>
      </w:tr>
    </w:tbl>
    <w:p w14:paraId="05CB3F42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14:paraId="61467E32" w14:textId="71E87F40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está integrado únicamente por importes financieros (cargos y abonos) efectivamente reconocidos en bancos, de acuerdo a los artículos 272 y 302 del Código financiero para el Estado de Tlaxcala y sus Municipios y artículos 17 y 52 de la Ley General de Contabilidad Gubernamental, la elaboración de este documento, se hace en base a efectivo.</w:t>
      </w:r>
    </w:p>
    <w:p w14:paraId="7F66AE29" w14:textId="21345B19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70979FD3" w14:textId="03DB6861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3E97D057" w14:textId="0C4AB187" w:rsidR="001B2D8B" w:rsidRDefault="00757631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Presentar la </w:t>
      </w:r>
      <w:r w:rsidR="001B2D8B" w:rsidRPr="00F630FF">
        <w:rPr>
          <w:lang w:val="es-MX"/>
        </w:rPr>
        <w:t>Conciliación de los Flujos de Efectivo Netos de las Actividades de Operación y l</w:t>
      </w:r>
      <w:r>
        <w:rPr>
          <w:lang w:val="es-MX"/>
        </w:rPr>
        <w:t>os saldos de resultados del ejercicio (</w:t>
      </w:r>
      <w:r w:rsidR="001B2D8B" w:rsidRPr="00F630FF">
        <w:rPr>
          <w:lang w:val="es-MX"/>
        </w:rPr>
        <w:t>Ahorro/Desahorro</w:t>
      </w:r>
      <w:r>
        <w:rPr>
          <w:lang w:val="es-MX"/>
        </w:rPr>
        <w:t>) como a continuación se muestra en el siguiente cuadro:</w:t>
      </w:r>
    </w:p>
    <w:p w14:paraId="3707B66C" w14:textId="77777777" w:rsidR="001B2D8B" w:rsidRPr="000F6B3C" w:rsidRDefault="001B2D8B" w:rsidP="00757631">
      <w:pPr>
        <w:pStyle w:val="ROMANOS"/>
        <w:spacing w:after="0" w:line="240" w:lineRule="exact"/>
        <w:ind w:left="0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B2D8B" w:rsidRPr="000F6B3C" w14:paraId="47C46192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0D60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E1EE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14C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757631" w:rsidRPr="000F6B3C" w14:paraId="0F40F701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4E8B" w14:textId="09BDB1AE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45F" w14:textId="400DB3AC" w:rsidR="00757631" w:rsidRDefault="00757631" w:rsidP="007576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430,998.00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D3E" w14:textId="68B29CAE" w:rsidR="00757631" w:rsidRDefault="00757631" w:rsidP="007576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457,094.00</w:t>
            </w:r>
          </w:p>
        </w:tc>
      </w:tr>
      <w:tr w:rsidR="00757631" w:rsidRPr="000F6B3C" w14:paraId="7C493D13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A62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477" w14:textId="3C33E089" w:rsidR="00757631" w:rsidRPr="006F1AA8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7487" w14:textId="79E4455A" w:rsidR="00757631" w:rsidRPr="00F031F7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</w:tr>
      <w:tr w:rsidR="00757631" w:rsidRPr="000F6B3C" w14:paraId="1AFA9DCE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08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3A5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331D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5C65AE48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92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C17C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8FDB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7EF80432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E54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E9C7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6E9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3C8A937F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E99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811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993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4F43D9A0" w14:textId="77777777" w:rsidTr="008366B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31C0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896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10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267CE9C1" w14:textId="77777777" w:rsidTr="008366B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C6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177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98C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02735536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453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CB5E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BF7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757631" w14:paraId="1E2F9051" w14:textId="77777777" w:rsidTr="008366B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A56" w14:textId="12701194" w:rsidR="00757631" w:rsidRPr="00757631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A50C" w14:textId="2A10B80B" w:rsidR="00757631" w:rsidRPr="00757631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141,569.00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72A3" w14:textId="39A5E80F" w:rsidR="00757631" w:rsidRPr="00757631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326,786.00</w:t>
            </w:r>
          </w:p>
        </w:tc>
      </w:tr>
    </w:tbl>
    <w:p w14:paraId="21C02747" w14:textId="77777777" w:rsidR="001B2D8B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63AF9CF1" w14:textId="77777777" w:rsidR="001B2D8B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12ECC59" w14:textId="77777777" w:rsidR="001B2D8B" w:rsidRPr="001B2D8B" w:rsidRDefault="001B2D8B" w:rsidP="001B2D8B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14:paraId="4EBBEA01" w14:textId="02F02101" w:rsidR="001B2D8B" w:rsidRDefault="001B2D8B" w:rsidP="001B2D8B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$-185,217.00</w:t>
      </w:r>
    </w:p>
    <w:p w14:paraId="1A0D03DA" w14:textId="77777777" w:rsidR="001B2D8B" w:rsidRDefault="001B2D8B" w:rsidP="001B2D8B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14:paraId="005993B9" w14:textId="77777777" w:rsidR="001B2D8B" w:rsidRPr="003B4183" w:rsidRDefault="001B2D8B" w:rsidP="001B2D8B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 del Instituto de Catastro al 31 de marzo de 2022, se integra de la siguiente manera:</w:t>
      </w:r>
    </w:p>
    <w:p w14:paraId="0784C54D" w14:textId="77777777" w:rsidR="001B2D8B" w:rsidRPr="00135160" w:rsidRDefault="001B2D8B" w:rsidP="001B2D8B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</w:p>
    <w:p w14:paraId="0B91CB15" w14:textId="77777777" w:rsidR="001B2D8B" w:rsidRDefault="001B2D8B" w:rsidP="001B2D8B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1753"/>
      </w:tblGrid>
      <w:tr w:rsidR="001B2D8B" w:rsidRPr="00400DEE" w14:paraId="18B5A094" w14:textId="77777777" w:rsidTr="008366B2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7A5" w14:textId="77777777" w:rsidR="001B2D8B" w:rsidRPr="00400DE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 al 31 de marzo de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 (incluye productos financieros por la cantidad de $13.00)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A45" w14:textId="77777777" w:rsidR="001B2D8B" w:rsidRPr="00400DEE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$18,898.00</w:t>
            </w:r>
          </w:p>
        </w:tc>
      </w:tr>
      <w:tr w:rsidR="001B2D8B" w:rsidRPr="00400DEE" w14:paraId="6D888451" w14:textId="77777777" w:rsidTr="008366B2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1CD2" w14:textId="77777777" w:rsidR="001B2D8B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Pasivos: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99B" w14:textId="77777777" w:rsidR="001B2D8B" w:rsidRDefault="001B2D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0.00</w:t>
            </w:r>
          </w:p>
        </w:tc>
      </w:tr>
      <w:tr w:rsidR="001B2D8B" w:rsidRPr="00400DEE" w14:paraId="1EF0D0FA" w14:textId="77777777" w:rsidTr="004567F6">
        <w:trPr>
          <w:trHeight w:val="403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C6E" w14:textId="77777777" w:rsidR="001B2D8B" w:rsidRPr="00400DEE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C1A" w14:textId="77777777" w:rsidR="001B2D8B" w:rsidRPr="00400DEE" w:rsidRDefault="001B2D8B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122,671.00</w:t>
            </w:r>
          </w:p>
        </w:tc>
      </w:tr>
      <w:tr w:rsidR="001B2D8B" w:rsidRPr="00400DEE" w14:paraId="675B05CC" w14:textId="77777777" w:rsidTr="004567F6">
        <w:trPr>
          <w:trHeight w:val="239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04B" w14:textId="77777777" w:rsidR="001B2D8B" w:rsidRPr="003B4183" w:rsidRDefault="001B2D8B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CF0" w14:textId="77777777" w:rsidR="001B2D8B" w:rsidRPr="003B4183" w:rsidRDefault="001B2D8B" w:rsidP="008366B2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141,569.00</w:t>
            </w:r>
          </w:p>
        </w:tc>
      </w:tr>
    </w:tbl>
    <w:p w14:paraId="02C14845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0107D255" w14:textId="7777777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El resultado del ejercicio fiscal al 31 de marzo se integra de la siguiente manera: </w:t>
      </w:r>
    </w:p>
    <w:p w14:paraId="241CA826" w14:textId="7777777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1141"/>
        <w:gridCol w:w="4626"/>
      </w:tblGrid>
      <w:tr w:rsidR="001B2D8B" w:rsidRPr="00F24F9A" w14:paraId="1B0DFFC5" w14:textId="77777777" w:rsidTr="004567F6">
        <w:trPr>
          <w:trHeight w:val="25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F7B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90E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>
              <w:rPr>
                <w:szCs w:val="18"/>
              </w:rPr>
              <w:t>18,898.00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0D8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>
              <w:rPr>
                <w:szCs w:val="18"/>
                <w:lang w:val="es-MX"/>
              </w:rPr>
              <w:t>18,885.00 de resultado financiero (productos financieros $13.00).</w:t>
            </w:r>
          </w:p>
        </w:tc>
      </w:tr>
      <w:tr w:rsidR="001B2D8B" w:rsidRPr="00F24F9A" w14:paraId="6B3072C9" w14:textId="77777777" w:rsidTr="004567F6">
        <w:trPr>
          <w:trHeight w:val="359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DF1E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 (camioneta)</w:t>
            </w:r>
          </w:p>
          <w:p w14:paraId="12913E5E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6607" w14:textId="77777777" w:rsidR="001B2D8B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412,100.00</w:t>
            </w:r>
          </w:p>
          <w:p w14:paraId="01E10F23" w14:textId="77777777" w:rsidR="001B2D8B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571B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 (camioneta Frison T6 2022)</w:t>
            </w:r>
          </w:p>
        </w:tc>
      </w:tr>
      <w:tr w:rsidR="001B2D8B" w:rsidRPr="00F24F9A" w14:paraId="48B8AB35" w14:textId="77777777" w:rsidTr="004567F6">
        <w:trPr>
          <w:trHeight w:val="253"/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80E8" w14:textId="77777777" w:rsidR="001B2D8B" w:rsidRPr="003B4183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>
              <w:rPr>
                <w:b/>
                <w:szCs w:val="18"/>
                <w:lang w:val="es-MX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0FBC" w14:textId="77777777" w:rsidR="001B2D8B" w:rsidRPr="003B4183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$430,998.00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75C3" w14:textId="77777777" w:rsidR="001B2D8B" w:rsidRPr="003B4183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</w:tc>
      </w:tr>
    </w:tbl>
    <w:p w14:paraId="6F8CE359" w14:textId="7777777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18683904" w14:textId="77777777" w:rsidR="001B2D8B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71600D04" w14:textId="77777777" w:rsidR="001B2D8B" w:rsidRDefault="001B2D8B" w:rsidP="001B2D8B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14:paraId="12E9FEB6" w14:textId="77777777" w:rsidR="001B2D8B" w:rsidRDefault="001B2D8B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1B2D8B" w:rsidRPr="00CE4951" w14:paraId="06C5FA66" w14:textId="77777777" w:rsidTr="008366B2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D5300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1B2D8B" w:rsidRPr="00CE4951" w14:paraId="1DAB5E16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23D4E5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1B2D8B" w:rsidRPr="00CE4951" w14:paraId="46AC055D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454670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marzo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1B2D8B" w:rsidRPr="00CE4951" w14:paraId="23DE902A" w14:textId="77777777" w:rsidTr="004567F6">
        <w:trPr>
          <w:trHeight w:val="60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568FF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1B2D8B" w:rsidRPr="00CE4951" w14:paraId="060774E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C4D580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36C3E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Pr="00C9328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2,033.453.00</w:t>
            </w:r>
          </w:p>
        </w:tc>
      </w:tr>
      <w:tr w:rsidR="001B2D8B" w:rsidRPr="00CE4951" w14:paraId="78105172" w14:textId="77777777" w:rsidTr="004567F6">
        <w:trPr>
          <w:trHeight w:val="40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D7E6A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78BE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5202EB3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8BE9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291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F327FBC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77BB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25A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290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D8B" w:rsidRPr="00CE4951" w14:paraId="5058C0E1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B28FD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35A6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DC92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447D006E" w14:textId="77777777" w:rsidTr="004567F6">
        <w:trPr>
          <w:trHeight w:val="367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C4A8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3898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FC5B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BBE0B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65FD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9D0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B12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123FDEB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6918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F542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8DF7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6AB17F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0FB4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F97B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A9B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38B7D9AF" w14:textId="77777777" w:rsidTr="004567F6">
        <w:trPr>
          <w:trHeight w:val="10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815F3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EE9B0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298FBFB4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D2C3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418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5714E5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1976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78C5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DA2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AEF72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442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218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08B3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5B3610D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F52A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20E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07A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535B8280" w14:textId="77777777" w:rsidTr="004567F6">
        <w:trPr>
          <w:trHeight w:val="95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A05C5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3C8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4A1C1AC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8AA58D1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1E39F2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Pr="00C9328F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2,033.453.00</w:t>
            </w:r>
          </w:p>
        </w:tc>
      </w:tr>
    </w:tbl>
    <w:p w14:paraId="3C8FA54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DC4345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2D8B" w:rsidRPr="001B1163" w14:paraId="0ACA03C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A749E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2D8B" w:rsidRPr="001B1163" w14:paraId="1E8DB88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FF7DE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2D8B" w:rsidRPr="001B1163" w14:paraId="3B3336E9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ECA99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31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marzo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22</w:t>
            </w:r>
          </w:p>
        </w:tc>
      </w:tr>
      <w:tr w:rsidR="001B2D8B" w:rsidRPr="001B1163" w14:paraId="27E4125E" w14:textId="77777777" w:rsidTr="008366B2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CE6AC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2D8B" w:rsidRPr="001B1163" w14:paraId="75AFFBF6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3A1561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70CE88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2,014,555.00</w:t>
            </w:r>
          </w:p>
        </w:tc>
      </w:tr>
      <w:tr w:rsidR="001B2D8B" w:rsidRPr="001B1163" w14:paraId="32609010" w14:textId="77777777" w:rsidTr="008366B2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21449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2189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5592245D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3831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E110" w14:textId="77777777" w:rsidR="001B2D8B" w:rsidRPr="00BA0835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412,100.00</w:t>
            </w:r>
          </w:p>
        </w:tc>
      </w:tr>
      <w:tr w:rsidR="001B2D8B" w:rsidRPr="001B1163" w14:paraId="05D4F5D0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9DFDF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50E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1838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679FF3A" w14:textId="77777777" w:rsidTr="008366B2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6DB64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795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318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637CE7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113F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821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FA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59E7B873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83F7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6D5B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0DA7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7E7633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9C0C7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E2C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2EE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C48B9AF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67AB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A5B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DC4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412,100.00</w:t>
            </w:r>
          </w:p>
        </w:tc>
      </w:tr>
      <w:tr w:rsidR="001B2D8B" w:rsidRPr="001B1163" w14:paraId="773EE3E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8598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3EB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F92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133409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9E35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6DE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DA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2132B41B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2790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47D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2EE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07924B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4354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5A27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6B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E4CB6F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164D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F52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EF7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E8040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2FCD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996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804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90AFB92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0104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7946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2C8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7EF6CA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1FE6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CAF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19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90CB82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7295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BC9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A9B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E53B29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1EA7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B9F5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BBB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7052941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7843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8D9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E9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A2B1E2D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C8FC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DE7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9FB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52A7528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31A29B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A4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176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1537758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D611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75DD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763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E38F23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6254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6152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4E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DB555A0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1B367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C347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26BEF0C5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2D543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2D3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31EC6EF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7772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045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E8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992DD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2A70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6A99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575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0B447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E5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508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0E5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DA9EFD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EE0B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0255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4AA5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0335E04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12444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0EB7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61C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BA16CBD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AC546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F82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D56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23E2AA2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81D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5C76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E86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B77F0F4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79EB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09E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7E282B69" w14:textId="77777777" w:rsidTr="008366B2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638FE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94E49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1253D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1,602,455.00</w:t>
            </w:r>
          </w:p>
        </w:tc>
      </w:tr>
    </w:tbl>
    <w:p w14:paraId="66164B29" w14:textId="455C8453" w:rsidR="001B2D8B" w:rsidRDefault="001B2D8B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14:paraId="76EDBC9D" w14:textId="77777777" w:rsidR="004567F6" w:rsidRDefault="004567F6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04E5304" w14:textId="1969D065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57D3823D" w14:textId="77777777" w:rsidR="001B2D8B" w:rsidRPr="000F6B3C" w:rsidRDefault="001B2D8B" w:rsidP="001B2D8B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84A6E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528C583E" w14:textId="77777777" w:rsidR="001B2D8B" w:rsidRPr="00856D32" w:rsidRDefault="001B2D8B" w:rsidP="001B2D8B">
      <w:pPr>
        <w:pStyle w:val="Texto"/>
        <w:spacing w:after="0" w:line="240" w:lineRule="exact"/>
        <w:rPr>
          <w:szCs w:val="18"/>
        </w:rPr>
      </w:pPr>
    </w:p>
    <w:p w14:paraId="6D222D25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532AD07D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</w:p>
    <w:p w14:paraId="2C8D228E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14:paraId="3D735E94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0E00281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370DAE8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22EE2EAB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268108A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14:paraId="3F34A5EF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1CEAA6C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506CE0F4" w14:textId="0B6C61D3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14:paraId="57F198CB" w14:textId="6A7F85FA" w:rsidR="004567F6" w:rsidRDefault="004567F6" w:rsidP="001B2D8B">
      <w:pPr>
        <w:pStyle w:val="Texto"/>
        <w:spacing w:after="0" w:line="240" w:lineRule="exact"/>
        <w:ind w:firstLine="0"/>
        <w:rPr>
          <w:szCs w:val="18"/>
        </w:rPr>
      </w:pPr>
    </w:p>
    <w:p w14:paraId="3943A6AE" w14:textId="735E3966" w:rsidR="004567F6" w:rsidRDefault="004567F6" w:rsidP="001B2D8B">
      <w:pPr>
        <w:pStyle w:val="Texto"/>
        <w:spacing w:after="0" w:line="240" w:lineRule="exact"/>
        <w:ind w:firstLine="0"/>
        <w:rPr>
          <w:szCs w:val="18"/>
        </w:rPr>
      </w:pPr>
    </w:p>
    <w:p w14:paraId="00CCF63E" w14:textId="77777777" w:rsidR="004567F6" w:rsidRDefault="004567F6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BFEC3CF" w14:textId="77777777" w:rsidR="001B2D8B" w:rsidRPr="00856D32" w:rsidRDefault="001B2D8B" w:rsidP="001B2D8B">
      <w:pPr>
        <w:pStyle w:val="Texto"/>
        <w:spacing w:after="0" w:line="240" w:lineRule="exact"/>
        <w:ind w:firstLine="0"/>
        <w:rPr>
          <w:i/>
          <w:szCs w:val="18"/>
        </w:rPr>
      </w:pPr>
    </w:p>
    <w:p w14:paraId="77AACDD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14:paraId="6EA8864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14:paraId="523345E7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14:paraId="140D841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659214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301C81F9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0B30AD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14:paraId="7FB2DA3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14:paraId="0B69D46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14:paraId="7606799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71746216" w14:textId="77777777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14:paraId="18E3CF1F" w14:textId="77777777" w:rsidR="001B2D8B" w:rsidRPr="000F6B3C" w:rsidRDefault="001B2D8B" w:rsidP="001B2D8B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68D85BD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Introducción</w:t>
      </w:r>
    </w:p>
    <w:p w14:paraId="2E50ADAE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14:paraId="6823B6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</w:p>
    <w:p w14:paraId="3D104DD0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2022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14:paraId="3585F543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6F1ED6D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>
        <w:rPr>
          <w:szCs w:val="18"/>
        </w:rPr>
        <w:t xml:space="preserve"> de Contabilidad Gubernamental.</w:t>
      </w:r>
    </w:p>
    <w:p w14:paraId="0D25E016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3BD0AEA4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4FC8A5AA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5F885920" w14:textId="77777777" w:rsidR="001B2D8B" w:rsidRPr="00A3276E" w:rsidRDefault="001B2D8B" w:rsidP="001B2D8B">
      <w:pPr>
        <w:jc w:val="both"/>
        <w:rPr>
          <w:szCs w:val="18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 y publicado en el periódico oficial del Gobierno del Estado de Tlaxcala, de $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7,674,794.00 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l 24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diciembre de 20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21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en el peri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ódico oficial el Decreto No. 80</w:t>
      </w:r>
    </w:p>
    <w:p w14:paraId="0CD00FD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14:paraId="24FBB40C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6736F22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41F461B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57556F03" w14:textId="77777777" w:rsidR="001B2D8B" w:rsidRPr="000F6B3C" w:rsidRDefault="001B2D8B" w:rsidP="001B2D8B">
      <w:pPr>
        <w:pStyle w:val="INCISO"/>
        <w:spacing w:after="0" w:line="240" w:lineRule="exact"/>
      </w:pPr>
    </w:p>
    <w:p w14:paraId="0390B583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14:paraId="619019E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703DF54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13F685A6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7371EC45" w14:textId="77777777" w:rsidR="001B2D8B" w:rsidRDefault="001B2D8B" w:rsidP="001B2D8B">
      <w:pPr>
        <w:pStyle w:val="INCISO"/>
        <w:spacing w:after="0" w:line="240" w:lineRule="exact"/>
      </w:pPr>
      <w:r>
        <w:t>c)</w:t>
      </w:r>
      <w:r>
        <w:tab/>
        <w:t>Ejercicio fiscal: 2022</w:t>
      </w:r>
    </w:p>
    <w:p w14:paraId="7482116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3CE2331F" w14:textId="77777777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>
        <w:t>tastro sólo está obligado a cumplir con el impuesto sobre nómina, sin embargo el pago está a cargo de la Secretaría de Planeación y Finanzas.</w:t>
      </w:r>
    </w:p>
    <w:p w14:paraId="4CD0079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14:paraId="63C0628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1 Director General</w:t>
      </w:r>
    </w:p>
    <w:p w14:paraId="6690CF1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14:paraId="5C65EE29" w14:textId="77777777" w:rsidR="001B2D8B" w:rsidRPr="000F6B3C" w:rsidRDefault="001B2D8B" w:rsidP="001B2D8B">
      <w:pPr>
        <w:pStyle w:val="INCISO"/>
        <w:spacing w:after="0" w:line="240" w:lineRule="exact"/>
      </w:pPr>
      <w:r>
        <w:t>3</w:t>
      </w:r>
      <w:r w:rsidRPr="000F6B3C">
        <w:t xml:space="preserve"> Jefes de Oficina</w:t>
      </w:r>
    </w:p>
    <w:p w14:paraId="4D6E934E" w14:textId="77777777" w:rsidR="001B2D8B" w:rsidRPr="000F6B3C" w:rsidRDefault="001B2D8B" w:rsidP="001B2D8B">
      <w:pPr>
        <w:pStyle w:val="INCISO"/>
        <w:spacing w:after="0" w:line="240" w:lineRule="exact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2615ED35" w14:textId="520F697C" w:rsidR="001B2D8B" w:rsidRDefault="001B2D8B" w:rsidP="001B2D8B">
      <w:pPr>
        <w:pStyle w:val="INCISO"/>
        <w:spacing w:after="0" w:line="240" w:lineRule="exact"/>
      </w:pPr>
      <w:r>
        <w:t>1 A</w:t>
      </w:r>
      <w:r w:rsidRPr="000F6B3C">
        <w:t>uxiliar de mantenimiento</w:t>
      </w:r>
    </w:p>
    <w:p w14:paraId="24740BD7" w14:textId="77777777" w:rsidR="00E13927" w:rsidRDefault="00E13927" w:rsidP="001B2D8B">
      <w:pPr>
        <w:pStyle w:val="INCISO"/>
        <w:spacing w:after="0" w:line="240" w:lineRule="exact"/>
      </w:pPr>
    </w:p>
    <w:p w14:paraId="344EA665" w14:textId="77777777" w:rsidR="004567F6" w:rsidRPr="000F6B3C" w:rsidRDefault="004567F6" w:rsidP="001B2D8B">
      <w:pPr>
        <w:pStyle w:val="INCISO"/>
        <w:spacing w:after="0" w:line="240" w:lineRule="exact"/>
      </w:pPr>
    </w:p>
    <w:p w14:paraId="3239C3E0" w14:textId="77777777" w:rsidR="001B2D8B" w:rsidRDefault="001B2D8B" w:rsidP="001B2D8B">
      <w:pPr>
        <w:pStyle w:val="INCISO"/>
        <w:spacing w:after="0" w:line="240" w:lineRule="exact"/>
      </w:pPr>
      <w:r>
        <w:t>1 Auxiliar administrativo</w:t>
      </w:r>
    </w:p>
    <w:p w14:paraId="6D1C3600" w14:textId="77777777" w:rsidR="001B2D8B" w:rsidRDefault="001B2D8B" w:rsidP="001B2D8B">
      <w:pPr>
        <w:pStyle w:val="INCISO"/>
        <w:spacing w:after="0" w:line="240" w:lineRule="exact"/>
      </w:pPr>
      <w:r>
        <w:t>1 Auxiliar de archivo</w:t>
      </w:r>
    </w:p>
    <w:p w14:paraId="6E507EBB" w14:textId="77777777" w:rsidR="001B2D8B" w:rsidRPr="000F6B3C" w:rsidRDefault="001B2D8B" w:rsidP="001B2D8B">
      <w:pPr>
        <w:pStyle w:val="INCISO"/>
        <w:spacing w:after="0" w:line="240" w:lineRule="exact"/>
      </w:pPr>
    </w:p>
    <w:p w14:paraId="211AB8F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19364D92" w14:textId="77777777" w:rsidR="001B2D8B" w:rsidRPr="000F6B3C" w:rsidRDefault="001B2D8B" w:rsidP="001B2D8B">
      <w:pPr>
        <w:pStyle w:val="INCISO"/>
        <w:spacing w:after="0" w:line="240" w:lineRule="exact"/>
      </w:pPr>
    </w:p>
    <w:p w14:paraId="534AA737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14:paraId="71FDC64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2FABFE0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743C94B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5322830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6E098D44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7F7D4EDA" w14:textId="77777777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54709CB" w14:textId="77777777" w:rsidR="001B2D8B" w:rsidRDefault="001B2D8B" w:rsidP="001B2D8B">
      <w:pPr>
        <w:pStyle w:val="Texto"/>
        <w:spacing w:after="0" w:line="240" w:lineRule="exact"/>
        <w:ind w:left="1440" w:hanging="360"/>
        <w:rPr>
          <w:szCs w:val="18"/>
        </w:rPr>
      </w:pPr>
    </w:p>
    <w:p w14:paraId="114F695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14:paraId="2E882796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3863733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5A47068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71D1455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045D5F6B" w14:textId="77777777" w:rsidR="001B2D8B" w:rsidRPr="000F6B3C" w:rsidRDefault="001B2D8B" w:rsidP="001B2D8B">
      <w:pPr>
        <w:pStyle w:val="INCISO"/>
        <w:spacing w:after="0" w:line="240" w:lineRule="exact"/>
      </w:pPr>
      <w:r>
        <w:t>d)</w:t>
      </w:r>
      <w:r>
        <w:tab/>
        <w:t>Se registra el valor de bienes en contabilidad en observancia a las Reglas Específicas del Registro y Valoración del Patrimonio, emitidas por la Secretaría de Hacienda y Crédito Público; mismos con son considerados en los resguardos que emite el Sistema de Activos Gubernamentales (SAG) administrado por la Dirección de Recursos Materiales, Servicios y</w:t>
      </w:r>
      <w:r w:rsidRPr="004526EF">
        <w:t xml:space="preserve"> </w:t>
      </w:r>
      <w:r>
        <w:t>Adquisiciones, de la Oficialía Mayor de Gobierno.</w:t>
      </w:r>
    </w:p>
    <w:p w14:paraId="0D222C78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7310AB97" w14:textId="77777777" w:rsidR="001B2D8B" w:rsidRPr="000F6B3C" w:rsidRDefault="001B2D8B" w:rsidP="001B2D8B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6193C24E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14:paraId="7C920D5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A15B43F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2022.</w:t>
      </w:r>
    </w:p>
    <w:p w14:paraId="7DB083DD" w14:textId="77777777" w:rsidR="001B2D8B" w:rsidRDefault="001B2D8B" w:rsidP="001B2D8B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77BFB137" w14:textId="77777777" w:rsidR="001B2D8B" w:rsidRPr="000F6B3C" w:rsidRDefault="001B2D8B" w:rsidP="001B2D8B">
      <w:pPr>
        <w:pStyle w:val="INCISO"/>
        <w:spacing w:after="0" w:line="240" w:lineRule="exact"/>
        <w:ind w:left="0" w:firstLine="0"/>
      </w:pPr>
    </w:p>
    <w:p w14:paraId="0FFE759B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14:paraId="2FF28111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14:paraId="054E4724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270BDB04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8. Reporte Analítico del Activo</w:t>
      </w:r>
    </w:p>
    <w:p w14:paraId="0CDDDF01" w14:textId="77777777" w:rsidR="001B2D8B" w:rsidRPr="000F6B3C" w:rsidRDefault="001B2D8B" w:rsidP="001B2D8B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36C0E5D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213DE64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5EB74F8F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39741C2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36680F81" w14:textId="77777777" w:rsidR="001B2D8B" w:rsidRDefault="001B2D8B" w:rsidP="001B2D8B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5127A8D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79845BC6" w14:textId="77777777" w:rsidR="001B2D8B" w:rsidRPr="000F6B3C" w:rsidRDefault="001B2D8B" w:rsidP="001B2D8B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</w:p>
    <w:p w14:paraId="65C1B2D0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52F5C761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39EEAAB5" w14:textId="77777777" w:rsidR="001B2D8B" w:rsidRPr="000F6B3C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1417ACC3" w14:textId="015FE054" w:rsidR="001B2D8B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>
        <w:t>straron Inversiones en valores.</w:t>
      </w:r>
    </w:p>
    <w:p w14:paraId="562DAA4A" w14:textId="30EAC66E" w:rsidR="004567F6" w:rsidRDefault="004567F6" w:rsidP="001B2D8B">
      <w:pPr>
        <w:pStyle w:val="INCISO"/>
        <w:spacing w:after="0" w:line="240" w:lineRule="exact"/>
      </w:pPr>
    </w:p>
    <w:p w14:paraId="39CB3E55" w14:textId="77777777" w:rsidR="004567F6" w:rsidRDefault="004567F6" w:rsidP="001B2D8B">
      <w:pPr>
        <w:pStyle w:val="INCISO"/>
        <w:spacing w:after="0" w:line="240" w:lineRule="exact"/>
      </w:pPr>
    </w:p>
    <w:p w14:paraId="6B4B617F" w14:textId="6C59EFCF" w:rsidR="001B2D8B" w:rsidRPr="000F6B3C" w:rsidRDefault="004567F6" w:rsidP="001B2D8B">
      <w:pPr>
        <w:pStyle w:val="INCISO"/>
        <w:spacing w:after="0" w:line="240" w:lineRule="exact"/>
      </w:pPr>
      <w:r>
        <w:t>b</w:t>
      </w:r>
      <w:r w:rsidR="001B2D8B" w:rsidRPr="000F6B3C">
        <w:t>)</w:t>
      </w:r>
      <w:r w:rsidR="001B2D8B" w:rsidRPr="000F6B3C">
        <w:tab/>
        <w:t>No se tienen inversiones en empresas de participación mayoritaria.</w:t>
      </w:r>
    </w:p>
    <w:p w14:paraId="45E828DE" w14:textId="4BD0BA33" w:rsidR="001B2D8B" w:rsidRDefault="004567F6" w:rsidP="001B2D8B">
      <w:pPr>
        <w:pStyle w:val="INCISO"/>
        <w:spacing w:after="0" w:line="240" w:lineRule="exact"/>
      </w:pPr>
      <w:r>
        <w:t>c</w:t>
      </w:r>
      <w:r w:rsidR="001B2D8B" w:rsidRPr="000F6B3C">
        <w:t>)</w:t>
      </w:r>
      <w:r w:rsidR="001B2D8B" w:rsidRPr="000F6B3C">
        <w:tab/>
        <w:t>No se tienen inversiones en empresas de participación minoritaria.</w:t>
      </w:r>
    </w:p>
    <w:p w14:paraId="76749D7E" w14:textId="77777777" w:rsidR="001B2D8B" w:rsidRPr="000F6B3C" w:rsidRDefault="001B2D8B" w:rsidP="001B2D8B">
      <w:pPr>
        <w:pStyle w:val="INCISO"/>
        <w:spacing w:after="0" w:line="240" w:lineRule="exact"/>
      </w:pPr>
    </w:p>
    <w:p w14:paraId="72CAEA9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14:paraId="6D96EB49" w14:textId="77777777" w:rsidR="001B2D8B" w:rsidRDefault="001B2D8B" w:rsidP="001B2D8B">
      <w:pPr>
        <w:pStyle w:val="INCISO"/>
        <w:spacing w:after="0" w:line="240" w:lineRule="auto"/>
      </w:pPr>
      <w:r>
        <w:t xml:space="preserve">No se cuentan con Fideicomisos, Mandatos y Análogos. </w:t>
      </w:r>
    </w:p>
    <w:p w14:paraId="51CD4B86" w14:textId="77777777" w:rsidR="001B2D8B" w:rsidRDefault="001B2D8B" w:rsidP="001B2D8B">
      <w:pPr>
        <w:pStyle w:val="INCISO"/>
        <w:spacing w:after="0" w:line="240" w:lineRule="auto"/>
      </w:pPr>
    </w:p>
    <w:p w14:paraId="4BD74532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14:paraId="1C867020" w14:textId="77777777" w:rsidR="001B2D8B" w:rsidRDefault="001B2D8B" w:rsidP="001B2D8B">
      <w:pPr>
        <w:pStyle w:val="INCISO"/>
        <w:spacing w:after="0" w:line="240" w:lineRule="auto"/>
      </w:pPr>
      <w:r>
        <w:t>El Instituto de Catastro no registra recaudación.</w:t>
      </w:r>
    </w:p>
    <w:p w14:paraId="6C8830BF" w14:textId="77777777" w:rsidR="001B2D8B" w:rsidRPr="000F6B3C" w:rsidRDefault="001B2D8B" w:rsidP="001B2D8B">
      <w:pPr>
        <w:pStyle w:val="INCISO"/>
        <w:spacing w:after="0" w:line="240" w:lineRule="auto"/>
      </w:pPr>
    </w:p>
    <w:p w14:paraId="3FC30746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14:paraId="37FAD3E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2C9F5B9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</w:p>
    <w:p w14:paraId="7888BB0A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14:paraId="307C6805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2FAF452F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</w:p>
    <w:p w14:paraId="71FDECD8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14:paraId="35741354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14:paraId="411656E8" w14:textId="77777777" w:rsidR="001B2D8B" w:rsidRPr="000F6B3C" w:rsidRDefault="001B2D8B" w:rsidP="001B2D8B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14:paraId="1110D082" w14:textId="77777777" w:rsidR="001B2D8B" w:rsidRDefault="001B2D8B" w:rsidP="001B2D8B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4D1BD6FB" w14:textId="77777777" w:rsidR="001B2D8B" w:rsidRPr="000F6B3C" w:rsidRDefault="001B2D8B" w:rsidP="001B2D8B">
      <w:pPr>
        <w:pStyle w:val="INCISO"/>
        <w:spacing w:after="0" w:line="240" w:lineRule="auto"/>
      </w:pPr>
    </w:p>
    <w:p w14:paraId="4013272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14:paraId="39D230C7" w14:textId="77777777" w:rsidR="001B2D8B" w:rsidRDefault="001B2D8B" w:rsidP="001B2D8B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4FA616D0" w14:textId="77777777" w:rsidR="001B2D8B" w:rsidRPr="000F6B3C" w:rsidRDefault="001B2D8B" w:rsidP="001B2D8B">
      <w:pPr>
        <w:pStyle w:val="Texto"/>
        <w:spacing w:after="0" w:line="240" w:lineRule="auto"/>
        <w:rPr>
          <w:szCs w:val="18"/>
          <w:lang w:val="es-MX"/>
        </w:rPr>
      </w:pPr>
    </w:p>
    <w:p w14:paraId="31C5FF35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14:paraId="13DC5F56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084219DF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</w:p>
    <w:p w14:paraId="6AE73941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438C6A20" w14:textId="77777777" w:rsidR="001B2D8B" w:rsidRDefault="001B2D8B" w:rsidP="001B2D8B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7CD01CAC" w14:textId="77777777" w:rsidR="001B2D8B" w:rsidRPr="000F6B3C" w:rsidRDefault="001B2D8B" w:rsidP="001B2D8B">
      <w:pPr>
        <w:pStyle w:val="Texto"/>
        <w:spacing w:after="0" w:line="240" w:lineRule="auto"/>
        <w:ind w:firstLine="708"/>
        <w:rPr>
          <w:szCs w:val="18"/>
        </w:rPr>
      </w:pPr>
    </w:p>
    <w:p w14:paraId="56E8E486" w14:textId="77777777" w:rsidR="001B2D8B" w:rsidRPr="000F6B3C" w:rsidRDefault="001B2D8B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7F9C7C4E" w14:textId="36799FAF" w:rsidR="00005869" w:rsidRDefault="001B2D8B" w:rsidP="001B2D8B">
      <w:pPr>
        <w:jc w:val="both"/>
        <w:rPr>
          <w:rFonts w:ascii="Arial" w:hAnsi="Arial" w:cs="Arial"/>
          <w:sz w:val="18"/>
          <w:szCs w:val="18"/>
        </w:rPr>
      </w:pPr>
      <w:r w:rsidRPr="000F6B3C">
        <w:rPr>
          <w:szCs w:val="18"/>
        </w:rPr>
        <w:t xml:space="preserve">La Información Contable está firmada en cada página de la misma e incluye al final la siguiente leyenda: “Bajo protesta de decir verdad declaramos que los Estados Financieros y sus notas, son razonablemente correctos y son responsabilidad del emisor”. </w:t>
      </w:r>
      <w:r w:rsidR="0034551F" w:rsidRPr="000F6B3C">
        <w:rPr>
          <w:szCs w:val="18"/>
        </w:rPr>
        <w:t>Lo anterior, no será aplicable para la información contable consolidada.</w:t>
      </w:r>
    </w:p>
    <w:p w14:paraId="3159B39F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594CBB31" w14:textId="0DE81BFA" w:rsidR="00005869" w:rsidRDefault="008366B2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object w:dxaOrig="13200" w:dyaOrig="17985" w14:anchorId="797D5920">
          <v:shape id="_x0000_s1093" type="#_x0000_t75" style="position:absolute;left:0;text-align:left;margin-left:-38.3pt;margin-top:11.65pt;width:578.3pt;height:68.3pt;z-index:251669504">
            <v:imagedata r:id="rId22" o:title=""/>
            <w10:wrap type="topAndBottom"/>
          </v:shape>
          <o:OLEObject Type="Embed" ProgID="Excel.Sheet.12" ShapeID="_x0000_s1093" DrawAspect="Content" ObjectID="_1710920970" r:id="rId23"/>
        </w:object>
      </w:r>
    </w:p>
    <w:p w14:paraId="6FB63E3C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7C2A9EC3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4B315B03" w14:textId="3F7D65F8" w:rsidR="007C37A3" w:rsidRDefault="007C37A3" w:rsidP="00927BA4">
      <w:pPr>
        <w:tabs>
          <w:tab w:val="left" w:pos="2430"/>
        </w:tabs>
      </w:pPr>
    </w:p>
    <w:p w14:paraId="1DCBADA1" w14:textId="77777777" w:rsidR="007C37A3" w:rsidRDefault="007C37A3" w:rsidP="00927BA4">
      <w:pPr>
        <w:tabs>
          <w:tab w:val="left" w:pos="2430"/>
        </w:tabs>
      </w:pPr>
    </w:p>
    <w:p w14:paraId="5F64C555" w14:textId="77777777" w:rsidR="00217C35" w:rsidRDefault="00217C35" w:rsidP="00927BA4">
      <w:pPr>
        <w:tabs>
          <w:tab w:val="left" w:pos="2430"/>
        </w:tabs>
      </w:pPr>
    </w:p>
    <w:p w14:paraId="37F3422B" w14:textId="77777777" w:rsidR="00217C35" w:rsidRDefault="00217C35" w:rsidP="00927BA4">
      <w:pPr>
        <w:tabs>
          <w:tab w:val="left" w:pos="2430"/>
        </w:tabs>
      </w:pPr>
    </w:p>
    <w:sectPr w:rsidR="00217C35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D920" w14:textId="77777777" w:rsidR="008366B2" w:rsidRDefault="008366B2" w:rsidP="00EA5418">
      <w:pPr>
        <w:spacing w:after="0" w:line="240" w:lineRule="auto"/>
      </w:pPr>
      <w:r>
        <w:separator/>
      </w:r>
    </w:p>
  </w:endnote>
  <w:endnote w:type="continuationSeparator" w:id="0">
    <w:p w14:paraId="6ED147A5" w14:textId="77777777" w:rsidR="008366B2" w:rsidRDefault="008366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8366B2" w:rsidRPr="004E3EA4" w:rsidRDefault="008366B2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9727D" w:rsidRPr="0019727D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8366B2" w:rsidRDefault="008366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8366B2" w:rsidRPr="003527CD" w:rsidRDefault="008366B2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9727D" w:rsidRPr="0019727D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F19F" w14:textId="77777777" w:rsidR="008366B2" w:rsidRDefault="008366B2" w:rsidP="00EA5418">
      <w:pPr>
        <w:spacing w:after="0" w:line="240" w:lineRule="auto"/>
      </w:pPr>
      <w:r>
        <w:separator/>
      </w:r>
    </w:p>
  </w:footnote>
  <w:footnote w:type="continuationSeparator" w:id="0">
    <w:p w14:paraId="32A0B230" w14:textId="77777777" w:rsidR="008366B2" w:rsidRDefault="008366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8366B2" w:rsidRDefault="008366B2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77777777" w:rsidR="008366B2" w:rsidRDefault="008366B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385ADCE5" w14:textId="77777777" w:rsidR="008366B2" w:rsidRPr="00DE4269" w:rsidRDefault="008366B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nwgAAANsAAAAPAAAAZHJzL2Rvd25yZXYueG1sRE/basJA&#10;EH0v+A/LCL6Ibhpa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DcZfXnwgAAANsAAAAPAAAA&#10;AAAAAAAAAAAAAAcCAABkcnMvZG93bnJldi54bWxQSwUGAAAAAAMAAwC3AAAA9gIAAAAA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71F0A79B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385ADCE5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1F4206B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8366B2" w:rsidRDefault="008366B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8366B2" w:rsidRDefault="008366B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480A449" w14:textId="77777777" w:rsidR="008366B2" w:rsidRPr="00275FC6" w:rsidRDefault="008366B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C6853C"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72BFE64D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480A449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665B775E" w:rsidR="008366B2" w:rsidRPr="003527CD" w:rsidRDefault="008366B2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8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0"/>
  </w:num>
  <w:num w:numId="7">
    <w:abstractNumId w:val="31"/>
  </w:num>
  <w:num w:numId="8">
    <w:abstractNumId w:val="27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2"/>
  </w:num>
  <w:num w:numId="14">
    <w:abstractNumId w:val="28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5"/>
  </w:num>
  <w:num w:numId="23">
    <w:abstractNumId w:val="34"/>
  </w:num>
  <w:num w:numId="24">
    <w:abstractNumId w:val="26"/>
  </w:num>
  <w:num w:numId="25">
    <w:abstractNumId w:val="39"/>
  </w:num>
  <w:num w:numId="26">
    <w:abstractNumId w:val="18"/>
  </w:num>
  <w:num w:numId="27">
    <w:abstractNumId w:val="36"/>
  </w:num>
  <w:num w:numId="28">
    <w:abstractNumId w:val="30"/>
  </w:num>
  <w:num w:numId="29">
    <w:abstractNumId w:val="22"/>
  </w:num>
  <w:num w:numId="30">
    <w:abstractNumId w:val="41"/>
  </w:num>
  <w:num w:numId="31">
    <w:abstractNumId w:val="9"/>
  </w:num>
  <w:num w:numId="32">
    <w:abstractNumId w:val="37"/>
  </w:num>
  <w:num w:numId="33">
    <w:abstractNumId w:val="3"/>
  </w:num>
  <w:num w:numId="34">
    <w:abstractNumId w:val="33"/>
  </w:num>
  <w:num w:numId="35">
    <w:abstractNumId w:val="5"/>
  </w:num>
  <w:num w:numId="36">
    <w:abstractNumId w:val="15"/>
  </w:num>
  <w:num w:numId="37">
    <w:abstractNumId w:val="13"/>
  </w:num>
  <w:num w:numId="38">
    <w:abstractNumId w:val="38"/>
  </w:num>
  <w:num w:numId="39">
    <w:abstractNumId w:val="29"/>
  </w:num>
  <w:num w:numId="40">
    <w:abstractNumId w:val="8"/>
  </w:num>
  <w:num w:numId="41">
    <w:abstractNumId w:val="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342E"/>
    <w:rsid w:val="000155BC"/>
    <w:rsid w:val="00015D26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B13BF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01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551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D29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631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37A3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55A8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477"/>
    <w:rsid w:val="009C5E39"/>
    <w:rsid w:val="009C6E8E"/>
    <w:rsid w:val="009C74FB"/>
    <w:rsid w:val="009D20E7"/>
    <w:rsid w:val="009D32BF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79AA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3927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C56D-B7CE-4F7C-B08E-49D8FE4B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16</Pages>
  <Words>3097</Words>
  <Characters>17034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7</cp:revision>
  <cp:lastPrinted>2022-04-08T15:08:00Z</cp:lastPrinted>
  <dcterms:created xsi:type="dcterms:W3CDTF">2022-04-08T04:30:00Z</dcterms:created>
  <dcterms:modified xsi:type="dcterms:W3CDTF">2022-04-08T16:02:00Z</dcterms:modified>
</cp:coreProperties>
</file>