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Consejero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 xml:space="preserve">General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 w:rsidRPr="00B54AFD">
        <w:rPr>
          <w:rFonts w:ascii="Arial" w:hAnsi="Arial" w:cs="Arial"/>
          <w:sz w:val="18"/>
          <w:szCs w:val="18"/>
        </w:rPr>
        <w:t>Tzompantepec</w:t>
      </w:r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capacitandos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39294115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BB08A8" w:rsidRPr="00B54AFD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307941" w:rsidRPr="00B54AFD">
        <w:rPr>
          <w:rFonts w:ascii="Arial" w:hAnsi="Arial" w:cs="Arial"/>
          <w:sz w:val="18"/>
          <w:szCs w:val="18"/>
        </w:rPr>
        <w:t>8</w:t>
      </w:r>
      <w:r w:rsidR="00A960F7" w:rsidRPr="00B54AFD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>,</w:t>
      </w:r>
      <w:r w:rsidR="00A960F7" w:rsidRPr="00B54AFD">
        <w:rPr>
          <w:rFonts w:ascii="Arial" w:hAnsi="Arial" w:cs="Arial"/>
          <w:sz w:val="18"/>
          <w:szCs w:val="18"/>
        </w:rPr>
        <w:t>907</w:t>
      </w:r>
      <w:r w:rsidRPr="00B54AFD">
        <w:rPr>
          <w:rFonts w:ascii="Arial" w:hAnsi="Arial" w:cs="Arial"/>
          <w:sz w:val="18"/>
          <w:szCs w:val="18"/>
        </w:rPr>
        <w:t>,</w:t>
      </w:r>
      <w:r w:rsidR="00A960F7" w:rsidRPr="00B54AFD">
        <w:rPr>
          <w:rFonts w:ascii="Arial" w:hAnsi="Arial" w:cs="Arial"/>
          <w:sz w:val="18"/>
          <w:szCs w:val="18"/>
        </w:rPr>
        <w:t>758</w:t>
      </w:r>
      <w:r w:rsidRPr="00B54AFD">
        <w:rPr>
          <w:rFonts w:ascii="Arial" w:hAnsi="Arial" w:cs="Arial"/>
          <w:sz w:val="18"/>
          <w:szCs w:val="18"/>
        </w:rPr>
        <w:t>.00 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53BD5053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el segundo trimestre, se realizaron reintegros a la Tesorería de la Federación por conceptos de Capital e Intereses Generados del recurso Federal, del ejercicio fiscal de 2022, así como de Intereses generados durante el ejercicio 2023, dando cumplimiento a la cláusula Quinta, inciso H, del Anexo de Ejecución para el ejercicio 2023.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487ECD08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Con la entrega de Cuenta Pública Armonizada del </w:t>
      </w:r>
      <w:r w:rsidR="009072AB">
        <w:rPr>
          <w:rFonts w:ascii="Arial" w:hAnsi="Arial" w:cs="Arial"/>
          <w:sz w:val="18"/>
          <w:szCs w:val="18"/>
        </w:rPr>
        <w:t>Cuarto</w:t>
      </w:r>
      <w:r w:rsidRPr="00B54AFD">
        <w:rPr>
          <w:rFonts w:ascii="Arial" w:hAnsi="Arial" w:cs="Arial"/>
          <w:sz w:val="18"/>
          <w:szCs w:val="18"/>
        </w:rPr>
        <w:t xml:space="preserve"> Trimestre de 2023 se adjuntan los formatos del 1 al 6 obligatorios de acuerdo a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6B1766" w14:textId="3ABE00AE" w:rsidR="00D75135" w:rsidRDefault="009072AB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lo que respecta al</w:t>
      </w:r>
      <w:r w:rsidR="00D75135" w:rsidRPr="00B54AFD">
        <w:rPr>
          <w:rFonts w:ascii="Arial" w:hAnsi="Arial" w:cs="Arial"/>
          <w:sz w:val="18"/>
          <w:szCs w:val="18"/>
        </w:rPr>
        <w:t xml:space="preserve"> Tercer</w:t>
      </w:r>
      <w:r>
        <w:rPr>
          <w:rFonts w:ascii="Arial" w:hAnsi="Arial" w:cs="Arial"/>
          <w:sz w:val="18"/>
          <w:szCs w:val="18"/>
        </w:rPr>
        <w:t xml:space="preserve"> y Cuarto</w:t>
      </w:r>
      <w:r w:rsidR="00D75135" w:rsidRPr="00B54AFD">
        <w:rPr>
          <w:rFonts w:ascii="Arial" w:hAnsi="Arial" w:cs="Arial"/>
          <w:sz w:val="18"/>
          <w:szCs w:val="18"/>
        </w:rPr>
        <w:t xml:space="preserve"> trimestre 2023, se realizaron adquisiciones de bienes muebles con remanentes de ejercicios anteriores de 2021 y ejercicio 2022.</w:t>
      </w:r>
      <w:r w:rsidR="00D75135">
        <w:rPr>
          <w:rFonts w:ascii="Arial" w:hAnsi="Arial" w:cs="Arial"/>
          <w:sz w:val="18"/>
          <w:szCs w:val="18"/>
        </w:rPr>
        <w:t xml:space="preserve"> </w:t>
      </w: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BC079" w14:textId="77777777" w:rsidR="00B90D99" w:rsidRDefault="00B90D99" w:rsidP="00EA5418">
      <w:pPr>
        <w:spacing w:after="0" w:line="240" w:lineRule="auto"/>
      </w:pPr>
      <w:r>
        <w:separator/>
      </w:r>
    </w:p>
  </w:endnote>
  <w:endnote w:type="continuationSeparator" w:id="0">
    <w:p w14:paraId="0F63243A" w14:textId="77777777" w:rsidR="00B90D99" w:rsidRDefault="00B90D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33BE3BD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9FFF67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7F93B0D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A954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2AB" w:rsidRPr="009072A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74D2" w14:textId="77777777" w:rsidR="00B90D99" w:rsidRDefault="00B90D99" w:rsidP="00EA5418">
      <w:pPr>
        <w:spacing w:after="0" w:line="240" w:lineRule="auto"/>
      </w:pPr>
      <w:r>
        <w:separator/>
      </w:r>
    </w:p>
  </w:footnote>
  <w:footnote w:type="continuationSeparator" w:id="0">
    <w:p w14:paraId="0C28042D" w14:textId="77777777" w:rsidR="00B90D99" w:rsidRDefault="00B90D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14F23F7B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9072A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9072A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986A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489051B5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0F0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14F23F7B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9072A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9072A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986A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489051B5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0F0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A7DF45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2B5BF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072AB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54AFD"/>
    <w:rsid w:val="00B64F36"/>
    <w:rsid w:val="00B73BA5"/>
    <w:rsid w:val="00B849EE"/>
    <w:rsid w:val="00B90D99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824FB"/>
    <w:rsid w:val="00CA054A"/>
    <w:rsid w:val="00CA2BE5"/>
    <w:rsid w:val="00CA2D37"/>
    <w:rsid w:val="00CC1B3F"/>
    <w:rsid w:val="00CC360A"/>
    <w:rsid w:val="00CC5667"/>
    <w:rsid w:val="00CC5A49"/>
    <w:rsid w:val="00CC5C9D"/>
    <w:rsid w:val="00CC5CB6"/>
    <w:rsid w:val="00CD16DB"/>
    <w:rsid w:val="00CE290E"/>
    <w:rsid w:val="00CE4DD8"/>
    <w:rsid w:val="00D055E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D073-D8E1-402E-B16E-2C015CDE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97</cp:revision>
  <cp:lastPrinted>2023-04-11T21:06:00Z</cp:lastPrinted>
  <dcterms:created xsi:type="dcterms:W3CDTF">2014-09-01T14:30:00Z</dcterms:created>
  <dcterms:modified xsi:type="dcterms:W3CDTF">2024-01-05T01:16:00Z</dcterms:modified>
</cp:coreProperties>
</file>