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000000"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1in;margin-top:25.45pt;width:613.1pt;height:569.5pt;z-index:251683840;mso-position-horizontal-relative:text;mso-position-vertical-relative:text">
            <v:imagedata r:id="rId8" o:title=""/>
            <w10:wrap type="square" side="right"/>
          </v:shape>
          <o:OLEObject Type="Link" ProgID="Excel.Sheet.12" ShapeID="_x0000_s2124"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77777777" w:rsidR="009D36FB" w:rsidRDefault="009D36FB" w:rsidP="00404FE0"/>
    <w:p w14:paraId="729D4103" w14:textId="77777777" w:rsidR="0045612C" w:rsidRDefault="0045612C" w:rsidP="00404FE0"/>
    <w:p w14:paraId="36FFC607" w14:textId="5B2F484D" w:rsidR="00D6788B" w:rsidRDefault="00D6788B" w:rsidP="00DD47AF">
      <w:pPr>
        <w:tabs>
          <w:tab w:val="left" w:pos="2430"/>
        </w:tabs>
        <w:jc w:val="center"/>
      </w:pPr>
    </w:p>
    <w:p w14:paraId="63C2FA64" w14:textId="3FF59481" w:rsidR="00217C35" w:rsidRDefault="00000000" w:rsidP="00927BA4">
      <w:pPr>
        <w:tabs>
          <w:tab w:val="left" w:pos="2430"/>
        </w:tabs>
      </w:pPr>
      <w:r>
        <w:rPr>
          <w:noProof/>
        </w:rPr>
        <w:object w:dxaOrig="1440" w:dyaOrig="1440" w14:anchorId="5CF7DD4A">
          <v:shape id="_x0000_s2125" type="#_x0000_t75" style="position:absolute;margin-left:-54.15pt;margin-top:8.3pt;width:573.45pt;height:529.85pt;z-index:251684864;mso-position-horizontal-relative:text;mso-position-vertical-relative:text">
            <v:imagedata r:id="rId10" o:title=""/>
          </v:shape>
          <o:OLEObject Type="Link" ProgID="Excel.Sheet.12" ShapeID="_x0000_s2125" DrawAspect="Content" r:id="rId11" UpdateMode="Always">
            <o:LinkType>EnhancedMetaFile</o:LinkType>
            <o:LockedField>false</o:LockedField>
            <o:FieldCodes>\f 0</o:FieldCodes>
          </o:OLEObject>
        </w:object>
      </w: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51C990B5" w:rsidR="00347DA1"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77AE9E8B">
          <v:shape id="_x0000_s2126" type="#_x0000_t75" style="position:absolute;margin-left:-57.25pt;margin-top:.25pt;width:573.65pt;height:632.85pt;z-index:251685888;mso-position-horizontal-relative:text;mso-position-vertical-relative:text">
            <v:imagedata r:id="rId12" o:title=""/>
            <w10:wrap type="square"/>
          </v:shape>
          <o:OLEObject Type="Link" ProgID="Excel.Sheet.12" ShapeID="_x0000_s2126" DrawAspect="Content" r:id="rId13" UpdateMode="Always">
            <o:LinkType>EnhancedMetaFile</o:LinkType>
            <o:LockedField>false</o:LockedField>
            <o:FieldCodes>\f 0</o:FieldCodes>
          </o:OLEObject>
        </w:object>
      </w: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77777777"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207B78BE" w:rsidR="00404FE0"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2127" type="#_x0000_t75" style="position:absolute;margin-left:-51.8pt;margin-top:12.05pt;width:585pt;height:494.95pt;z-index:251686912;mso-position-horizontal-relative:text;mso-position-vertical-relative:text">
            <v:imagedata r:id="rId14" o:title=""/>
          </v:shape>
          <o:OLEObject Type="Link" ProgID="Excel.Sheet.12" ShapeID="_x0000_s2127" DrawAspect="Content" r:id="rId15" UpdateMode="Always">
            <o:LinkType>EnhancedMetaFile</o:LinkType>
            <o:LockedField>false</o:LockedField>
            <o:FieldCodes>\f 0</o:FieldCodes>
          </o:OLEObject>
        </w:object>
      </w: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77777777" w:rsidR="00404FE0" w:rsidRDefault="00404FE0" w:rsidP="00347DA1">
      <w:pPr>
        <w:tabs>
          <w:tab w:val="left" w:pos="2430"/>
          <w:tab w:val="center" w:pos="6902"/>
          <w:tab w:val="left" w:pos="10140"/>
        </w:tabs>
        <w:rPr>
          <w:rFonts w:ascii="Soberana Sans Light" w:hAnsi="Soberana Sans Light"/>
          <w:b/>
        </w:rPr>
      </w:pPr>
    </w:p>
    <w:p w14:paraId="25AFA461" w14:textId="4575A06F" w:rsidR="00404FE0" w:rsidRDefault="00404FE0" w:rsidP="00347DA1">
      <w:pPr>
        <w:tabs>
          <w:tab w:val="left" w:pos="2430"/>
          <w:tab w:val="center" w:pos="6902"/>
          <w:tab w:val="left" w:pos="10140"/>
        </w:tabs>
        <w:rPr>
          <w:rFonts w:ascii="Soberana Sans Light" w:hAnsi="Soberana Sans Light"/>
          <w:b/>
        </w:rPr>
      </w:pPr>
    </w:p>
    <w:p w14:paraId="4C988E14" w14:textId="77777777" w:rsidR="00B86CF4" w:rsidRDefault="00B86CF4" w:rsidP="00347DA1">
      <w:pPr>
        <w:tabs>
          <w:tab w:val="left" w:pos="2430"/>
          <w:tab w:val="center" w:pos="6902"/>
          <w:tab w:val="left" w:pos="10140"/>
        </w:tabs>
        <w:rPr>
          <w:rFonts w:ascii="Soberana Sans Light" w:hAnsi="Soberana Sans Light"/>
          <w:b/>
        </w:rPr>
      </w:pPr>
    </w:p>
    <w:p w14:paraId="1E1B8300" w14:textId="122B2EFA"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2129" type="#_x0000_t75" style="position:absolute;margin-left:-53.15pt;margin-top:31.4pt;width:592.9pt;height:593.2pt;z-index:251687936;mso-position-horizontal-relative:text;mso-position-vertical-relative:text">
            <v:imagedata r:id="rId16" o:title=""/>
          </v:shape>
          <o:OLEObject Type="Link" ProgID="Excel.Sheet.12" ShapeID="_x0000_s2129" DrawAspect="Content" r:id="rId17" UpdateMode="Always">
            <o:LinkType>EnhancedMetaFile</o:LinkType>
            <o:LockedField>false</o:LockedField>
            <o:FieldCodes>\f 0</o:FieldCodes>
          </o:OLEObject>
        </w:object>
      </w:r>
    </w:p>
    <w:p w14:paraId="460E73B7" w14:textId="78DB5A7C"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71A93E20" w:rsidR="00532D7A" w:rsidRDefault="00532D7A" w:rsidP="00347DA1">
      <w:pPr>
        <w:tabs>
          <w:tab w:val="left" w:pos="2430"/>
          <w:tab w:val="center" w:pos="6902"/>
          <w:tab w:val="left" w:pos="10140"/>
        </w:tabs>
        <w:rPr>
          <w:rFonts w:ascii="Soberana Sans Light" w:hAnsi="Soberana Sans Light"/>
          <w:b/>
        </w:rPr>
      </w:pPr>
    </w:p>
    <w:p w14:paraId="04C14DA3" w14:textId="06CC0B02" w:rsidR="00532D7A" w:rsidRDefault="00532D7A" w:rsidP="00347DA1">
      <w:pPr>
        <w:tabs>
          <w:tab w:val="left" w:pos="2430"/>
          <w:tab w:val="center" w:pos="6902"/>
          <w:tab w:val="left" w:pos="10140"/>
        </w:tabs>
        <w:rPr>
          <w:rFonts w:ascii="Soberana Sans Light" w:hAnsi="Soberana Sans Light"/>
          <w:b/>
        </w:rPr>
      </w:pPr>
    </w:p>
    <w:p w14:paraId="5CCF0652" w14:textId="77777777" w:rsidR="00532D7A" w:rsidRDefault="00532D7A" w:rsidP="00347DA1">
      <w:pPr>
        <w:tabs>
          <w:tab w:val="left" w:pos="2430"/>
          <w:tab w:val="center" w:pos="6902"/>
          <w:tab w:val="left" w:pos="10140"/>
        </w:tabs>
        <w:rPr>
          <w:rFonts w:ascii="Soberana Sans Light" w:hAnsi="Soberana Sans Light"/>
          <w:b/>
        </w:rPr>
      </w:pPr>
    </w:p>
    <w:p w14:paraId="7B861D7A" w14:textId="77777777" w:rsidR="00532D7A" w:rsidRDefault="00532D7A" w:rsidP="00347DA1">
      <w:pPr>
        <w:tabs>
          <w:tab w:val="left" w:pos="2430"/>
          <w:tab w:val="center" w:pos="6902"/>
          <w:tab w:val="left" w:pos="10140"/>
        </w:tabs>
        <w:rPr>
          <w:rFonts w:ascii="Soberana Sans Light" w:hAnsi="Soberana Sans Light"/>
          <w:b/>
        </w:rPr>
      </w:pPr>
    </w:p>
    <w:p w14:paraId="3CBB953D" w14:textId="77777777" w:rsidR="00532D7A" w:rsidRDefault="00532D7A" w:rsidP="00347DA1">
      <w:pPr>
        <w:tabs>
          <w:tab w:val="left" w:pos="2430"/>
          <w:tab w:val="center" w:pos="6902"/>
          <w:tab w:val="left" w:pos="10140"/>
        </w:tabs>
        <w:rPr>
          <w:rFonts w:ascii="Soberana Sans Light" w:hAnsi="Soberana Sans Light"/>
          <w:b/>
        </w:rPr>
      </w:pPr>
    </w:p>
    <w:p w14:paraId="0B270A46" w14:textId="1B3025AC" w:rsidR="00532D7A" w:rsidRDefault="00532D7A" w:rsidP="00347DA1">
      <w:pPr>
        <w:tabs>
          <w:tab w:val="left" w:pos="2430"/>
          <w:tab w:val="center" w:pos="6902"/>
          <w:tab w:val="left" w:pos="10140"/>
        </w:tabs>
        <w:rPr>
          <w:rFonts w:ascii="Soberana Sans Light" w:hAnsi="Soberana Sans Light"/>
          <w:b/>
        </w:rPr>
      </w:pPr>
    </w:p>
    <w:p w14:paraId="6D5A84BC" w14:textId="6192D9EC"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2130" type="#_x0000_t75" style="position:absolute;margin-left:-57.05pt;margin-top:24.95pt;width:579.45pt;height:554.7pt;z-index:251688960;mso-position-horizontal-relative:text;mso-position-vertical-relative:text">
            <v:imagedata r:id="rId18" o:title=""/>
          </v:shape>
          <o:OLEObject Type="Link" ProgID="Excel.Sheet.12" ShapeID="_x0000_s2130" DrawAspect="Content" r:id="rId19" UpdateMode="Always">
            <o:LinkType>EnhancedMetaFile</o:LinkType>
            <o:LockedField>false</o:LockedField>
            <o:FieldCodes>\f 0</o:FieldCodes>
          </o:OLEObject>
        </w:object>
      </w: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77777777"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77777777" w:rsidR="00532D7A" w:rsidRDefault="00532D7A" w:rsidP="00347DA1">
      <w:pPr>
        <w:tabs>
          <w:tab w:val="left" w:pos="2430"/>
          <w:tab w:val="center" w:pos="6902"/>
          <w:tab w:val="left" w:pos="10140"/>
        </w:tabs>
        <w:rPr>
          <w:rFonts w:ascii="Soberana Sans Light" w:hAnsi="Soberana Sans Light"/>
          <w:b/>
        </w:rPr>
      </w:pPr>
    </w:p>
    <w:p w14:paraId="080E10D3" w14:textId="5A0BED52"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2131" type="#_x0000_t75" style="position:absolute;margin-left:-53.55pt;margin-top:32.1pt;width:574.8pt;height:536pt;z-index:251689984;mso-position-horizontal-relative:text;mso-position-vertical-relative:text">
            <v:imagedata r:id="rId20" o:title=""/>
          </v:shape>
          <o:OLEObject Type="Link" ProgID="Excel.Sheet.12" ShapeID="_x0000_s2131" DrawAspect="Content" r:id="rId21" UpdateMode="Always">
            <o:LinkType>EnhancedMetaFile</o:LinkType>
            <o:LockedField>false</o:LockedField>
            <o:FieldCodes>\f 0</o:FieldCodes>
          </o:OLEObject>
        </w:object>
      </w:r>
    </w:p>
    <w:p w14:paraId="34CA4B4C" w14:textId="1CADFE92"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22.7pt;margin-top:27.95pt;width:542.85pt;height:73.85pt;z-index:251675648">
            <v:imagedata r:id="rId22" o:title=""/>
            <w10:wrap type="topAndBottom"/>
          </v:shape>
          <o:OLEObject Type="Embed" ProgID="Excel.Sheet.12" ShapeID="_x0000_s2116" DrawAspect="Content" ObjectID="_1766300906"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4E1CE46B" w14:textId="77777777" w:rsidR="009F6FAD" w:rsidRDefault="009F6FAD" w:rsidP="001A2AC5">
      <w:pPr>
        <w:rPr>
          <w:rFonts w:ascii="Soberana Sans Light" w:hAnsi="Soberana Sans Light"/>
          <w:b/>
        </w:rPr>
      </w:pPr>
    </w:p>
    <w:p w14:paraId="75A12957" w14:textId="77777777" w:rsidR="00ED5287" w:rsidRDefault="00ED5287" w:rsidP="00945F23">
      <w:pPr>
        <w:jc w:val="center"/>
        <w:rPr>
          <w:rFonts w:ascii="Soberana Sans Light" w:hAnsi="Soberana Sans Light"/>
          <w:b/>
        </w:rPr>
      </w:pPr>
    </w:p>
    <w:p w14:paraId="2533AC69" w14:textId="1E84D41D" w:rsidR="00347DA1" w:rsidRDefault="00347DA1" w:rsidP="00945F23">
      <w:pPr>
        <w:jc w:val="center"/>
        <w:rPr>
          <w:rFonts w:ascii="Arial" w:hAnsi="Arial" w:cs="Arial"/>
          <w:sz w:val="18"/>
          <w:szCs w:val="18"/>
        </w:rPr>
      </w:pPr>
      <w:r>
        <w:rPr>
          <w:rFonts w:ascii="Soberana Sans Light" w:hAnsi="Soberana Sans Light"/>
          <w:b/>
        </w:rPr>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551"/>
        <w:gridCol w:w="1852"/>
      </w:tblGrid>
      <w:tr w:rsidR="002E1CA3" w:rsidRPr="002E1CA3" w14:paraId="24990F3A" w14:textId="77777777" w:rsidTr="00E62511">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551"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ED5287" w:rsidRPr="002E1CA3" w14:paraId="4E2F65E2" w14:textId="77777777" w:rsidTr="005D033D">
        <w:trPr>
          <w:trHeight w:val="375"/>
        </w:trPr>
        <w:tc>
          <w:tcPr>
            <w:tcW w:w="1555" w:type="dxa"/>
            <w:shd w:val="clear" w:color="auto" w:fill="auto"/>
            <w:noWrap/>
            <w:hideMark/>
          </w:tcPr>
          <w:p w14:paraId="2CD67FE3" w14:textId="69D11F1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551" w:type="dxa"/>
            <w:shd w:val="clear" w:color="auto" w:fill="auto"/>
            <w:noWrap/>
            <w:vAlign w:val="bottom"/>
            <w:hideMark/>
          </w:tcPr>
          <w:p w14:paraId="3D070FA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2EFA23A" w14:textId="7CE3CAA0"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558 </w:t>
            </w:r>
          </w:p>
        </w:tc>
      </w:tr>
      <w:tr w:rsidR="00ED5287" w:rsidRPr="002E1CA3" w14:paraId="79E6E27E" w14:textId="77777777" w:rsidTr="005D033D">
        <w:trPr>
          <w:trHeight w:val="375"/>
        </w:trPr>
        <w:tc>
          <w:tcPr>
            <w:tcW w:w="1555" w:type="dxa"/>
            <w:shd w:val="clear" w:color="auto" w:fill="auto"/>
            <w:noWrap/>
            <w:hideMark/>
          </w:tcPr>
          <w:p w14:paraId="0B646EA3" w14:textId="525C75F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551" w:type="dxa"/>
            <w:shd w:val="clear" w:color="auto" w:fill="auto"/>
            <w:noWrap/>
            <w:vAlign w:val="bottom"/>
            <w:hideMark/>
          </w:tcPr>
          <w:p w14:paraId="26DB4ECA"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66A5FB8" w14:textId="6294D73C"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2,887,321 </w:t>
            </w:r>
          </w:p>
        </w:tc>
      </w:tr>
      <w:tr w:rsidR="00ED5287" w:rsidRPr="002E1CA3" w14:paraId="686EBEA1" w14:textId="77777777" w:rsidTr="005D033D">
        <w:trPr>
          <w:trHeight w:val="375"/>
        </w:trPr>
        <w:tc>
          <w:tcPr>
            <w:tcW w:w="1555" w:type="dxa"/>
            <w:shd w:val="clear" w:color="auto" w:fill="auto"/>
            <w:noWrap/>
            <w:hideMark/>
          </w:tcPr>
          <w:p w14:paraId="298BF502" w14:textId="7D428F8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551" w:type="dxa"/>
            <w:shd w:val="clear" w:color="auto" w:fill="auto"/>
            <w:noWrap/>
            <w:vAlign w:val="bottom"/>
            <w:hideMark/>
          </w:tcPr>
          <w:p w14:paraId="1FBC3E1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A6288F" w14:textId="6328C24A"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16,190 </w:t>
            </w:r>
          </w:p>
        </w:tc>
      </w:tr>
      <w:tr w:rsidR="00ED5287" w:rsidRPr="002E1CA3" w14:paraId="2E5FB14F" w14:textId="77777777" w:rsidTr="005D033D">
        <w:trPr>
          <w:trHeight w:val="375"/>
        </w:trPr>
        <w:tc>
          <w:tcPr>
            <w:tcW w:w="1555" w:type="dxa"/>
            <w:shd w:val="clear" w:color="auto" w:fill="auto"/>
            <w:noWrap/>
            <w:hideMark/>
          </w:tcPr>
          <w:p w14:paraId="7B9407AB" w14:textId="33E29B1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551" w:type="dxa"/>
            <w:shd w:val="clear" w:color="auto" w:fill="auto"/>
            <w:noWrap/>
            <w:vAlign w:val="bottom"/>
            <w:hideMark/>
          </w:tcPr>
          <w:p w14:paraId="3AE75C1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8C59130" w14:textId="33A36221"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149,628 </w:t>
            </w:r>
          </w:p>
        </w:tc>
      </w:tr>
      <w:tr w:rsidR="00ED5287" w:rsidRPr="002E1CA3" w14:paraId="11696470" w14:textId="77777777" w:rsidTr="005D033D">
        <w:trPr>
          <w:trHeight w:val="375"/>
        </w:trPr>
        <w:tc>
          <w:tcPr>
            <w:tcW w:w="1555" w:type="dxa"/>
            <w:shd w:val="clear" w:color="auto" w:fill="auto"/>
            <w:noWrap/>
            <w:hideMark/>
          </w:tcPr>
          <w:p w14:paraId="2821F97E" w14:textId="692994D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551" w:type="dxa"/>
            <w:shd w:val="clear" w:color="auto" w:fill="auto"/>
            <w:noWrap/>
            <w:vAlign w:val="bottom"/>
            <w:hideMark/>
          </w:tcPr>
          <w:p w14:paraId="09CF2A22"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B901458" w14:textId="5BC39A91"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401,977 </w:t>
            </w:r>
          </w:p>
        </w:tc>
      </w:tr>
      <w:tr w:rsidR="00ED5287" w:rsidRPr="002E1CA3" w14:paraId="31F5A6A1" w14:textId="77777777" w:rsidTr="005D033D">
        <w:trPr>
          <w:trHeight w:val="375"/>
        </w:trPr>
        <w:tc>
          <w:tcPr>
            <w:tcW w:w="1555" w:type="dxa"/>
            <w:shd w:val="clear" w:color="auto" w:fill="auto"/>
            <w:noWrap/>
            <w:hideMark/>
          </w:tcPr>
          <w:p w14:paraId="133EE8E5" w14:textId="647F492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551" w:type="dxa"/>
            <w:shd w:val="clear" w:color="auto" w:fill="auto"/>
            <w:noWrap/>
            <w:vAlign w:val="bottom"/>
            <w:hideMark/>
          </w:tcPr>
          <w:p w14:paraId="19EF7FC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057F69" w14:textId="77CB1B22"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1,073,034 </w:t>
            </w:r>
          </w:p>
        </w:tc>
      </w:tr>
      <w:tr w:rsidR="00ED5287" w:rsidRPr="002E1CA3" w14:paraId="7F1B3E38" w14:textId="77777777" w:rsidTr="005D033D">
        <w:trPr>
          <w:trHeight w:val="375"/>
        </w:trPr>
        <w:tc>
          <w:tcPr>
            <w:tcW w:w="1555" w:type="dxa"/>
            <w:shd w:val="clear" w:color="auto" w:fill="auto"/>
            <w:noWrap/>
            <w:hideMark/>
          </w:tcPr>
          <w:p w14:paraId="38062CE8" w14:textId="323884D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551" w:type="dxa"/>
            <w:shd w:val="clear" w:color="auto" w:fill="auto"/>
            <w:noWrap/>
            <w:vAlign w:val="bottom"/>
            <w:hideMark/>
          </w:tcPr>
          <w:p w14:paraId="6829F6D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CEF9B08" w14:textId="46E581BF"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2,385,963 </w:t>
            </w:r>
          </w:p>
        </w:tc>
      </w:tr>
      <w:tr w:rsidR="00ED5287" w:rsidRPr="002E1CA3" w14:paraId="0E7F2FB2" w14:textId="77777777" w:rsidTr="005D033D">
        <w:trPr>
          <w:trHeight w:val="375"/>
        </w:trPr>
        <w:tc>
          <w:tcPr>
            <w:tcW w:w="1555" w:type="dxa"/>
            <w:shd w:val="clear" w:color="auto" w:fill="auto"/>
            <w:noWrap/>
            <w:hideMark/>
          </w:tcPr>
          <w:p w14:paraId="532EF303" w14:textId="76FFEFE4"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551" w:type="dxa"/>
            <w:shd w:val="clear" w:color="auto" w:fill="auto"/>
            <w:noWrap/>
            <w:vAlign w:val="bottom"/>
            <w:hideMark/>
          </w:tcPr>
          <w:p w14:paraId="305CCE7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68973F" w14:textId="7AAB5F51"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1,177,133 </w:t>
            </w:r>
          </w:p>
        </w:tc>
      </w:tr>
      <w:tr w:rsidR="00ED5287" w:rsidRPr="002E1CA3" w14:paraId="24533CC2" w14:textId="77777777" w:rsidTr="005D033D">
        <w:trPr>
          <w:trHeight w:val="375"/>
        </w:trPr>
        <w:tc>
          <w:tcPr>
            <w:tcW w:w="1555" w:type="dxa"/>
            <w:shd w:val="clear" w:color="auto" w:fill="auto"/>
            <w:noWrap/>
            <w:hideMark/>
          </w:tcPr>
          <w:p w14:paraId="4055710B" w14:textId="3070D9C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551" w:type="dxa"/>
            <w:shd w:val="clear" w:color="auto" w:fill="auto"/>
            <w:noWrap/>
            <w:vAlign w:val="bottom"/>
            <w:hideMark/>
          </w:tcPr>
          <w:p w14:paraId="7B15F33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1FD5A1" w14:textId="640F8CE8"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18,262 </w:t>
            </w:r>
          </w:p>
        </w:tc>
      </w:tr>
      <w:tr w:rsidR="00ED5287" w:rsidRPr="002E1CA3" w14:paraId="39B68FF1" w14:textId="77777777" w:rsidTr="005D033D">
        <w:trPr>
          <w:trHeight w:val="375"/>
        </w:trPr>
        <w:tc>
          <w:tcPr>
            <w:tcW w:w="1555" w:type="dxa"/>
            <w:shd w:val="clear" w:color="auto" w:fill="auto"/>
            <w:noWrap/>
            <w:hideMark/>
          </w:tcPr>
          <w:p w14:paraId="284EABF4" w14:textId="1C04501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551" w:type="dxa"/>
            <w:shd w:val="clear" w:color="auto" w:fill="auto"/>
            <w:noWrap/>
            <w:vAlign w:val="bottom"/>
            <w:hideMark/>
          </w:tcPr>
          <w:p w14:paraId="1FC3D184"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6496BBA" w14:textId="0F64FAC4"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2,676,701 </w:t>
            </w:r>
          </w:p>
        </w:tc>
      </w:tr>
      <w:tr w:rsidR="00ED5287" w:rsidRPr="002E1CA3" w14:paraId="2E8EA1C9" w14:textId="77777777" w:rsidTr="005D033D">
        <w:trPr>
          <w:trHeight w:val="375"/>
        </w:trPr>
        <w:tc>
          <w:tcPr>
            <w:tcW w:w="1555" w:type="dxa"/>
            <w:shd w:val="clear" w:color="auto" w:fill="auto"/>
            <w:noWrap/>
            <w:hideMark/>
          </w:tcPr>
          <w:p w14:paraId="2BBCF46F" w14:textId="48D7CDC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551" w:type="dxa"/>
            <w:shd w:val="clear" w:color="auto" w:fill="auto"/>
            <w:noWrap/>
            <w:vAlign w:val="bottom"/>
            <w:hideMark/>
          </w:tcPr>
          <w:p w14:paraId="33ABD6B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259EAB9" w14:textId="64A1AE97"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2,119,538 </w:t>
            </w:r>
          </w:p>
        </w:tc>
      </w:tr>
      <w:tr w:rsidR="00ED5287" w:rsidRPr="002E1CA3" w14:paraId="1AE12F36" w14:textId="77777777" w:rsidTr="005D033D">
        <w:trPr>
          <w:trHeight w:val="375"/>
        </w:trPr>
        <w:tc>
          <w:tcPr>
            <w:tcW w:w="1555" w:type="dxa"/>
            <w:shd w:val="clear" w:color="auto" w:fill="auto"/>
            <w:noWrap/>
            <w:hideMark/>
          </w:tcPr>
          <w:p w14:paraId="30E1690C" w14:textId="312EC98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551" w:type="dxa"/>
            <w:shd w:val="clear" w:color="auto" w:fill="auto"/>
            <w:noWrap/>
            <w:vAlign w:val="bottom"/>
            <w:hideMark/>
          </w:tcPr>
          <w:p w14:paraId="3CF8C74E"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F02D63A" w14:textId="7282154D"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166,423 </w:t>
            </w:r>
          </w:p>
        </w:tc>
      </w:tr>
      <w:tr w:rsidR="00ED5287" w:rsidRPr="002E1CA3" w14:paraId="52461F5B" w14:textId="77777777" w:rsidTr="005D033D">
        <w:trPr>
          <w:trHeight w:val="375"/>
        </w:trPr>
        <w:tc>
          <w:tcPr>
            <w:tcW w:w="1555" w:type="dxa"/>
            <w:shd w:val="clear" w:color="auto" w:fill="auto"/>
            <w:noWrap/>
          </w:tcPr>
          <w:p w14:paraId="69994BC8" w14:textId="567ACF5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65509545573</w:t>
            </w:r>
          </w:p>
        </w:tc>
        <w:tc>
          <w:tcPr>
            <w:tcW w:w="3402" w:type="dxa"/>
            <w:shd w:val="clear" w:color="auto" w:fill="auto"/>
            <w:noWrap/>
          </w:tcPr>
          <w:p w14:paraId="38FD18FD" w14:textId="09862E84" w:rsidR="00ED5287" w:rsidRPr="00E62511" w:rsidRDefault="00ED5287" w:rsidP="00ED5287">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551" w:type="dxa"/>
            <w:shd w:val="clear" w:color="auto" w:fill="auto"/>
            <w:noWrap/>
            <w:vAlign w:val="bottom"/>
            <w:hideMark/>
          </w:tcPr>
          <w:p w14:paraId="60B479E0" w14:textId="3CA875D3" w:rsidR="00ED5287" w:rsidRPr="009F5148" w:rsidRDefault="00ED5287" w:rsidP="00ED5287">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852" w:type="dxa"/>
            <w:shd w:val="clear" w:color="auto" w:fill="auto"/>
            <w:noWrap/>
            <w:vAlign w:val="bottom"/>
            <w:hideMark/>
          </w:tcPr>
          <w:p w14:paraId="06B469A9" w14:textId="31E6E8A6"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96,808,903 </w:t>
            </w:r>
          </w:p>
        </w:tc>
      </w:tr>
      <w:tr w:rsidR="009F5148" w:rsidRPr="002E1CA3" w14:paraId="1BB62029" w14:textId="77777777" w:rsidTr="00E62511">
        <w:trPr>
          <w:trHeight w:val="375"/>
        </w:trPr>
        <w:tc>
          <w:tcPr>
            <w:tcW w:w="1555" w:type="dxa"/>
            <w:shd w:val="clear" w:color="auto" w:fill="auto"/>
            <w:noWrap/>
            <w:vAlign w:val="bottom"/>
          </w:tcPr>
          <w:p w14:paraId="7857E6CC" w14:textId="77777777" w:rsidR="009F5148" w:rsidRPr="002E1CA3" w:rsidRDefault="009F5148"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9F5148" w:rsidRPr="002E1CA3" w:rsidRDefault="009F5148" w:rsidP="002E1CA3">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551" w:type="dxa"/>
            <w:shd w:val="clear" w:color="auto" w:fill="auto"/>
            <w:noWrap/>
            <w:vAlign w:val="bottom"/>
          </w:tcPr>
          <w:p w14:paraId="6D08B334" w14:textId="77777777" w:rsidR="009F5148" w:rsidRPr="002E1CA3" w:rsidRDefault="009F5148"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01CFCB47" w14:textId="77777777" w:rsidR="009F5148" w:rsidRPr="002E1CA3" w:rsidRDefault="009F5148" w:rsidP="002E1CA3">
            <w:pPr>
              <w:spacing w:after="0" w:line="240" w:lineRule="auto"/>
              <w:jc w:val="center"/>
              <w:rPr>
                <w:rFonts w:ascii="Times New Roman" w:eastAsia="Times New Roman" w:hAnsi="Times New Roman" w:cs="Times New Roman"/>
                <w:sz w:val="16"/>
                <w:szCs w:val="16"/>
                <w:lang w:eastAsia="es-MX"/>
              </w:rPr>
            </w:pPr>
          </w:p>
        </w:tc>
      </w:tr>
      <w:tr w:rsidR="009F5148" w:rsidRPr="002E1CA3" w14:paraId="0842300A" w14:textId="77777777" w:rsidTr="00E62511">
        <w:trPr>
          <w:trHeight w:val="375"/>
        </w:trPr>
        <w:tc>
          <w:tcPr>
            <w:tcW w:w="1555" w:type="dxa"/>
            <w:shd w:val="clear" w:color="auto" w:fill="auto"/>
            <w:noWrap/>
            <w:vAlign w:val="bottom"/>
            <w:hideMark/>
          </w:tcPr>
          <w:p w14:paraId="6CA4273A"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551" w:type="dxa"/>
            <w:shd w:val="clear" w:color="auto" w:fill="auto"/>
            <w:noWrap/>
            <w:vAlign w:val="bottom"/>
            <w:hideMark/>
          </w:tcPr>
          <w:p w14:paraId="3E1D9B82"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10E3A51E" w14:textId="1A9442F9"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1,462 </w:t>
            </w:r>
          </w:p>
        </w:tc>
      </w:tr>
      <w:tr w:rsidR="009F5148" w:rsidRPr="002E1CA3" w14:paraId="27E033DA" w14:textId="77777777" w:rsidTr="00E62511">
        <w:trPr>
          <w:trHeight w:val="375"/>
        </w:trPr>
        <w:tc>
          <w:tcPr>
            <w:tcW w:w="1555" w:type="dxa"/>
            <w:shd w:val="clear" w:color="auto" w:fill="auto"/>
            <w:noWrap/>
            <w:vAlign w:val="bottom"/>
            <w:hideMark/>
          </w:tcPr>
          <w:p w14:paraId="6E39B5B0"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551" w:type="dxa"/>
            <w:shd w:val="clear" w:color="auto" w:fill="auto"/>
            <w:noWrap/>
            <w:vAlign w:val="bottom"/>
            <w:hideMark/>
          </w:tcPr>
          <w:p w14:paraId="009BDEE6"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6C2BD2C" w14:textId="792C1449"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1,413,469 </w:t>
            </w:r>
          </w:p>
        </w:tc>
      </w:tr>
      <w:tr w:rsidR="009F5148" w:rsidRPr="002E1CA3" w14:paraId="22BF6F4B" w14:textId="77777777" w:rsidTr="00E62511">
        <w:trPr>
          <w:trHeight w:val="375"/>
        </w:trPr>
        <w:tc>
          <w:tcPr>
            <w:tcW w:w="1555" w:type="dxa"/>
            <w:shd w:val="clear" w:color="auto" w:fill="auto"/>
            <w:noWrap/>
            <w:vAlign w:val="bottom"/>
            <w:hideMark/>
          </w:tcPr>
          <w:p w14:paraId="5F3202BE"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551" w:type="dxa"/>
            <w:shd w:val="clear" w:color="auto" w:fill="auto"/>
            <w:noWrap/>
            <w:vAlign w:val="bottom"/>
            <w:hideMark/>
          </w:tcPr>
          <w:p w14:paraId="449E5A80"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A02A6A3" w14:textId="1C899B8F"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1,459,330 </w:t>
            </w:r>
          </w:p>
        </w:tc>
      </w:tr>
      <w:tr w:rsidR="009F5148" w:rsidRPr="002E1CA3" w14:paraId="0E5F821F" w14:textId="77777777" w:rsidTr="00E62511">
        <w:trPr>
          <w:trHeight w:val="375"/>
        </w:trPr>
        <w:tc>
          <w:tcPr>
            <w:tcW w:w="1555" w:type="dxa"/>
            <w:shd w:val="clear" w:color="auto" w:fill="auto"/>
            <w:noWrap/>
            <w:vAlign w:val="bottom"/>
            <w:hideMark/>
          </w:tcPr>
          <w:p w14:paraId="251D4CF1"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551" w:type="dxa"/>
            <w:shd w:val="clear" w:color="auto" w:fill="auto"/>
            <w:noWrap/>
            <w:vAlign w:val="bottom"/>
            <w:hideMark/>
          </w:tcPr>
          <w:p w14:paraId="34AA2EAE" w14:textId="77777777" w:rsidR="009F5148" w:rsidRPr="002E1CA3" w:rsidRDefault="009F5148" w:rsidP="009F514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FCD9F26" w14:textId="2C363385" w:rsidR="009F5148" w:rsidRPr="009F5148" w:rsidRDefault="009F5148" w:rsidP="009F5148">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1,181,294 </w:t>
            </w:r>
          </w:p>
        </w:tc>
      </w:tr>
      <w:tr w:rsidR="00ED5287" w:rsidRPr="002E1CA3" w14:paraId="5BE5F76F" w14:textId="77777777" w:rsidTr="00AC21CB">
        <w:trPr>
          <w:trHeight w:val="375"/>
        </w:trPr>
        <w:tc>
          <w:tcPr>
            <w:tcW w:w="1555" w:type="dxa"/>
            <w:shd w:val="clear" w:color="auto" w:fill="auto"/>
            <w:noWrap/>
            <w:vAlign w:val="bottom"/>
            <w:hideMark/>
          </w:tcPr>
          <w:p w14:paraId="010FA8EC"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44276CD8"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em demasía</w:t>
            </w:r>
          </w:p>
        </w:tc>
        <w:tc>
          <w:tcPr>
            <w:tcW w:w="2551" w:type="dxa"/>
            <w:shd w:val="clear" w:color="auto" w:fill="auto"/>
            <w:noWrap/>
            <w:vAlign w:val="bottom"/>
            <w:hideMark/>
          </w:tcPr>
          <w:p w14:paraId="57D1BBE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42288C7" w14:textId="391394F9"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280,158 </w:t>
            </w:r>
          </w:p>
        </w:tc>
      </w:tr>
      <w:tr w:rsidR="00ED5287" w:rsidRPr="002E1CA3" w14:paraId="68437750" w14:textId="77777777" w:rsidTr="00AC21CB">
        <w:trPr>
          <w:trHeight w:val="375"/>
        </w:trPr>
        <w:tc>
          <w:tcPr>
            <w:tcW w:w="1555" w:type="dxa"/>
            <w:shd w:val="clear" w:color="auto" w:fill="auto"/>
            <w:noWrap/>
            <w:vAlign w:val="bottom"/>
            <w:hideMark/>
          </w:tcPr>
          <w:p w14:paraId="20523F8F" w14:textId="22661C4C"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551" w:type="dxa"/>
            <w:shd w:val="clear" w:color="auto" w:fill="auto"/>
            <w:noWrap/>
            <w:vAlign w:val="bottom"/>
            <w:hideMark/>
          </w:tcPr>
          <w:p w14:paraId="2240329B" w14:textId="7A644B49"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E23622" w14:textId="1E421605"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44,719 </w:t>
            </w:r>
          </w:p>
        </w:tc>
      </w:tr>
      <w:tr w:rsidR="00ED5287" w:rsidRPr="002E1CA3" w14:paraId="7DC21351" w14:textId="77777777" w:rsidTr="00AC21CB">
        <w:trPr>
          <w:trHeight w:val="375"/>
        </w:trPr>
        <w:tc>
          <w:tcPr>
            <w:tcW w:w="1555" w:type="dxa"/>
            <w:shd w:val="clear" w:color="auto" w:fill="auto"/>
            <w:noWrap/>
            <w:vAlign w:val="bottom"/>
            <w:hideMark/>
          </w:tcPr>
          <w:p w14:paraId="7F452468" w14:textId="4FBD85AB"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551" w:type="dxa"/>
            <w:shd w:val="clear" w:color="auto" w:fill="auto"/>
            <w:noWrap/>
            <w:vAlign w:val="bottom"/>
            <w:hideMark/>
          </w:tcPr>
          <w:p w14:paraId="05905151" w14:textId="21C9E42E"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C8C4F12" w14:textId="63A14241"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225,840 </w:t>
            </w:r>
          </w:p>
        </w:tc>
      </w:tr>
      <w:tr w:rsidR="00ED5287" w:rsidRPr="002E1CA3" w14:paraId="0C245CEC" w14:textId="77777777" w:rsidTr="00AC21CB">
        <w:trPr>
          <w:trHeight w:val="375"/>
        </w:trPr>
        <w:tc>
          <w:tcPr>
            <w:tcW w:w="1555" w:type="dxa"/>
            <w:tcBorders>
              <w:bottom w:val="single" w:sz="4" w:space="0" w:color="auto"/>
            </w:tcBorders>
            <w:shd w:val="clear" w:color="auto" w:fill="auto"/>
            <w:noWrap/>
            <w:vAlign w:val="bottom"/>
          </w:tcPr>
          <w:p w14:paraId="5829094E" w14:textId="5671D152" w:rsidR="00ED5287" w:rsidRPr="009F5148" w:rsidRDefault="00ED5287" w:rsidP="00ED5287">
            <w:pPr>
              <w:spacing w:after="0" w:line="240" w:lineRule="auto"/>
              <w:rPr>
                <w:rFonts w:ascii="Arial" w:eastAsia="Times New Roman" w:hAnsi="Arial" w:cs="Arial"/>
                <w:sz w:val="16"/>
                <w:szCs w:val="16"/>
                <w:lang w:eastAsia="es-MX"/>
              </w:rPr>
            </w:pPr>
            <w:r w:rsidRPr="009F5148">
              <w:rPr>
                <w:rFonts w:ascii="Arial" w:hAnsi="Arial" w:cs="Arial"/>
                <w:sz w:val="16"/>
                <w:szCs w:val="16"/>
              </w:rPr>
              <w:t>65509545451</w:t>
            </w:r>
          </w:p>
        </w:tc>
        <w:tc>
          <w:tcPr>
            <w:tcW w:w="3402" w:type="dxa"/>
            <w:tcBorders>
              <w:bottom w:val="single" w:sz="4" w:space="0" w:color="auto"/>
            </w:tcBorders>
            <w:shd w:val="clear" w:color="auto" w:fill="auto"/>
            <w:noWrap/>
            <w:vAlign w:val="bottom"/>
          </w:tcPr>
          <w:p w14:paraId="3956E5E1" w14:textId="67781007" w:rsidR="00ED5287" w:rsidRPr="009F5148" w:rsidRDefault="00ED5287" w:rsidP="00ED5287">
            <w:pPr>
              <w:spacing w:after="0" w:line="240" w:lineRule="auto"/>
              <w:rPr>
                <w:rFonts w:ascii="Arial" w:eastAsia="Times New Roman" w:hAnsi="Arial" w:cs="Arial"/>
                <w:sz w:val="16"/>
                <w:szCs w:val="16"/>
                <w:lang w:eastAsia="es-MX"/>
              </w:rPr>
            </w:pPr>
            <w:r w:rsidRPr="009F5148">
              <w:rPr>
                <w:rFonts w:ascii="Arial" w:hAnsi="Arial" w:cs="Arial"/>
                <w:sz w:val="16"/>
                <w:szCs w:val="16"/>
              </w:rPr>
              <w:t>USET FONE Gasto de Operación 2023</w:t>
            </w:r>
          </w:p>
        </w:tc>
        <w:tc>
          <w:tcPr>
            <w:tcW w:w="2551" w:type="dxa"/>
            <w:tcBorders>
              <w:bottom w:val="single" w:sz="4" w:space="0" w:color="auto"/>
            </w:tcBorders>
            <w:shd w:val="clear" w:color="auto" w:fill="auto"/>
            <w:noWrap/>
            <w:vAlign w:val="bottom"/>
          </w:tcPr>
          <w:p w14:paraId="55BDBBD5" w14:textId="5A88AFF0"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tcPr>
          <w:p w14:paraId="6ADBC513" w14:textId="5386B021" w:rsidR="00ED5287" w:rsidRPr="00ED5287" w:rsidRDefault="00ED5287" w:rsidP="00ED5287">
            <w:pPr>
              <w:spacing w:after="0" w:line="240" w:lineRule="auto"/>
              <w:jc w:val="center"/>
              <w:rPr>
                <w:rFonts w:ascii="Arial" w:hAnsi="Arial" w:cs="Arial"/>
                <w:sz w:val="16"/>
                <w:szCs w:val="16"/>
              </w:rPr>
            </w:pPr>
            <w:r w:rsidRPr="00ED5287">
              <w:rPr>
                <w:rFonts w:ascii="Arial" w:hAnsi="Arial" w:cs="Arial"/>
                <w:sz w:val="16"/>
                <w:szCs w:val="16"/>
              </w:rPr>
              <w:t xml:space="preserve">51,259,468 </w:t>
            </w:r>
          </w:p>
        </w:tc>
      </w:tr>
      <w:tr w:rsidR="00ED5287" w:rsidRPr="002E1CA3" w14:paraId="6160D139" w14:textId="77777777" w:rsidTr="00AC21CB">
        <w:trPr>
          <w:trHeight w:val="375"/>
        </w:trPr>
        <w:tc>
          <w:tcPr>
            <w:tcW w:w="1555" w:type="dxa"/>
            <w:tcBorders>
              <w:bottom w:val="nil"/>
            </w:tcBorders>
            <w:shd w:val="clear" w:color="auto" w:fill="auto"/>
            <w:noWrap/>
            <w:vAlign w:val="bottom"/>
          </w:tcPr>
          <w:p w14:paraId="196C09F5" w14:textId="040BC333" w:rsidR="00ED5287" w:rsidRPr="009F5148" w:rsidRDefault="00ED5287" w:rsidP="00ED5287">
            <w:pPr>
              <w:spacing w:after="0" w:line="240" w:lineRule="auto"/>
              <w:rPr>
                <w:rFonts w:ascii="Arial" w:eastAsia="Times New Roman" w:hAnsi="Arial" w:cs="Arial"/>
                <w:sz w:val="16"/>
                <w:szCs w:val="16"/>
                <w:lang w:eastAsia="es-MX"/>
              </w:rPr>
            </w:pPr>
            <w:r w:rsidRPr="009F5148">
              <w:rPr>
                <w:rFonts w:ascii="Arial" w:hAnsi="Arial" w:cs="Arial"/>
                <w:sz w:val="16"/>
                <w:szCs w:val="16"/>
              </w:rPr>
              <w:t>65509545511</w:t>
            </w:r>
          </w:p>
        </w:tc>
        <w:tc>
          <w:tcPr>
            <w:tcW w:w="3402" w:type="dxa"/>
            <w:tcBorders>
              <w:bottom w:val="nil"/>
            </w:tcBorders>
            <w:shd w:val="clear" w:color="auto" w:fill="auto"/>
            <w:noWrap/>
            <w:vAlign w:val="bottom"/>
          </w:tcPr>
          <w:p w14:paraId="60C6B579" w14:textId="524C2928" w:rsidR="00ED5287" w:rsidRPr="009F5148" w:rsidRDefault="00ED5287" w:rsidP="00ED5287">
            <w:pPr>
              <w:spacing w:after="0" w:line="240" w:lineRule="auto"/>
              <w:rPr>
                <w:rFonts w:ascii="Arial" w:eastAsia="Times New Roman" w:hAnsi="Arial" w:cs="Arial"/>
                <w:sz w:val="16"/>
                <w:szCs w:val="16"/>
                <w:lang w:eastAsia="es-MX"/>
              </w:rPr>
            </w:pPr>
            <w:r w:rsidRPr="009F5148">
              <w:rPr>
                <w:rFonts w:ascii="Arial" w:hAnsi="Arial" w:cs="Arial"/>
                <w:sz w:val="16"/>
                <w:szCs w:val="16"/>
              </w:rPr>
              <w:t>USET FONE Otros de Gasto Corriente 2023</w:t>
            </w:r>
          </w:p>
        </w:tc>
        <w:tc>
          <w:tcPr>
            <w:tcW w:w="2551" w:type="dxa"/>
            <w:tcBorders>
              <w:bottom w:val="nil"/>
            </w:tcBorders>
            <w:shd w:val="clear" w:color="auto" w:fill="auto"/>
            <w:noWrap/>
            <w:vAlign w:val="bottom"/>
          </w:tcPr>
          <w:p w14:paraId="422CC902" w14:textId="48D266E0"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nil"/>
            </w:tcBorders>
            <w:shd w:val="clear" w:color="auto" w:fill="auto"/>
            <w:noWrap/>
            <w:vAlign w:val="bottom"/>
          </w:tcPr>
          <w:p w14:paraId="4B283AB3" w14:textId="6A361D05"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3,514 </w:t>
            </w:r>
          </w:p>
        </w:tc>
      </w:tr>
      <w:tr w:rsidR="00ED5287" w:rsidRPr="002E1CA3" w14:paraId="5407BB8F" w14:textId="77777777" w:rsidTr="00ED5287">
        <w:trPr>
          <w:trHeight w:val="375"/>
        </w:trPr>
        <w:tc>
          <w:tcPr>
            <w:tcW w:w="1555" w:type="dxa"/>
            <w:tcBorders>
              <w:top w:val="single" w:sz="4" w:space="0" w:color="auto"/>
              <w:left w:val="single" w:sz="4" w:space="0" w:color="auto"/>
              <w:bottom w:val="nil"/>
              <w:right w:val="single" w:sz="4" w:space="0" w:color="auto"/>
            </w:tcBorders>
            <w:shd w:val="clear" w:color="auto" w:fill="auto"/>
            <w:noWrap/>
            <w:vAlign w:val="bottom"/>
          </w:tcPr>
          <w:p w14:paraId="6082D77D" w14:textId="3D79230E" w:rsidR="00ED5287" w:rsidRPr="009F5148" w:rsidRDefault="00ED5287" w:rsidP="00ED5287">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nil"/>
              <w:right w:val="single" w:sz="4" w:space="0" w:color="auto"/>
            </w:tcBorders>
            <w:shd w:val="clear" w:color="auto" w:fill="auto"/>
            <w:noWrap/>
            <w:vAlign w:val="bottom"/>
          </w:tcPr>
          <w:p w14:paraId="1691C17C" w14:textId="6B42AB92" w:rsidR="00ED5287" w:rsidRPr="009F5148" w:rsidRDefault="00ED5287" w:rsidP="00ED5287">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551" w:type="dxa"/>
            <w:tcBorders>
              <w:top w:val="nil"/>
              <w:left w:val="single" w:sz="4" w:space="0" w:color="auto"/>
              <w:bottom w:val="nil"/>
              <w:right w:val="single" w:sz="4" w:space="0" w:color="auto"/>
            </w:tcBorders>
            <w:shd w:val="clear" w:color="auto" w:fill="auto"/>
            <w:noWrap/>
            <w:vAlign w:val="bottom"/>
          </w:tcPr>
          <w:p w14:paraId="70B87B2D" w14:textId="2BA38B1D" w:rsidR="00ED5287" w:rsidRPr="002E1CA3" w:rsidRDefault="00ED5287" w:rsidP="00ED5287">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left w:val="single" w:sz="4" w:space="0" w:color="auto"/>
              <w:bottom w:val="nil"/>
              <w:right w:val="single" w:sz="4" w:space="0" w:color="auto"/>
            </w:tcBorders>
            <w:shd w:val="clear" w:color="auto" w:fill="auto"/>
            <w:noWrap/>
            <w:vAlign w:val="bottom"/>
          </w:tcPr>
          <w:p w14:paraId="705A51F9" w14:textId="73416432"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279,002 </w:t>
            </w:r>
          </w:p>
        </w:tc>
      </w:tr>
      <w:tr w:rsidR="009F5148" w:rsidRPr="002E1CA3" w14:paraId="55DBCE30" w14:textId="77777777" w:rsidTr="00ED5287">
        <w:trPr>
          <w:trHeight w:val="375"/>
        </w:trPr>
        <w:tc>
          <w:tcPr>
            <w:tcW w:w="1555" w:type="dxa"/>
            <w:tcBorders>
              <w:top w:val="nil"/>
              <w:left w:val="nil"/>
              <w:bottom w:val="nil"/>
              <w:right w:val="nil"/>
            </w:tcBorders>
            <w:shd w:val="clear" w:color="auto" w:fill="auto"/>
            <w:noWrap/>
            <w:vAlign w:val="bottom"/>
          </w:tcPr>
          <w:p w14:paraId="12AADBD7" w14:textId="77777777" w:rsidR="009F5148" w:rsidRPr="002E1CA3" w:rsidRDefault="009F5148" w:rsidP="009F5148">
            <w:pPr>
              <w:spacing w:after="0" w:line="240" w:lineRule="auto"/>
              <w:rPr>
                <w:rFonts w:ascii="Times New Roman" w:eastAsia="Times New Roman" w:hAnsi="Times New Roman" w:cs="Times New Roman"/>
                <w:sz w:val="16"/>
                <w:szCs w:val="16"/>
                <w:lang w:eastAsia="es-MX"/>
              </w:rPr>
            </w:pPr>
          </w:p>
        </w:tc>
        <w:tc>
          <w:tcPr>
            <w:tcW w:w="3402" w:type="dxa"/>
            <w:tcBorders>
              <w:top w:val="nil"/>
              <w:left w:val="nil"/>
              <w:bottom w:val="nil"/>
              <w:right w:val="nil"/>
            </w:tcBorders>
            <w:shd w:val="clear" w:color="auto" w:fill="auto"/>
            <w:noWrap/>
            <w:vAlign w:val="bottom"/>
          </w:tcPr>
          <w:p w14:paraId="3FC07CAE" w14:textId="66BC1F38" w:rsidR="009F5148" w:rsidRPr="002E1CA3" w:rsidRDefault="009F5148" w:rsidP="009F5148">
            <w:pPr>
              <w:spacing w:after="0" w:line="240" w:lineRule="auto"/>
              <w:rPr>
                <w:rFonts w:ascii="Arial" w:eastAsia="Times New Roman" w:hAnsi="Arial" w:cs="Arial"/>
                <w:b/>
                <w:bCs/>
                <w:sz w:val="16"/>
                <w:szCs w:val="16"/>
                <w:lang w:eastAsia="es-MX"/>
              </w:rPr>
            </w:pPr>
          </w:p>
        </w:tc>
        <w:tc>
          <w:tcPr>
            <w:tcW w:w="2551" w:type="dxa"/>
            <w:tcBorders>
              <w:top w:val="nil"/>
              <w:left w:val="nil"/>
              <w:bottom w:val="nil"/>
              <w:right w:val="nil"/>
            </w:tcBorders>
            <w:shd w:val="clear" w:color="auto" w:fill="auto"/>
            <w:noWrap/>
            <w:vAlign w:val="bottom"/>
          </w:tcPr>
          <w:p w14:paraId="567BF42E" w14:textId="77777777" w:rsidR="009F5148" w:rsidRPr="002E1CA3" w:rsidRDefault="009F5148" w:rsidP="009F5148">
            <w:pPr>
              <w:spacing w:after="0" w:line="240" w:lineRule="auto"/>
              <w:rPr>
                <w:rFonts w:ascii="Arial" w:eastAsia="Times New Roman" w:hAnsi="Arial" w:cs="Arial"/>
                <w:b/>
                <w:bCs/>
                <w:sz w:val="16"/>
                <w:szCs w:val="16"/>
                <w:lang w:eastAsia="es-MX"/>
              </w:rPr>
            </w:pPr>
          </w:p>
        </w:tc>
        <w:tc>
          <w:tcPr>
            <w:tcW w:w="1852" w:type="dxa"/>
            <w:tcBorders>
              <w:top w:val="nil"/>
              <w:left w:val="nil"/>
              <w:bottom w:val="nil"/>
              <w:right w:val="nil"/>
            </w:tcBorders>
            <w:shd w:val="clear" w:color="auto" w:fill="auto"/>
            <w:noWrap/>
            <w:vAlign w:val="bottom"/>
          </w:tcPr>
          <w:p w14:paraId="6C5361CC" w14:textId="77777777" w:rsidR="009F5148" w:rsidRPr="002E1CA3" w:rsidRDefault="009F5148" w:rsidP="009F5148">
            <w:pPr>
              <w:spacing w:after="0" w:line="240" w:lineRule="auto"/>
              <w:jc w:val="center"/>
              <w:rPr>
                <w:rFonts w:ascii="Times New Roman" w:eastAsia="Times New Roman" w:hAnsi="Times New Roman" w:cs="Times New Roman"/>
                <w:sz w:val="16"/>
                <w:szCs w:val="16"/>
                <w:lang w:eastAsia="es-MX"/>
              </w:rPr>
            </w:pPr>
          </w:p>
        </w:tc>
      </w:tr>
      <w:tr w:rsidR="00ED5287" w:rsidRPr="002E1CA3" w14:paraId="036A296F" w14:textId="77777777" w:rsidTr="00ED5287">
        <w:trPr>
          <w:trHeight w:val="375"/>
        </w:trPr>
        <w:tc>
          <w:tcPr>
            <w:tcW w:w="1555" w:type="dxa"/>
            <w:tcBorders>
              <w:top w:val="nil"/>
              <w:left w:val="nil"/>
              <w:bottom w:val="nil"/>
              <w:right w:val="nil"/>
            </w:tcBorders>
            <w:shd w:val="clear" w:color="auto" w:fill="auto"/>
            <w:noWrap/>
            <w:vAlign w:val="bottom"/>
          </w:tcPr>
          <w:p w14:paraId="22FC5B25" w14:textId="20080D4A" w:rsidR="00ED5287" w:rsidRPr="002E1CA3" w:rsidRDefault="00ED5287" w:rsidP="00ED5287">
            <w:pPr>
              <w:spacing w:after="0" w:line="240" w:lineRule="auto"/>
              <w:rPr>
                <w:rFonts w:ascii="Arial" w:eastAsia="Times New Roman" w:hAnsi="Arial" w:cs="Arial"/>
                <w:sz w:val="16"/>
                <w:szCs w:val="16"/>
                <w:lang w:eastAsia="es-MX"/>
              </w:rPr>
            </w:pPr>
          </w:p>
        </w:tc>
        <w:tc>
          <w:tcPr>
            <w:tcW w:w="3402" w:type="dxa"/>
            <w:tcBorders>
              <w:top w:val="nil"/>
              <w:left w:val="nil"/>
              <w:bottom w:val="nil"/>
              <w:right w:val="nil"/>
            </w:tcBorders>
            <w:shd w:val="clear" w:color="auto" w:fill="auto"/>
            <w:noWrap/>
            <w:vAlign w:val="bottom"/>
          </w:tcPr>
          <w:p w14:paraId="464159D5" w14:textId="644F672B" w:rsidR="00ED5287" w:rsidRPr="002E1CA3" w:rsidRDefault="00ED5287" w:rsidP="00ED5287">
            <w:pPr>
              <w:spacing w:after="0" w:line="240" w:lineRule="auto"/>
              <w:rPr>
                <w:rFonts w:ascii="Arial" w:eastAsia="Times New Roman" w:hAnsi="Arial" w:cs="Arial"/>
                <w:sz w:val="16"/>
                <w:szCs w:val="16"/>
                <w:lang w:eastAsia="es-MX"/>
              </w:rPr>
            </w:pPr>
          </w:p>
        </w:tc>
        <w:tc>
          <w:tcPr>
            <w:tcW w:w="2551" w:type="dxa"/>
            <w:tcBorders>
              <w:top w:val="nil"/>
              <w:left w:val="nil"/>
              <w:bottom w:val="nil"/>
              <w:right w:val="nil"/>
            </w:tcBorders>
            <w:shd w:val="clear" w:color="auto" w:fill="auto"/>
            <w:noWrap/>
            <w:vAlign w:val="bottom"/>
          </w:tcPr>
          <w:p w14:paraId="54200D7B" w14:textId="789BE8EF" w:rsidR="00ED5287" w:rsidRPr="002E1CA3" w:rsidRDefault="00ED5287" w:rsidP="00ED5287">
            <w:pPr>
              <w:spacing w:after="0" w:line="240" w:lineRule="auto"/>
              <w:rPr>
                <w:rFonts w:ascii="Arial" w:eastAsia="Times New Roman" w:hAnsi="Arial" w:cs="Arial"/>
                <w:sz w:val="16"/>
                <w:szCs w:val="16"/>
                <w:lang w:eastAsia="es-MX"/>
              </w:rPr>
            </w:pPr>
          </w:p>
        </w:tc>
        <w:tc>
          <w:tcPr>
            <w:tcW w:w="1852" w:type="dxa"/>
            <w:tcBorders>
              <w:top w:val="nil"/>
              <w:left w:val="nil"/>
              <w:bottom w:val="nil"/>
              <w:right w:val="nil"/>
            </w:tcBorders>
            <w:shd w:val="clear" w:color="auto" w:fill="auto"/>
            <w:noWrap/>
          </w:tcPr>
          <w:p w14:paraId="6CB1FE00" w14:textId="2C2DEAF8" w:rsidR="00ED5287" w:rsidRPr="00E62511" w:rsidRDefault="00ED5287" w:rsidP="00ED5287">
            <w:pPr>
              <w:spacing w:after="0" w:line="240" w:lineRule="auto"/>
              <w:jc w:val="center"/>
              <w:rPr>
                <w:rFonts w:ascii="Arial" w:eastAsia="Times New Roman" w:hAnsi="Arial" w:cs="Arial"/>
                <w:sz w:val="16"/>
                <w:szCs w:val="16"/>
                <w:lang w:eastAsia="es-MX"/>
              </w:rPr>
            </w:pPr>
          </w:p>
        </w:tc>
      </w:tr>
      <w:tr w:rsidR="00ED5287" w:rsidRPr="002E1CA3" w14:paraId="636A9002" w14:textId="77777777" w:rsidTr="00ED5287">
        <w:trPr>
          <w:trHeight w:val="375"/>
        </w:trPr>
        <w:tc>
          <w:tcPr>
            <w:tcW w:w="1555" w:type="dxa"/>
            <w:tcBorders>
              <w:top w:val="nil"/>
              <w:bottom w:val="single" w:sz="4" w:space="0" w:color="auto"/>
            </w:tcBorders>
            <w:shd w:val="clear" w:color="auto" w:fill="auto"/>
            <w:noWrap/>
            <w:vAlign w:val="bottom"/>
          </w:tcPr>
          <w:p w14:paraId="4C573E11" w14:textId="77777777" w:rsidR="00ED5287" w:rsidRPr="002E1CA3" w:rsidRDefault="00ED5287" w:rsidP="00ED5287">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5535D481" w14:textId="77777777" w:rsidR="00ED5287" w:rsidRDefault="00ED5287" w:rsidP="00ED5287">
            <w:pPr>
              <w:spacing w:after="0" w:line="240" w:lineRule="auto"/>
              <w:rPr>
                <w:rFonts w:ascii="Arial" w:eastAsia="Times New Roman" w:hAnsi="Arial" w:cs="Arial"/>
                <w:b/>
                <w:bCs/>
                <w:sz w:val="16"/>
                <w:szCs w:val="16"/>
                <w:lang w:eastAsia="es-MX"/>
              </w:rPr>
            </w:pPr>
          </w:p>
          <w:p w14:paraId="49F4F502" w14:textId="0D264AAF" w:rsidR="00ED5287" w:rsidRDefault="00ED5287" w:rsidP="00ED5287">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551" w:type="dxa"/>
            <w:tcBorders>
              <w:top w:val="nil"/>
              <w:bottom w:val="single" w:sz="4" w:space="0" w:color="auto"/>
            </w:tcBorders>
            <w:shd w:val="clear" w:color="auto" w:fill="auto"/>
            <w:noWrap/>
            <w:vAlign w:val="bottom"/>
          </w:tcPr>
          <w:p w14:paraId="5568179B" w14:textId="77777777" w:rsidR="00ED5287" w:rsidRPr="002E1CA3" w:rsidRDefault="00ED5287" w:rsidP="00ED5287">
            <w:pPr>
              <w:spacing w:after="0" w:line="240" w:lineRule="auto"/>
              <w:rPr>
                <w:rFonts w:ascii="Arial" w:eastAsia="Times New Roman" w:hAnsi="Arial" w:cs="Arial"/>
                <w:sz w:val="16"/>
                <w:szCs w:val="16"/>
                <w:lang w:eastAsia="es-MX"/>
              </w:rPr>
            </w:pPr>
          </w:p>
        </w:tc>
        <w:tc>
          <w:tcPr>
            <w:tcW w:w="1852" w:type="dxa"/>
            <w:tcBorders>
              <w:top w:val="nil"/>
              <w:bottom w:val="single" w:sz="4" w:space="0" w:color="auto"/>
            </w:tcBorders>
            <w:shd w:val="clear" w:color="auto" w:fill="auto"/>
            <w:noWrap/>
          </w:tcPr>
          <w:p w14:paraId="155E72E6" w14:textId="77777777" w:rsidR="00ED5287" w:rsidRPr="00E62511" w:rsidRDefault="00ED5287" w:rsidP="00ED5287">
            <w:pPr>
              <w:spacing w:after="0" w:line="240" w:lineRule="auto"/>
              <w:jc w:val="center"/>
              <w:rPr>
                <w:rFonts w:ascii="Arial" w:eastAsia="Times New Roman" w:hAnsi="Arial" w:cs="Arial"/>
                <w:sz w:val="16"/>
                <w:szCs w:val="16"/>
                <w:lang w:eastAsia="es-MX"/>
              </w:rPr>
            </w:pPr>
          </w:p>
        </w:tc>
      </w:tr>
      <w:tr w:rsidR="00ED5287" w:rsidRPr="002E1CA3" w14:paraId="2497283D" w14:textId="77777777" w:rsidTr="007E616D">
        <w:trPr>
          <w:trHeight w:val="375"/>
        </w:trPr>
        <w:tc>
          <w:tcPr>
            <w:tcW w:w="1555" w:type="dxa"/>
            <w:tcBorders>
              <w:bottom w:val="single" w:sz="4" w:space="0" w:color="auto"/>
            </w:tcBorders>
            <w:shd w:val="clear" w:color="auto" w:fill="auto"/>
            <w:noWrap/>
            <w:vAlign w:val="bottom"/>
          </w:tcPr>
          <w:p w14:paraId="4073D99A" w14:textId="1715F3E1"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551" w:type="dxa"/>
            <w:tcBorders>
              <w:bottom w:val="single" w:sz="4" w:space="0" w:color="auto"/>
            </w:tcBorders>
            <w:shd w:val="clear" w:color="auto" w:fill="auto"/>
            <w:noWrap/>
            <w:vAlign w:val="bottom"/>
          </w:tcPr>
          <w:p w14:paraId="56D25C35" w14:textId="04424DF2"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tcPr>
          <w:p w14:paraId="5F283571" w14:textId="07183257" w:rsidR="00ED5287" w:rsidRPr="00ED5287" w:rsidRDefault="00ED5287" w:rsidP="00ED5287">
            <w:pPr>
              <w:spacing w:after="0" w:line="240" w:lineRule="auto"/>
              <w:jc w:val="center"/>
              <w:rPr>
                <w:rFonts w:ascii="Arial" w:hAnsi="Arial" w:cs="Arial"/>
                <w:sz w:val="16"/>
                <w:szCs w:val="16"/>
              </w:rPr>
            </w:pPr>
            <w:r w:rsidRPr="00ED5287">
              <w:rPr>
                <w:rFonts w:ascii="Arial" w:hAnsi="Arial" w:cs="Arial"/>
                <w:sz w:val="16"/>
                <w:szCs w:val="16"/>
              </w:rPr>
              <w:t xml:space="preserve">43,272 </w:t>
            </w:r>
          </w:p>
        </w:tc>
      </w:tr>
      <w:tr w:rsidR="00ED5287" w:rsidRPr="002E1CA3" w14:paraId="6AE47E4F" w14:textId="77777777" w:rsidTr="007E616D">
        <w:trPr>
          <w:trHeight w:val="375"/>
        </w:trPr>
        <w:tc>
          <w:tcPr>
            <w:tcW w:w="1555" w:type="dxa"/>
            <w:tcBorders>
              <w:bottom w:val="single" w:sz="4" w:space="0" w:color="auto"/>
            </w:tcBorders>
            <w:shd w:val="clear" w:color="auto" w:fill="auto"/>
            <w:noWrap/>
            <w:vAlign w:val="bottom"/>
            <w:hideMark/>
          </w:tcPr>
          <w:p w14:paraId="1AC43C4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551" w:type="dxa"/>
            <w:tcBorders>
              <w:bottom w:val="single" w:sz="4" w:space="0" w:color="auto"/>
            </w:tcBorders>
            <w:shd w:val="clear" w:color="auto" w:fill="auto"/>
            <w:noWrap/>
            <w:vAlign w:val="bottom"/>
            <w:hideMark/>
          </w:tcPr>
          <w:p w14:paraId="36C356A5"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7EDFCDBB" w14:textId="0524027E"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29,181 </w:t>
            </w:r>
          </w:p>
        </w:tc>
      </w:tr>
      <w:tr w:rsidR="00ED5287" w:rsidRPr="002E1CA3" w14:paraId="53F4CCA3" w14:textId="77777777" w:rsidTr="007E616D">
        <w:trPr>
          <w:trHeight w:val="375"/>
        </w:trPr>
        <w:tc>
          <w:tcPr>
            <w:tcW w:w="1555" w:type="dxa"/>
            <w:tcBorders>
              <w:top w:val="single" w:sz="4" w:space="0" w:color="auto"/>
            </w:tcBorders>
            <w:shd w:val="clear" w:color="auto" w:fill="auto"/>
            <w:noWrap/>
            <w:vAlign w:val="bottom"/>
            <w:hideMark/>
          </w:tcPr>
          <w:p w14:paraId="5ACE94CF"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551" w:type="dxa"/>
            <w:tcBorders>
              <w:top w:val="single" w:sz="4" w:space="0" w:color="auto"/>
            </w:tcBorders>
            <w:shd w:val="clear" w:color="auto" w:fill="auto"/>
            <w:noWrap/>
            <w:vAlign w:val="bottom"/>
            <w:hideMark/>
          </w:tcPr>
          <w:p w14:paraId="398B7CE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vAlign w:val="bottom"/>
            <w:hideMark/>
          </w:tcPr>
          <w:p w14:paraId="3744581B" w14:textId="3FE938E4"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72,861 </w:t>
            </w:r>
          </w:p>
        </w:tc>
      </w:tr>
      <w:tr w:rsidR="00ED5287" w:rsidRPr="002E1CA3" w14:paraId="60868FB4" w14:textId="77777777" w:rsidTr="007E616D">
        <w:trPr>
          <w:trHeight w:val="375"/>
        </w:trPr>
        <w:tc>
          <w:tcPr>
            <w:tcW w:w="1555" w:type="dxa"/>
            <w:shd w:val="clear" w:color="auto" w:fill="auto"/>
            <w:noWrap/>
            <w:vAlign w:val="bottom"/>
            <w:hideMark/>
          </w:tcPr>
          <w:p w14:paraId="715B7855"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551" w:type="dxa"/>
            <w:shd w:val="clear" w:color="auto" w:fill="auto"/>
            <w:noWrap/>
            <w:vAlign w:val="bottom"/>
            <w:hideMark/>
          </w:tcPr>
          <w:p w14:paraId="524621F7"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791D433" w14:textId="1A929A6F"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2,387,052 </w:t>
            </w:r>
          </w:p>
        </w:tc>
      </w:tr>
      <w:tr w:rsidR="00ED5287" w:rsidRPr="002E1CA3" w14:paraId="529E3373" w14:textId="77777777" w:rsidTr="007E616D">
        <w:trPr>
          <w:trHeight w:val="375"/>
        </w:trPr>
        <w:tc>
          <w:tcPr>
            <w:tcW w:w="1555" w:type="dxa"/>
            <w:shd w:val="clear" w:color="auto" w:fill="auto"/>
            <w:noWrap/>
            <w:vAlign w:val="bottom"/>
            <w:hideMark/>
          </w:tcPr>
          <w:p w14:paraId="2543CAC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551" w:type="dxa"/>
            <w:shd w:val="clear" w:color="auto" w:fill="auto"/>
            <w:noWrap/>
            <w:vAlign w:val="bottom"/>
            <w:hideMark/>
          </w:tcPr>
          <w:p w14:paraId="7530FB87"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2E4F1E" w14:textId="4F5DC836"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1,652,325 </w:t>
            </w:r>
          </w:p>
        </w:tc>
      </w:tr>
      <w:tr w:rsidR="00ED5287" w:rsidRPr="002E1CA3" w14:paraId="4C18FAC2" w14:textId="77777777" w:rsidTr="007E616D">
        <w:trPr>
          <w:trHeight w:val="375"/>
        </w:trPr>
        <w:tc>
          <w:tcPr>
            <w:tcW w:w="1555" w:type="dxa"/>
            <w:shd w:val="clear" w:color="auto" w:fill="auto"/>
            <w:noWrap/>
            <w:vAlign w:val="bottom"/>
            <w:hideMark/>
          </w:tcPr>
          <w:p w14:paraId="1A289EDE"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551" w:type="dxa"/>
            <w:shd w:val="clear" w:color="auto" w:fill="auto"/>
            <w:noWrap/>
            <w:vAlign w:val="bottom"/>
            <w:hideMark/>
          </w:tcPr>
          <w:p w14:paraId="377A93A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47F20C4" w14:textId="54341EE1"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1,150,524 </w:t>
            </w:r>
          </w:p>
        </w:tc>
      </w:tr>
      <w:tr w:rsidR="00ED5287" w:rsidRPr="002E1CA3" w14:paraId="2AA04B54" w14:textId="77777777" w:rsidTr="007E616D">
        <w:trPr>
          <w:trHeight w:val="375"/>
        </w:trPr>
        <w:tc>
          <w:tcPr>
            <w:tcW w:w="1555" w:type="dxa"/>
            <w:shd w:val="clear" w:color="auto" w:fill="auto"/>
            <w:noWrap/>
            <w:vAlign w:val="bottom"/>
            <w:hideMark/>
          </w:tcPr>
          <w:p w14:paraId="7558D28B"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551" w:type="dxa"/>
            <w:shd w:val="clear" w:color="auto" w:fill="auto"/>
            <w:noWrap/>
            <w:vAlign w:val="bottom"/>
            <w:hideMark/>
          </w:tcPr>
          <w:p w14:paraId="5EB675F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8D7D202" w14:textId="60401C6F"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1,022,189 </w:t>
            </w:r>
          </w:p>
        </w:tc>
      </w:tr>
      <w:tr w:rsidR="00ED5287" w:rsidRPr="002E1CA3" w14:paraId="04145D9E" w14:textId="77777777" w:rsidTr="00E62511">
        <w:trPr>
          <w:trHeight w:val="375"/>
        </w:trPr>
        <w:tc>
          <w:tcPr>
            <w:tcW w:w="1555" w:type="dxa"/>
            <w:shd w:val="clear" w:color="auto" w:fill="auto"/>
            <w:noWrap/>
            <w:vAlign w:val="bottom"/>
            <w:hideMark/>
          </w:tcPr>
          <w:p w14:paraId="33463388" w14:textId="77777777" w:rsidR="00ED5287" w:rsidRPr="002E1CA3" w:rsidRDefault="00ED5287" w:rsidP="00ED5287">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ED5287" w:rsidRPr="002E1CA3" w:rsidRDefault="00ED5287" w:rsidP="00ED5287">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551" w:type="dxa"/>
            <w:shd w:val="clear" w:color="auto" w:fill="auto"/>
            <w:noWrap/>
            <w:vAlign w:val="bottom"/>
            <w:hideMark/>
          </w:tcPr>
          <w:p w14:paraId="079E7D57" w14:textId="77777777" w:rsidR="00ED5287" w:rsidRPr="002E1CA3" w:rsidRDefault="00ED5287" w:rsidP="00ED5287">
            <w:pPr>
              <w:spacing w:after="0" w:line="240" w:lineRule="auto"/>
              <w:rPr>
                <w:rFonts w:ascii="Arial" w:eastAsia="Times New Roman" w:hAnsi="Arial" w:cs="Arial"/>
                <w:b/>
                <w:bCs/>
                <w:sz w:val="16"/>
                <w:szCs w:val="16"/>
                <w:lang w:eastAsia="es-MX"/>
              </w:rPr>
            </w:pPr>
          </w:p>
        </w:tc>
        <w:tc>
          <w:tcPr>
            <w:tcW w:w="1852" w:type="dxa"/>
            <w:shd w:val="clear" w:color="auto" w:fill="auto"/>
            <w:noWrap/>
          </w:tcPr>
          <w:p w14:paraId="663B17FE" w14:textId="279AC27A" w:rsidR="00ED5287" w:rsidRPr="002E1CA3" w:rsidRDefault="00ED5287" w:rsidP="00ED5287">
            <w:pPr>
              <w:spacing w:after="0" w:line="240" w:lineRule="auto"/>
              <w:jc w:val="center"/>
              <w:rPr>
                <w:rFonts w:ascii="Times New Roman" w:eastAsia="Times New Roman" w:hAnsi="Times New Roman" w:cs="Times New Roman"/>
                <w:sz w:val="16"/>
                <w:szCs w:val="16"/>
                <w:lang w:eastAsia="es-MX"/>
              </w:rPr>
            </w:pPr>
          </w:p>
        </w:tc>
      </w:tr>
      <w:tr w:rsidR="00ED5287" w:rsidRPr="002E1CA3" w14:paraId="25B34AA2" w14:textId="77777777" w:rsidTr="00E62511">
        <w:trPr>
          <w:trHeight w:val="375"/>
        </w:trPr>
        <w:tc>
          <w:tcPr>
            <w:tcW w:w="1555" w:type="dxa"/>
            <w:shd w:val="clear" w:color="auto" w:fill="auto"/>
            <w:noWrap/>
            <w:vAlign w:val="bottom"/>
            <w:hideMark/>
          </w:tcPr>
          <w:p w14:paraId="33CE34A0"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3402" w:type="dxa"/>
            <w:shd w:val="clear" w:color="auto" w:fill="auto"/>
            <w:noWrap/>
            <w:vAlign w:val="bottom"/>
            <w:hideMark/>
          </w:tcPr>
          <w:p w14:paraId="08C5BD9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551" w:type="dxa"/>
            <w:shd w:val="clear" w:color="auto" w:fill="auto"/>
            <w:noWrap/>
            <w:vAlign w:val="bottom"/>
            <w:hideMark/>
          </w:tcPr>
          <w:p w14:paraId="2506E6B4"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511F1B58" w:rsidR="00ED5287" w:rsidRPr="002E1CA3" w:rsidRDefault="00ED5287" w:rsidP="00ED5287">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w:t>
            </w:r>
            <w:r>
              <w:rPr>
                <w:rFonts w:ascii="Arial" w:eastAsia="Times New Roman" w:hAnsi="Arial" w:cs="Arial"/>
                <w:sz w:val="16"/>
                <w:szCs w:val="16"/>
                <w:lang w:eastAsia="es-MX"/>
              </w:rPr>
              <w:t>205</w:t>
            </w:r>
          </w:p>
        </w:tc>
      </w:tr>
      <w:tr w:rsidR="00ED5287" w:rsidRPr="002E1CA3" w14:paraId="46B2319A" w14:textId="77777777" w:rsidTr="00E62511">
        <w:trPr>
          <w:trHeight w:val="375"/>
        </w:trPr>
        <w:tc>
          <w:tcPr>
            <w:tcW w:w="1555" w:type="dxa"/>
            <w:shd w:val="clear" w:color="auto" w:fill="auto"/>
            <w:noWrap/>
            <w:vAlign w:val="bottom"/>
            <w:hideMark/>
          </w:tcPr>
          <w:p w14:paraId="6A42F90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551" w:type="dxa"/>
            <w:shd w:val="clear" w:color="auto" w:fill="auto"/>
            <w:noWrap/>
            <w:vAlign w:val="bottom"/>
            <w:hideMark/>
          </w:tcPr>
          <w:p w14:paraId="2301FAF4"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15C31765" w:rsidR="00ED5287" w:rsidRPr="002E1CA3" w:rsidRDefault="00ED5287" w:rsidP="00ED5287">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w:t>
            </w:r>
            <w:r>
              <w:rPr>
                <w:rFonts w:ascii="Arial" w:eastAsia="Times New Roman" w:hAnsi="Arial" w:cs="Arial"/>
                <w:sz w:val="16"/>
                <w:szCs w:val="16"/>
                <w:lang w:eastAsia="es-MX"/>
              </w:rPr>
              <w:t>76</w:t>
            </w:r>
          </w:p>
        </w:tc>
      </w:tr>
      <w:tr w:rsidR="00ED5287" w:rsidRPr="002E1CA3" w14:paraId="7749470E" w14:textId="77777777" w:rsidTr="00E62511">
        <w:trPr>
          <w:trHeight w:val="375"/>
        </w:trPr>
        <w:tc>
          <w:tcPr>
            <w:tcW w:w="1555" w:type="dxa"/>
            <w:shd w:val="clear" w:color="auto" w:fill="auto"/>
            <w:noWrap/>
            <w:vAlign w:val="bottom"/>
            <w:hideMark/>
          </w:tcPr>
          <w:p w14:paraId="5B2BF888" w14:textId="77777777" w:rsidR="00ED5287" w:rsidRPr="002E1CA3" w:rsidRDefault="00ED5287" w:rsidP="00ED5287">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ED5287" w:rsidRPr="002E1CA3" w:rsidRDefault="00ED5287" w:rsidP="00ED5287">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551" w:type="dxa"/>
            <w:shd w:val="clear" w:color="auto" w:fill="auto"/>
            <w:noWrap/>
            <w:vAlign w:val="bottom"/>
            <w:hideMark/>
          </w:tcPr>
          <w:p w14:paraId="7A79B32F" w14:textId="77777777" w:rsidR="00ED5287" w:rsidRPr="002E1CA3" w:rsidRDefault="00ED5287" w:rsidP="00ED5287">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ED5287" w:rsidRPr="002E1CA3" w:rsidRDefault="00ED5287" w:rsidP="00ED5287">
            <w:pPr>
              <w:spacing w:after="0" w:line="240" w:lineRule="auto"/>
              <w:jc w:val="center"/>
              <w:rPr>
                <w:rFonts w:ascii="Times New Roman" w:eastAsia="Times New Roman" w:hAnsi="Times New Roman" w:cs="Times New Roman"/>
                <w:sz w:val="16"/>
                <w:szCs w:val="16"/>
                <w:lang w:eastAsia="es-MX"/>
              </w:rPr>
            </w:pPr>
          </w:p>
        </w:tc>
      </w:tr>
      <w:tr w:rsidR="00ED5287" w:rsidRPr="002E1CA3" w14:paraId="7B04A873" w14:textId="77777777" w:rsidTr="00B66816">
        <w:trPr>
          <w:trHeight w:val="375"/>
        </w:trPr>
        <w:tc>
          <w:tcPr>
            <w:tcW w:w="1555" w:type="dxa"/>
            <w:shd w:val="clear" w:color="auto" w:fill="auto"/>
            <w:noWrap/>
            <w:hideMark/>
          </w:tcPr>
          <w:p w14:paraId="4ADFBFBB" w14:textId="57BAC0D4"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551" w:type="dxa"/>
            <w:shd w:val="clear" w:color="auto" w:fill="auto"/>
            <w:noWrap/>
            <w:vAlign w:val="bottom"/>
            <w:hideMark/>
          </w:tcPr>
          <w:p w14:paraId="04BF184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21216E2" w14:textId="2593CF2D"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ED5287" w:rsidRPr="002E1CA3" w14:paraId="1E1B6042" w14:textId="77777777" w:rsidTr="00B66816">
        <w:trPr>
          <w:trHeight w:val="375"/>
        </w:trPr>
        <w:tc>
          <w:tcPr>
            <w:tcW w:w="1555" w:type="dxa"/>
            <w:shd w:val="clear" w:color="auto" w:fill="auto"/>
            <w:noWrap/>
            <w:hideMark/>
          </w:tcPr>
          <w:p w14:paraId="7CBF477F" w14:textId="1CB33829"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551" w:type="dxa"/>
            <w:shd w:val="clear" w:color="auto" w:fill="auto"/>
            <w:noWrap/>
            <w:vAlign w:val="bottom"/>
            <w:hideMark/>
          </w:tcPr>
          <w:p w14:paraId="5B696CA0"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67914AE" w14:textId="668F7C90"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189,847 </w:t>
            </w:r>
          </w:p>
        </w:tc>
      </w:tr>
      <w:tr w:rsidR="00ED5287" w:rsidRPr="002E1CA3" w14:paraId="0AAD6878" w14:textId="77777777" w:rsidTr="00B66816">
        <w:trPr>
          <w:trHeight w:val="375"/>
        </w:trPr>
        <w:tc>
          <w:tcPr>
            <w:tcW w:w="1555" w:type="dxa"/>
            <w:shd w:val="clear" w:color="auto" w:fill="auto"/>
            <w:noWrap/>
            <w:hideMark/>
          </w:tcPr>
          <w:p w14:paraId="1B487FFF" w14:textId="62B888A4"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110355429</w:t>
            </w:r>
          </w:p>
        </w:tc>
        <w:tc>
          <w:tcPr>
            <w:tcW w:w="3402" w:type="dxa"/>
            <w:shd w:val="clear" w:color="auto" w:fill="auto"/>
            <w:noWrap/>
            <w:vAlign w:val="bottom"/>
            <w:hideMark/>
          </w:tcPr>
          <w:p w14:paraId="47632012"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INGLES 2017</w:t>
            </w:r>
          </w:p>
        </w:tc>
        <w:tc>
          <w:tcPr>
            <w:tcW w:w="2551" w:type="dxa"/>
            <w:shd w:val="clear" w:color="auto" w:fill="auto"/>
            <w:noWrap/>
            <w:vAlign w:val="bottom"/>
            <w:hideMark/>
          </w:tcPr>
          <w:p w14:paraId="40D2227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5881E7FB" w14:textId="0F3C17E4"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0.06</w:t>
            </w:r>
          </w:p>
        </w:tc>
      </w:tr>
      <w:tr w:rsidR="00ED5287" w:rsidRPr="002E1CA3" w14:paraId="0C4A9684" w14:textId="77777777" w:rsidTr="00B66816">
        <w:trPr>
          <w:trHeight w:val="375"/>
        </w:trPr>
        <w:tc>
          <w:tcPr>
            <w:tcW w:w="1555" w:type="dxa"/>
            <w:shd w:val="clear" w:color="auto" w:fill="auto"/>
            <w:noWrap/>
            <w:hideMark/>
          </w:tcPr>
          <w:p w14:paraId="398D86BB" w14:textId="40251967"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551" w:type="dxa"/>
            <w:shd w:val="clear" w:color="auto" w:fill="auto"/>
            <w:noWrap/>
            <w:vAlign w:val="bottom"/>
            <w:hideMark/>
          </w:tcPr>
          <w:p w14:paraId="2EB9C72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281A1955" w14:textId="6CF42EBA"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ED5287" w:rsidRPr="002E1CA3" w14:paraId="7A9EF7C5" w14:textId="77777777" w:rsidTr="00B66816">
        <w:trPr>
          <w:trHeight w:val="375"/>
        </w:trPr>
        <w:tc>
          <w:tcPr>
            <w:tcW w:w="1555" w:type="dxa"/>
            <w:shd w:val="clear" w:color="auto" w:fill="auto"/>
            <w:noWrap/>
            <w:hideMark/>
          </w:tcPr>
          <w:p w14:paraId="247D081E" w14:textId="0CA6B439"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551" w:type="dxa"/>
            <w:shd w:val="clear" w:color="auto" w:fill="auto"/>
            <w:noWrap/>
            <w:vAlign w:val="bottom"/>
            <w:hideMark/>
          </w:tcPr>
          <w:p w14:paraId="6D15ACCF"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3937290" w14:textId="2E72572D"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ED5287" w:rsidRPr="002E1CA3" w14:paraId="3D282733" w14:textId="77777777" w:rsidTr="00B66816">
        <w:trPr>
          <w:trHeight w:val="375"/>
        </w:trPr>
        <w:tc>
          <w:tcPr>
            <w:tcW w:w="1555" w:type="dxa"/>
            <w:shd w:val="clear" w:color="auto" w:fill="auto"/>
            <w:noWrap/>
            <w:hideMark/>
          </w:tcPr>
          <w:p w14:paraId="3F942B57" w14:textId="69111C5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551" w:type="dxa"/>
            <w:shd w:val="clear" w:color="auto" w:fill="auto"/>
            <w:noWrap/>
            <w:vAlign w:val="bottom"/>
            <w:hideMark/>
          </w:tcPr>
          <w:p w14:paraId="2E606BB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4103759" w14:textId="246D4DFE"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ED5287" w:rsidRPr="002E1CA3" w14:paraId="01FC62B4" w14:textId="77777777" w:rsidTr="00B66816">
        <w:trPr>
          <w:trHeight w:val="375"/>
        </w:trPr>
        <w:tc>
          <w:tcPr>
            <w:tcW w:w="1555" w:type="dxa"/>
            <w:shd w:val="clear" w:color="auto" w:fill="auto"/>
            <w:noWrap/>
            <w:hideMark/>
          </w:tcPr>
          <w:p w14:paraId="4874AF83" w14:textId="7243C79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551" w:type="dxa"/>
            <w:shd w:val="clear" w:color="auto" w:fill="auto"/>
            <w:noWrap/>
            <w:vAlign w:val="bottom"/>
            <w:hideMark/>
          </w:tcPr>
          <w:p w14:paraId="6027D8B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B1AB0F" w14:textId="456D5574"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ED5287" w:rsidRPr="002E1CA3" w14:paraId="50A82A5D" w14:textId="77777777" w:rsidTr="00B66816">
        <w:trPr>
          <w:trHeight w:val="375"/>
        </w:trPr>
        <w:tc>
          <w:tcPr>
            <w:tcW w:w="1555" w:type="dxa"/>
            <w:shd w:val="clear" w:color="auto" w:fill="auto"/>
            <w:noWrap/>
          </w:tcPr>
          <w:p w14:paraId="4A63376E" w14:textId="27408FE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shd w:val="clear" w:color="auto" w:fill="auto"/>
            <w:noWrap/>
            <w:vAlign w:val="bottom"/>
          </w:tcPr>
          <w:p w14:paraId="5B525EF6" w14:textId="575D142D"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551" w:type="dxa"/>
            <w:shd w:val="clear" w:color="auto" w:fill="auto"/>
            <w:noWrap/>
            <w:vAlign w:val="bottom"/>
          </w:tcPr>
          <w:p w14:paraId="0211F8B6" w14:textId="28DBEC99"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067EFC78" w14:textId="181072CA"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ED5287" w:rsidRPr="002E1CA3" w14:paraId="3DD7ECB5" w14:textId="77777777" w:rsidTr="00B66816">
        <w:trPr>
          <w:trHeight w:val="375"/>
        </w:trPr>
        <w:tc>
          <w:tcPr>
            <w:tcW w:w="1555" w:type="dxa"/>
            <w:shd w:val="clear" w:color="auto" w:fill="auto"/>
            <w:noWrap/>
          </w:tcPr>
          <w:p w14:paraId="0B066819" w14:textId="622106E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shd w:val="clear" w:color="auto" w:fill="auto"/>
            <w:noWrap/>
            <w:vAlign w:val="bottom"/>
          </w:tcPr>
          <w:p w14:paraId="0FD44DE4" w14:textId="292CB5D2"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551" w:type="dxa"/>
            <w:shd w:val="clear" w:color="auto" w:fill="auto"/>
            <w:noWrap/>
            <w:vAlign w:val="bottom"/>
          </w:tcPr>
          <w:p w14:paraId="5EBCF041" w14:textId="3347F143"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tcPr>
          <w:p w14:paraId="1159D1F2" w14:textId="69FF651D" w:rsidR="00ED5287" w:rsidRPr="006C7B98" w:rsidRDefault="00ED5287" w:rsidP="00ED5287">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001C2C" w:rsidRPr="002E1CA3" w14:paraId="4C6FA98A" w14:textId="77777777" w:rsidTr="00B86CA1">
        <w:trPr>
          <w:trHeight w:val="375"/>
        </w:trPr>
        <w:tc>
          <w:tcPr>
            <w:tcW w:w="1555" w:type="dxa"/>
            <w:shd w:val="clear" w:color="auto" w:fill="auto"/>
            <w:noWrap/>
            <w:vAlign w:val="bottom"/>
          </w:tcPr>
          <w:p w14:paraId="56C6525A" w14:textId="08E12847" w:rsidR="00001C2C" w:rsidRPr="00001C2C" w:rsidRDefault="00001C2C" w:rsidP="00001C2C">
            <w:pPr>
              <w:spacing w:after="0" w:line="240" w:lineRule="auto"/>
              <w:rPr>
                <w:rFonts w:ascii="Arial" w:eastAsia="Times New Roman" w:hAnsi="Arial" w:cs="Arial"/>
                <w:sz w:val="16"/>
                <w:szCs w:val="16"/>
                <w:lang w:eastAsia="es-MX"/>
              </w:rPr>
            </w:pPr>
            <w:r w:rsidRPr="00001C2C">
              <w:rPr>
                <w:rFonts w:ascii="Arial" w:hAnsi="Arial" w:cs="Arial"/>
                <w:sz w:val="16"/>
                <w:szCs w:val="16"/>
              </w:rPr>
              <w:t>65509645843</w:t>
            </w:r>
          </w:p>
        </w:tc>
        <w:tc>
          <w:tcPr>
            <w:tcW w:w="3402" w:type="dxa"/>
            <w:shd w:val="clear" w:color="auto" w:fill="auto"/>
            <w:noWrap/>
            <w:vAlign w:val="bottom"/>
          </w:tcPr>
          <w:p w14:paraId="115227A8" w14:textId="73705B62" w:rsidR="00001C2C" w:rsidRPr="00001C2C" w:rsidRDefault="00001C2C" w:rsidP="00001C2C">
            <w:pPr>
              <w:spacing w:after="0" w:line="240" w:lineRule="auto"/>
              <w:rPr>
                <w:rFonts w:ascii="Arial" w:eastAsia="Times New Roman" w:hAnsi="Arial" w:cs="Arial"/>
                <w:sz w:val="16"/>
                <w:szCs w:val="16"/>
                <w:lang w:eastAsia="es-MX"/>
              </w:rPr>
            </w:pPr>
            <w:r w:rsidRPr="00001C2C">
              <w:rPr>
                <w:rFonts w:ascii="Arial" w:hAnsi="Arial" w:cs="Arial"/>
                <w:sz w:val="16"/>
                <w:szCs w:val="16"/>
              </w:rPr>
              <w:t xml:space="preserve">USET Expansión de la </w:t>
            </w:r>
            <w:proofErr w:type="spellStart"/>
            <w:r w:rsidRPr="00001C2C">
              <w:rPr>
                <w:rFonts w:ascii="Arial" w:hAnsi="Arial" w:cs="Arial"/>
                <w:sz w:val="16"/>
                <w:szCs w:val="16"/>
              </w:rPr>
              <w:t>Educ</w:t>
            </w:r>
            <w:proofErr w:type="spellEnd"/>
            <w:r w:rsidRPr="00001C2C">
              <w:rPr>
                <w:rFonts w:ascii="Arial" w:hAnsi="Arial" w:cs="Arial"/>
                <w:sz w:val="16"/>
                <w:szCs w:val="16"/>
              </w:rPr>
              <w:t>. Inicial 2023</w:t>
            </w:r>
          </w:p>
        </w:tc>
        <w:tc>
          <w:tcPr>
            <w:tcW w:w="2551" w:type="dxa"/>
            <w:shd w:val="clear" w:color="auto" w:fill="auto"/>
            <w:noWrap/>
            <w:vAlign w:val="bottom"/>
          </w:tcPr>
          <w:p w14:paraId="17C80D28" w14:textId="0B86976B" w:rsidR="00001C2C" w:rsidRPr="00001C2C" w:rsidRDefault="00001C2C" w:rsidP="00001C2C">
            <w:pPr>
              <w:spacing w:after="0" w:line="240" w:lineRule="auto"/>
              <w:rPr>
                <w:rFonts w:ascii="Arial" w:eastAsia="Times New Roman" w:hAnsi="Arial" w:cs="Arial"/>
                <w:sz w:val="16"/>
                <w:szCs w:val="16"/>
                <w:lang w:eastAsia="es-MX"/>
              </w:rPr>
            </w:pPr>
            <w:r w:rsidRPr="00001C2C">
              <w:rPr>
                <w:rFonts w:ascii="Arial" w:hAnsi="Arial" w:cs="Arial"/>
                <w:sz w:val="16"/>
                <w:szCs w:val="16"/>
              </w:rPr>
              <w:t>SANTANDER SERFIN, S.A. DE C.V.</w:t>
            </w:r>
          </w:p>
        </w:tc>
        <w:tc>
          <w:tcPr>
            <w:tcW w:w="1852" w:type="dxa"/>
            <w:shd w:val="clear" w:color="auto" w:fill="auto"/>
            <w:noWrap/>
            <w:vAlign w:val="bottom"/>
          </w:tcPr>
          <w:p w14:paraId="70AD890D" w14:textId="4A1BB434" w:rsidR="00001C2C" w:rsidRPr="00001C2C" w:rsidRDefault="00001C2C" w:rsidP="00001C2C">
            <w:pPr>
              <w:spacing w:after="0" w:line="240" w:lineRule="auto"/>
              <w:jc w:val="center"/>
              <w:rPr>
                <w:rFonts w:ascii="Arial" w:hAnsi="Arial" w:cs="Arial"/>
                <w:sz w:val="16"/>
                <w:szCs w:val="16"/>
              </w:rPr>
            </w:pPr>
            <w:r w:rsidRPr="00001C2C">
              <w:rPr>
                <w:rFonts w:ascii="Arial" w:hAnsi="Arial" w:cs="Arial"/>
                <w:sz w:val="16"/>
                <w:szCs w:val="16"/>
              </w:rPr>
              <w:t>1,644,783</w:t>
            </w:r>
          </w:p>
        </w:tc>
      </w:tr>
      <w:tr w:rsidR="00001C2C" w:rsidRPr="002E1CA3" w14:paraId="69A270A7" w14:textId="77777777" w:rsidTr="00503091">
        <w:trPr>
          <w:trHeight w:val="375"/>
        </w:trPr>
        <w:tc>
          <w:tcPr>
            <w:tcW w:w="1555" w:type="dxa"/>
            <w:shd w:val="clear" w:color="auto" w:fill="auto"/>
            <w:noWrap/>
            <w:vAlign w:val="bottom"/>
          </w:tcPr>
          <w:p w14:paraId="75C59848" w14:textId="6C011F9C"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65509646332</w:t>
            </w:r>
          </w:p>
        </w:tc>
        <w:tc>
          <w:tcPr>
            <w:tcW w:w="3402" w:type="dxa"/>
            <w:shd w:val="clear" w:color="auto" w:fill="auto"/>
            <w:noWrap/>
            <w:vAlign w:val="bottom"/>
          </w:tcPr>
          <w:p w14:paraId="38700462" w14:textId="02269F28"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 xml:space="preserve">USET </w:t>
            </w:r>
            <w:proofErr w:type="spellStart"/>
            <w:r w:rsidRPr="00001C2C">
              <w:rPr>
                <w:rFonts w:ascii="Arial" w:hAnsi="Arial" w:cs="Arial"/>
                <w:sz w:val="16"/>
                <w:szCs w:val="16"/>
              </w:rPr>
              <w:t>Prog</w:t>
            </w:r>
            <w:proofErr w:type="spellEnd"/>
            <w:r w:rsidRPr="00001C2C">
              <w:rPr>
                <w:rFonts w:ascii="Arial" w:hAnsi="Arial" w:cs="Arial"/>
                <w:sz w:val="16"/>
                <w:szCs w:val="16"/>
              </w:rPr>
              <w:t>. para el Desarrollo Profesional Docente Tipo Básico 2023</w:t>
            </w:r>
          </w:p>
        </w:tc>
        <w:tc>
          <w:tcPr>
            <w:tcW w:w="2551" w:type="dxa"/>
            <w:shd w:val="clear" w:color="auto" w:fill="auto"/>
            <w:noWrap/>
            <w:vAlign w:val="bottom"/>
          </w:tcPr>
          <w:p w14:paraId="3C64F1C1" w14:textId="1EB48232"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79B3DE7" w14:textId="42368CC8" w:rsidR="00001C2C" w:rsidRPr="00001C2C" w:rsidRDefault="00001C2C" w:rsidP="00001C2C">
            <w:pPr>
              <w:spacing w:after="0" w:line="240" w:lineRule="auto"/>
              <w:jc w:val="center"/>
              <w:rPr>
                <w:rFonts w:ascii="Arial" w:hAnsi="Arial" w:cs="Arial"/>
                <w:sz w:val="16"/>
                <w:szCs w:val="16"/>
              </w:rPr>
            </w:pPr>
            <w:r>
              <w:rPr>
                <w:rFonts w:ascii="Arial" w:hAnsi="Arial" w:cs="Arial"/>
                <w:sz w:val="16"/>
                <w:szCs w:val="16"/>
              </w:rPr>
              <w:t>0.24</w:t>
            </w:r>
          </w:p>
        </w:tc>
      </w:tr>
      <w:tr w:rsidR="00001C2C" w:rsidRPr="002E1CA3" w14:paraId="52526EE7" w14:textId="77777777" w:rsidTr="00C32F1F">
        <w:trPr>
          <w:trHeight w:val="375"/>
        </w:trPr>
        <w:tc>
          <w:tcPr>
            <w:tcW w:w="1555" w:type="dxa"/>
            <w:shd w:val="clear" w:color="auto" w:fill="auto"/>
            <w:noWrap/>
            <w:vAlign w:val="bottom"/>
          </w:tcPr>
          <w:p w14:paraId="2B21BED6" w14:textId="6D243729"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65509646195</w:t>
            </w:r>
          </w:p>
        </w:tc>
        <w:tc>
          <w:tcPr>
            <w:tcW w:w="3402" w:type="dxa"/>
            <w:shd w:val="clear" w:color="auto" w:fill="auto"/>
            <w:noWrap/>
            <w:vAlign w:val="bottom"/>
          </w:tcPr>
          <w:p w14:paraId="48A2E119" w14:textId="216515C2"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 xml:space="preserve">USET </w:t>
            </w:r>
            <w:proofErr w:type="spellStart"/>
            <w:r w:rsidRPr="00001C2C">
              <w:rPr>
                <w:rFonts w:ascii="Arial" w:hAnsi="Arial" w:cs="Arial"/>
                <w:sz w:val="16"/>
                <w:szCs w:val="16"/>
              </w:rPr>
              <w:t>Prog</w:t>
            </w:r>
            <w:proofErr w:type="spellEnd"/>
            <w:r w:rsidRPr="00001C2C">
              <w:rPr>
                <w:rFonts w:ascii="Arial" w:hAnsi="Arial" w:cs="Arial"/>
                <w:sz w:val="16"/>
                <w:szCs w:val="16"/>
              </w:rPr>
              <w:t>. Fortalecimiento de los Servicios de Educación Especial 2023</w:t>
            </w:r>
          </w:p>
        </w:tc>
        <w:tc>
          <w:tcPr>
            <w:tcW w:w="2551" w:type="dxa"/>
            <w:shd w:val="clear" w:color="auto" w:fill="auto"/>
            <w:noWrap/>
            <w:vAlign w:val="bottom"/>
          </w:tcPr>
          <w:p w14:paraId="2BA24F41" w14:textId="3E0082AD"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CC73BEB" w14:textId="34A20077" w:rsidR="00001C2C" w:rsidRPr="00001C2C" w:rsidRDefault="00001C2C" w:rsidP="00001C2C">
            <w:pPr>
              <w:spacing w:after="0" w:line="240" w:lineRule="auto"/>
              <w:jc w:val="center"/>
              <w:rPr>
                <w:rFonts w:ascii="Arial" w:hAnsi="Arial" w:cs="Arial"/>
                <w:sz w:val="16"/>
                <w:szCs w:val="16"/>
              </w:rPr>
            </w:pPr>
            <w:r w:rsidRPr="00001C2C">
              <w:rPr>
                <w:rFonts w:ascii="Arial" w:hAnsi="Arial" w:cs="Arial"/>
                <w:sz w:val="16"/>
                <w:szCs w:val="16"/>
              </w:rPr>
              <w:t>2,565,223</w:t>
            </w:r>
          </w:p>
        </w:tc>
      </w:tr>
      <w:tr w:rsidR="00001C2C" w:rsidRPr="002E1CA3" w14:paraId="00169281" w14:textId="77777777" w:rsidTr="00C32F1F">
        <w:trPr>
          <w:trHeight w:val="375"/>
        </w:trPr>
        <w:tc>
          <w:tcPr>
            <w:tcW w:w="1555" w:type="dxa"/>
            <w:shd w:val="clear" w:color="auto" w:fill="auto"/>
            <w:noWrap/>
            <w:vAlign w:val="bottom"/>
          </w:tcPr>
          <w:p w14:paraId="1D8ACB74" w14:textId="45F891FF"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65509646025</w:t>
            </w:r>
          </w:p>
        </w:tc>
        <w:tc>
          <w:tcPr>
            <w:tcW w:w="3402" w:type="dxa"/>
            <w:shd w:val="clear" w:color="auto" w:fill="auto"/>
            <w:noWrap/>
            <w:vAlign w:val="bottom"/>
          </w:tcPr>
          <w:p w14:paraId="70ABEC4B" w14:textId="6C05C963"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 xml:space="preserve">USET </w:t>
            </w:r>
            <w:proofErr w:type="spellStart"/>
            <w:r w:rsidRPr="00001C2C">
              <w:rPr>
                <w:rFonts w:ascii="Arial" w:hAnsi="Arial" w:cs="Arial"/>
                <w:sz w:val="16"/>
                <w:szCs w:val="16"/>
              </w:rPr>
              <w:t>Prog</w:t>
            </w:r>
            <w:proofErr w:type="spellEnd"/>
            <w:r w:rsidRPr="00001C2C">
              <w:rPr>
                <w:rFonts w:ascii="Arial" w:hAnsi="Arial" w:cs="Arial"/>
                <w:sz w:val="16"/>
                <w:szCs w:val="16"/>
              </w:rPr>
              <w:t xml:space="preserve">. </w:t>
            </w:r>
            <w:proofErr w:type="spellStart"/>
            <w:r w:rsidRPr="00001C2C">
              <w:rPr>
                <w:rFonts w:ascii="Arial" w:hAnsi="Arial" w:cs="Arial"/>
                <w:sz w:val="16"/>
                <w:szCs w:val="16"/>
              </w:rPr>
              <w:t>Nac</w:t>
            </w:r>
            <w:proofErr w:type="spellEnd"/>
            <w:r w:rsidRPr="00001C2C">
              <w:rPr>
                <w:rFonts w:ascii="Arial" w:hAnsi="Arial" w:cs="Arial"/>
                <w:sz w:val="16"/>
                <w:szCs w:val="16"/>
              </w:rPr>
              <w:t xml:space="preserve"> de Ingles 2023</w:t>
            </w:r>
          </w:p>
        </w:tc>
        <w:tc>
          <w:tcPr>
            <w:tcW w:w="2551" w:type="dxa"/>
            <w:shd w:val="clear" w:color="auto" w:fill="auto"/>
            <w:noWrap/>
            <w:vAlign w:val="bottom"/>
          </w:tcPr>
          <w:p w14:paraId="0E94DA35" w14:textId="350BCE6E"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7F83D886" w14:textId="20FB285B" w:rsidR="00001C2C" w:rsidRPr="00001C2C" w:rsidRDefault="00001C2C" w:rsidP="00001C2C">
            <w:pPr>
              <w:spacing w:after="0" w:line="240" w:lineRule="auto"/>
              <w:jc w:val="center"/>
              <w:rPr>
                <w:rFonts w:ascii="Arial" w:hAnsi="Arial" w:cs="Arial"/>
                <w:sz w:val="16"/>
                <w:szCs w:val="16"/>
              </w:rPr>
            </w:pPr>
            <w:r w:rsidRPr="00001C2C">
              <w:rPr>
                <w:rFonts w:ascii="Arial" w:hAnsi="Arial" w:cs="Arial"/>
                <w:sz w:val="16"/>
                <w:szCs w:val="16"/>
              </w:rPr>
              <w:t>150,266</w:t>
            </w:r>
          </w:p>
        </w:tc>
      </w:tr>
      <w:tr w:rsidR="00001C2C" w:rsidRPr="002E1CA3" w14:paraId="4D90AF5D" w14:textId="77777777" w:rsidTr="00C32F1F">
        <w:trPr>
          <w:trHeight w:val="375"/>
        </w:trPr>
        <w:tc>
          <w:tcPr>
            <w:tcW w:w="1555" w:type="dxa"/>
            <w:shd w:val="clear" w:color="auto" w:fill="auto"/>
            <w:noWrap/>
            <w:vAlign w:val="bottom"/>
          </w:tcPr>
          <w:p w14:paraId="5894C160" w14:textId="5E47EF18"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65509813101</w:t>
            </w:r>
          </w:p>
        </w:tc>
        <w:tc>
          <w:tcPr>
            <w:tcW w:w="3402" w:type="dxa"/>
            <w:shd w:val="clear" w:color="auto" w:fill="auto"/>
            <w:noWrap/>
            <w:vAlign w:val="bottom"/>
          </w:tcPr>
          <w:p w14:paraId="5DCB69AC" w14:textId="08AC42DD"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USET Prog.S300 Esc. Fortalecimiento a la Excelencia Educativa 2023</w:t>
            </w:r>
          </w:p>
        </w:tc>
        <w:tc>
          <w:tcPr>
            <w:tcW w:w="2551" w:type="dxa"/>
            <w:shd w:val="clear" w:color="auto" w:fill="auto"/>
            <w:noWrap/>
            <w:vAlign w:val="bottom"/>
          </w:tcPr>
          <w:p w14:paraId="5FA1D79B" w14:textId="538DD547"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5ED93344" w14:textId="033BD917" w:rsidR="00001C2C" w:rsidRPr="00001C2C" w:rsidRDefault="00001C2C" w:rsidP="00001C2C">
            <w:pPr>
              <w:spacing w:after="0" w:line="240" w:lineRule="auto"/>
              <w:jc w:val="center"/>
              <w:rPr>
                <w:rFonts w:ascii="Arial" w:hAnsi="Arial" w:cs="Arial"/>
                <w:sz w:val="16"/>
                <w:szCs w:val="16"/>
              </w:rPr>
            </w:pPr>
            <w:r w:rsidRPr="00001C2C">
              <w:rPr>
                <w:rFonts w:ascii="Arial" w:hAnsi="Arial" w:cs="Arial"/>
                <w:sz w:val="16"/>
                <w:szCs w:val="16"/>
              </w:rPr>
              <w:t>1,790</w:t>
            </w:r>
          </w:p>
        </w:tc>
      </w:tr>
      <w:tr w:rsidR="00001C2C" w:rsidRPr="002E1CA3" w14:paraId="1A28874F" w14:textId="77777777" w:rsidTr="00C32F1F">
        <w:trPr>
          <w:trHeight w:val="375"/>
        </w:trPr>
        <w:tc>
          <w:tcPr>
            <w:tcW w:w="1555" w:type="dxa"/>
            <w:shd w:val="clear" w:color="auto" w:fill="auto"/>
            <w:noWrap/>
            <w:vAlign w:val="bottom"/>
          </w:tcPr>
          <w:p w14:paraId="367D9F53" w14:textId="2A040818"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65509813055</w:t>
            </w:r>
          </w:p>
        </w:tc>
        <w:tc>
          <w:tcPr>
            <w:tcW w:w="3402" w:type="dxa"/>
            <w:shd w:val="clear" w:color="auto" w:fill="auto"/>
            <w:noWrap/>
            <w:vAlign w:val="bottom"/>
          </w:tcPr>
          <w:p w14:paraId="0C5610F7" w14:textId="77B75829"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 xml:space="preserve">USET Prog.S300 Esc. Normal Preescolar Profa. Francisca Madera </w:t>
            </w:r>
            <w:proofErr w:type="spellStart"/>
            <w:r w:rsidRPr="00001C2C">
              <w:rPr>
                <w:rFonts w:ascii="Arial" w:hAnsi="Arial" w:cs="Arial"/>
                <w:sz w:val="16"/>
                <w:szCs w:val="16"/>
              </w:rPr>
              <w:t>Martinez</w:t>
            </w:r>
            <w:proofErr w:type="spellEnd"/>
            <w:r w:rsidRPr="00001C2C">
              <w:rPr>
                <w:rFonts w:ascii="Arial" w:hAnsi="Arial" w:cs="Arial"/>
                <w:sz w:val="16"/>
                <w:szCs w:val="16"/>
              </w:rPr>
              <w:t xml:space="preserve"> 2023</w:t>
            </w:r>
          </w:p>
        </w:tc>
        <w:tc>
          <w:tcPr>
            <w:tcW w:w="2551" w:type="dxa"/>
            <w:shd w:val="clear" w:color="auto" w:fill="auto"/>
            <w:noWrap/>
            <w:vAlign w:val="bottom"/>
          </w:tcPr>
          <w:p w14:paraId="5CD59717" w14:textId="4FBE0CC3" w:rsidR="00001C2C" w:rsidRPr="00001C2C" w:rsidRDefault="00001C2C" w:rsidP="00001C2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9123283" w14:textId="48FC7606" w:rsidR="00001C2C" w:rsidRPr="00001C2C" w:rsidRDefault="00001C2C" w:rsidP="00001C2C">
            <w:pPr>
              <w:spacing w:after="0" w:line="240" w:lineRule="auto"/>
              <w:jc w:val="center"/>
              <w:rPr>
                <w:rFonts w:ascii="Arial" w:hAnsi="Arial" w:cs="Arial"/>
                <w:sz w:val="16"/>
                <w:szCs w:val="16"/>
              </w:rPr>
            </w:pPr>
            <w:r w:rsidRPr="00001C2C">
              <w:rPr>
                <w:rFonts w:ascii="Arial" w:hAnsi="Arial" w:cs="Arial"/>
                <w:sz w:val="16"/>
                <w:szCs w:val="16"/>
              </w:rPr>
              <w:t>1,082,025</w:t>
            </w:r>
          </w:p>
        </w:tc>
      </w:tr>
      <w:tr w:rsidR="008A080D" w:rsidRPr="002E1CA3" w14:paraId="6A4CCAF2" w14:textId="77777777" w:rsidTr="003B0B01">
        <w:trPr>
          <w:trHeight w:val="375"/>
        </w:trPr>
        <w:tc>
          <w:tcPr>
            <w:tcW w:w="1555" w:type="dxa"/>
            <w:shd w:val="clear" w:color="auto" w:fill="auto"/>
            <w:noWrap/>
            <w:vAlign w:val="bottom"/>
          </w:tcPr>
          <w:p w14:paraId="5D6851CE" w14:textId="4254F90D" w:rsidR="008A080D" w:rsidRPr="00001C2C" w:rsidRDefault="008A080D" w:rsidP="008A080D">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06172FA5" w14:textId="58BA7151" w:rsidR="008A080D" w:rsidRPr="008A080D" w:rsidRDefault="008A080D" w:rsidP="008A080D">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551" w:type="dxa"/>
            <w:shd w:val="clear" w:color="auto" w:fill="auto"/>
            <w:noWrap/>
          </w:tcPr>
          <w:p w14:paraId="428B7E52" w14:textId="27B9BD48" w:rsidR="008A080D" w:rsidRPr="001D23DE" w:rsidRDefault="008A080D" w:rsidP="008A080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7C79DE29" w14:textId="03597742" w:rsidR="008A080D" w:rsidRPr="00001C2C" w:rsidRDefault="008A080D" w:rsidP="008A080D">
            <w:pPr>
              <w:spacing w:after="0" w:line="240" w:lineRule="auto"/>
              <w:jc w:val="center"/>
              <w:rPr>
                <w:rFonts w:ascii="Arial" w:hAnsi="Arial" w:cs="Arial"/>
                <w:sz w:val="16"/>
                <w:szCs w:val="16"/>
              </w:rPr>
            </w:pPr>
            <w:r w:rsidRPr="00001C2C">
              <w:rPr>
                <w:rFonts w:ascii="Arial" w:hAnsi="Arial" w:cs="Arial"/>
                <w:sz w:val="16"/>
                <w:szCs w:val="16"/>
              </w:rPr>
              <w:t>410,726</w:t>
            </w:r>
          </w:p>
        </w:tc>
      </w:tr>
      <w:tr w:rsidR="008A080D" w:rsidRPr="002E1CA3" w14:paraId="2B36B608" w14:textId="77777777" w:rsidTr="003B0B01">
        <w:trPr>
          <w:trHeight w:val="375"/>
        </w:trPr>
        <w:tc>
          <w:tcPr>
            <w:tcW w:w="1555" w:type="dxa"/>
            <w:shd w:val="clear" w:color="auto" w:fill="auto"/>
            <w:noWrap/>
            <w:vAlign w:val="bottom"/>
          </w:tcPr>
          <w:p w14:paraId="522E2DA3" w14:textId="3B764A8B" w:rsidR="008A080D" w:rsidRPr="00001C2C" w:rsidRDefault="008A080D" w:rsidP="008A080D">
            <w:pPr>
              <w:spacing w:after="0" w:line="240" w:lineRule="auto"/>
              <w:rPr>
                <w:rFonts w:ascii="Arial" w:hAnsi="Arial" w:cs="Arial"/>
                <w:sz w:val="16"/>
                <w:szCs w:val="16"/>
              </w:rPr>
            </w:pPr>
            <w:r w:rsidRPr="00001C2C">
              <w:rPr>
                <w:rFonts w:ascii="Arial" w:hAnsi="Arial" w:cs="Arial"/>
                <w:sz w:val="16"/>
                <w:szCs w:val="16"/>
              </w:rPr>
              <w:t>65509812842</w:t>
            </w:r>
          </w:p>
        </w:tc>
        <w:tc>
          <w:tcPr>
            <w:tcW w:w="3402" w:type="dxa"/>
            <w:shd w:val="clear" w:color="auto" w:fill="auto"/>
            <w:noWrap/>
            <w:vAlign w:val="bottom"/>
          </w:tcPr>
          <w:p w14:paraId="5099A9B8" w14:textId="495A4F6D" w:rsidR="008A080D" w:rsidRPr="008A080D" w:rsidRDefault="008A080D" w:rsidP="008A080D">
            <w:pPr>
              <w:spacing w:after="0" w:line="240" w:lineRule="auto"/>
              <w:rPr>
                <w:rFonts w:ascii="Arial" w:hAnsi="Arial" w:cs="Arial"/>
                <w:sz w:val="16"/>
                <w:szCs w:val="16"/>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Esc. Normal Lic. Benito Juárez 2023</w:t>
            </w:r>
          </w:p>
        </w:tc>
        <w:tc>
          <w:tcPr>
            <w:tcW w:w="2551" w:type="dxa"/>
            <w:shd w:val="clear" w:color="auto" w:fill="auto"/>
            <w:noWrap/>
          </w:tcPr>
          <w:p w14:paraId="3210DA13" w14:textId="4882E530" w:rsidR="008A080D" w:rsidRPr="001D23DE" w:rsidRDefault="008A080D" w:rsidP="008A080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4B8AE9C3" w14:textId="45158F75" w:rsidR="008A080D" w:rsidRPr="00001C2C" w:rsidRDefault="008A080D" w:rsidP="008A080D">
            <w:pPr>
              <w:spacing w:after="0" w:line="240" w:lineRule="auto"/>
              <w:jc w:val="center"/>
              <w:rPr>
                <w:rFonts w:ascii="Arial" w:hAnsi="Arial" w:cs="Arial"/>
                <w:sz w:val="16"/>
                <w:szCs w:val="16"/>
              </w:rPr>
            </w:pPr>
            <w:r w:rsidRPr="00001C2C">
              <w:rPr>
                <w:rFonts w:ascii="Arial" w:hAnsi="Arial" w:cs="Arial"/>
                <w:sz w:val="16"/>
                <w:szCs w:val="16"/>
              </w:rPr>
              <w:t>10,803,657</w:t>
            </w:r>
          </w:p>
        </w:tc>
      </w:tr>
      <w:tr w:rsidR="008A080D" w:rsidRPr="002E1CA3" w14:paraId="135CD28A" w14:textId="77777777" w:rsidTr="003B0B01">
        <w:trPr>
          <w:trHeight w:val="375"/>
        </w:trPr>
        <w:tc>
          <w:tcPr>
            <w:tcW w:w="1555" w:type="dxa"/>
            <w:shd w:val="clear" w:color="auto" w:fill="auto"/>
            <w:noWrap/>
            <w:vAlign w:val="bottom"/>
          </w:tcPr>
          <w:p w14:paraId="49A8730A" w14:textId="2EDD39BD" w:rsidR="008A080D" w:rsidRPr="00001C2C" w:rsidRDefault="008A080D" w:rsidP="008A080D">
            <w:pPr>
              <w:spacing w:after="0" w:line="240" w:lineRule="auto"/>
              <w:rPr>
                <w:rFonts w:ascii="Arial" w:hAnsi="Arial" w:cs="Arial"/>
                <w:sz w:val="16"/>
                <w:szCs w:val="16"/>
              </w:rPr>
            </w:pPr>
            <w:r w:rsidRPr="00001C2C">
              <w:rPr>
                <w:rFonts w:ascii="Arial" w:hAnsi="Arial" w:cs="Arial"/>
                <w:sz w:val="16"/>
                <w:szCs w:val="16"/>
              </w:rPr>
              <w:t>65509812808</w:t>
            </w:r>
          </w:p>
        </w:tc>
        <w:tc>
          <w:tcPr>
            <w:tcW w:w="3402" w:type="dxa"/>
            <w:shd w:val="clear" w:color="auto" w:fill="auto"/>
            <w:noWrap/>
            <w:vAlign w:val="bottom"/>
          </w:tcPr>
          <w:p w14:paraId="5E52251E" w14:textId="7C8B4FC6" w:rsidR="008A080D" w:rsidRPr="008A080D" w:rsidRDefault="008A080D" w:rsidP="008A080D">
            <w:pPr>
              <w:spacing w:after="0" w:line="240" w:lineRule="auto"/>
              <w:rPr>
                <w:rFonts w:ascii="Arial" w:hAnsi="Arial" w:cs="Arial"/>
                <w:sz w:val="16"/>
                <w:szCs w:val="16"/>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Esc. Normal Urbana Federal Lic. Emilio Sánchez Piedras 2023</w:t>
            </w:r>
          </w:p>
        </w:tc>
        <w:tc>
          <w:tcPr>
            <w:tcW w:w="2551" w:type="dxa"/>
            <w:shd w:val="clear" w:color="auto" w:fill="auto"/>
            <w:noWrap/>
          </w:tcPr>
          <w:p w14:paraId="1066CB9D" w14:textId="7E733617" w:rsidR="008A080D" w:rsidRPr="001D23DE" w:rsidRDefault="008A080D" w:rsidP="008A080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529E0619" w14:textId="518EBE5F" w:rsidR="008A080D" w:rsidRPr="00001C2C" w:rsidRDefault="008A080D" w:rsidP="008A080D">
            <w:pPr>
              <w:spacing w:after="0" w:line="240" w:lineRule="auto"/>
              <w:jc w:val="center"/>
              <w:rPr>
                <w:rFonts w:ascii="Arial" w:hAnsi="Arial" w:cs="Arial"/>
                <w:sz w:val="16"/>
                <w:szCs w:val="16"/>
              </w:rPr>
            </w:pPr>
            <w:r w:rsidRPr="00001C2C">
              <w:rPr>
                <w:rFonts w:ascii="Arial" w:hAnsi="Arial" w:cs="Arial"/>
                <w:sz w:val="16"/>
                <w:szCs w:val="16"/>
              </w:rPr>
              <w:t>1,297,762</w:t>
            </w:r>
          </w:p>
        </w:tc>
      </w:tr>
      <w:tr w:rsidR="008A080D" w:rsidRPr="002E1CA3" w14:paraId="726FA465" w14:textId="77777777" w:rsidTr="003B0B01">
        <w:trPr>
          <w:trHeight w:val="375"/>
        </w:trPr>
        <w:tc>
          <w:tcPr>
            <w:tcW w:w="1555" w:type="dxa"/>
            <w:shd w:val="clear" w:color="auto" w:fill="auto"/>
            <w:noWrap/>
            <w:vAlign w:val="bottom"/>
            <w:hideMark/>
          </w:tcPr>
          <w:p w14:paraId="72C7E9AC" w14:textId="3744CCA3" w:rsidR="008A080D" w:rsidRPr="00001C2C" w:rsidRDefault="008A080D" w:rsidP="008A080D">
            <w:pPr>
              <w:spacing w:after="0" w:line="240" w:lineRule="auto"/>
              <w:rPr>
                <w:rFonts w:ascii="Arial" w:eastAsia="Times New Roman" w:hAnsi="Arial" w:cs="Arial"/>
                <w:sz w:val="16"/>
                <w:szCs w:val="16"/>
                <w:lang w:eastAsia="es-MX"/>
              </w:rPr>
            </w:pPr>
            <w:r w:rsidRPr="00001C2C">
              <w:rPr>
                <w:rFonts w:ascii="Arial" w:hAnsi="Arial" w:cs="Arial"/>
                <w:sz w:val="16"/>
                <w:szCs w:val="16"/>
              </w:rPr>
              <w:t>65509812734</w:t>
            </w:r>
          </w:p>
        </w:tc>
        <w:tc>
          <w:tcPr>
            <w:tcW w:w="3402" w:type="dxa"/>
            <w:shd w:val="clear" w:color="auto" w:fill="auto"/>
            <w:noWrap/>
            <w:vAlign w:val="bottom"/>
            <w:hideMark/>
          </w:tcPr>
          <w:p w14:paraId="7A5C63D1" w14:textId="616FBCE0" w:rsidR="008A080D" w:rsidRPr="008A080D" w:rsidRDefault="008A080D" w:rsidP="008A080D">
            <w:pPr>
              <w:spacing w:after="0" w:line="240" w:lineRule="auto"/>
              <w:rPr>
                <w:rFonts w:ascii="Times New Roman" w:eastAsia="Times New Roman" w:hAnsi="Times New Roman" w:cs="Times New Roman"/>
                <w:sz w:val="16"/>
                <w:szCs w:val="16"/>
                <w:lang w:eastAsia="es-MX"/>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Formación Docente 2023</w:t>
            </w:r>
          </w:p>
        </w:tc>
        <w:tc>
          <w:tcPr>
            <w:tcW w:w="2551" w:type="dxa"/>
            <w:shd w:val="clear" w:color="auto" w:fill="auto"/>
            <w:noWrap/>
            <w:hideMark/>
          </w:tcPr>
          <w:p w14:paraId="456E3E57" w14:textId="0F100D1E" w:rsidR="008A080D" w:rsidRPr="002E1CA3" w:rsidRDefault="008A080D" w:rsidP="008A080D">
            <w:pPr>
              <w:spacing w:after="0" w:line="240" w:lineRule="auto"/>
              <w:rPr>
                <w:rFonts w:ascii="Arial" w:eastAsia="Times New Roman" w:hAnsi="Arial" w:cs="Arial"/>
                <w:b/>
                <w:bCs/>
                <w:sz w:val="16"/>
                <w:szCs w:val="16"/>
                <w:lang w:eastAsia="es-MX"/>
              </w:rPr>
            </w:pPr>
            <w:r w:rsidRPr="001D23DE">
              <w:rPr>
                <w:rFonts w:ascii="Arial" w:hAnsi="Arial" w:cs="Arial"/>
                <w:sz w:val="16"/>
                <w:szCs w:val="16"/>
              </w:rPr>
              <w:t>SANTANDER SERFIN, S.A. DE C.V.</w:t>
            </w:r>
          </w:p>
        </w:tc>
        <w:tc>
          <w:tcPr>
            <w:tcW w:w="1852" w:type="dxa"/>
            <w:shd w:val="clear" w:color="auto" w:fill="auto"/>
            <w:noWrap/>
            <w:vAlign w:val="bottom"/>
            <w:hideMark/>
          </w:tcPr>
          <w:p w14:paraId="315A5B5C" w14:textId="291AFD03" w:rsidR="008A080D" w:rsidRPr="00001C2C" w:rsidRDefault="008A080D" w:rsidP="008A080D">
            <w:pPr>
              <w:spacing w:after="0" w:line="240" w:lineRule="auto"/>
              <w:jc w:val="center"/>
              <w:rPr>
                <w:rFonts w:ascii="Arial" w:eastAsia="Times New Roman" w:hAnsi="Arial" w:cs="Arial"/>
                <w:b/>
                <w:bCs/>
                <w:sz w:val="16"/>
                <w:szCs w:val="16"/>
                <w:lang w:eastAsia="es-MX"/>
              </w:rPr>
            </w:pPr>
            <w:r w:rsidRPr="00001C2C">
              <w:rPr>
                <w:rFonts w:ascii="Arial" w:hAnsi="Arial" w:cs="Arial"/>
                <w:sz w:val="16"/>
                <w:szCs w:val="16"/>
              </w:rPr>
              <w:t>1,311,779</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4D50F385"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3607F8">
        <w:rPr>
          <w:rFonts w:ascii="Arial" w:eastAsia="Times New Roman" w:hAnsi="Arial" w:cs="Arial"/>
          <w:sz w:val="18"/>
          <w:szCs w:val="18"/>
          <w:lang w:eastAsia="es-MX"/>
        </w:rPr>
        <w:t>333</w:t>
      </w:r>
      <w:r w:rsidR="00064510">
        <w:rPr>
          <w:rFonts w:ascii="Arial" w:eastAsia="Times New Roman" w:hAnsi="Arial" w:cs="Arial"/>
          <w:sz w:val="18"/>
          <w:szCs w:val="18"/>
          <w:lang w:eastAsia="es-MX"/>
        </w:rPr>
        <w:t>,</w:t>
      </w:r>
      <w:r w:rsidR="003607F8">
        <w:rPr>
          <w:rFonts w:ascii="Arial" w:eastAsia="Times New Roman" w:hAnsi="Arial" w:cs="Arial"/>
          <w:sz w:val="18"/>
          <w:szCs w:val="18"/>
          <w:lang w:eastAsia="es-MX"/>
        </w:rPr>
        <w:t>254</w:t>
      </w:r>
      <w:r w:rsidR="002008D0">
        <w:rPr>
          <w:rFonts w:ascii="Arial" w:eastAsia="Times New Roman" w:hAnsi="Arial" w:cs="Arial"/>
          <w:sz w:val="18"/>
          <w:szCs w:val="18"/>
          <w:lang w:eastAsia="es-MX"/>
        </w:rPr>
        <w:t xml:space="preserve"> </w:t>
      </w:r>
      <w:r w:rsidR="00FD2E6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EB2ECD8" w14:textId="77777777" w:rsidR="00273A95" w:rsidRDefault="00273A95"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836E4BE" w14:textId="77777777" w:rsidR="00273A95" w:rsidRDefault="00273A95"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C7351B" w14:textId="77777777" w:rsidR="00273A95" w:rsidRDefault="00273A95"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00EB98" w14:textId="77777777" w:rsidR="00347DA1" w:rsidRDefault="00347DA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470373" w:rsidRPr="00602017" w14:paraId="72C579FC" w14:textId="77777777" w:rsidTr="000F7EB2">
        <w:trPr>
          <w:trHeight w:val="390"/>
        </w:trPr>
        <w:tc>
          <w:tcPr>
            <w:tcW w:w="4675" w:type="dxa"/>
            <w:vAlign w:val="bottom"/>
          </w:tcPr>
          <w:p w14:paraId="7DA82A99" w14:textId="77777777" w:rsidR="00470373" w:rsidRDefault="00470373" w:rsidP="00470373">
            <w:pPr>
              <w:pStyle w:val="ROMANOS"/>
              <w:spacing w:after="0" w:line="240" w:lineRule="exact"/>
            </w:pPr>
          </w:p>
        </w:tc>
        <w:tc>
          <w:tcPr>
            <w:tcW w:w="2266" w:type="dxa"/>
            <w:noWrap/>
            <w:vAlign w:val="bottom"/>
          </w:tcPr>
          <w:p w14:paraId="37771916" w14:textId="77777777" w:rsidR="00470373" w:rsidRDefault="00470373" w:rsidP="00470373">
            <w:pPr>
              <w:pStyle w:val="ROMANOS"/>
              <w:spacing w:after="0" w:line="240" w:lineRule="exact"/>
              <w:jc w:val="center"/>
              <w:rPr>
                <w:color w:val="000000"/>
              </w:rPr>
            </w:pPr>
          </w:p>
        </w:tc>
        <w:tc>
          <w:tcPr>
            <w:tcW w:w="1951" w:type="dxa"/>
            <w:noWrap/>
          </w:tcPr>
          <w:p w14:paraId="6F0A21F4" w14:textId="77777777" w:rsidR="00470373" w:rsidRPr="00602017" w:rsidRDefault="00470373" w:rsidP="00470373">
            <w:pPr>
              <w:pStyle w:val="ROMANOS"/>
              <w:spacing w:after="0" w:line="240" w:lineRule="exact"/>
              <w:jc w:val="center"/>
              <w:rPr>
                <w:b/>
                <w:sz w:val="16"/>
                <w:szCs w:val="16"/>
              </w:rP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191408">
            <w:pPr>
              <w:pStyle w:val="ROMANOS"/>
              <w:spacing w:after="0" w:line="240" w:lineRule="exact"/>
              <w:jc w:val="center"/>
              <w:rPr>
                <w:b/>
                <w:sz w:val="16"/>
                <w:szCs w:val="16"/>
              </w:rPr>
            </w:pPr>
          </w:p>
        </w:tc>
      </w:tr>
      <w:tr w:rsidR="00470373" w:rsidRPr="00602017" w14:paraId="6A7CE393" w14:textId="77777777" w:rsidTr="00191408">
        <w:trPr>
          <w:trHeight w:val="390"/>
        </w:trPr>
        <w:tc>
          <w:tcPr>
            <w:tcW w:w="4675" w:type="dxa"/>
            <w:hideMark/>
          </w:tcPr>
          <w:p w14:paraId="48549C02" w14:textId="77777777" w:rsidR="00470373" w:rsidRPr="00602017" w:rsidRDefault="00470373" w:rsidP="00470373">
            <w:pPr>
              <w:pStyle w:val="ROMANOS"/>
              <w:spacing w:after="0" w:line="240" w:lineRule="exact"/>
              <w:rPr>
                <w:b/>
                <w:sz w:val="16"/>
                <w:szCs w:val="16"/>
              </w:rPr>
            </w:pPr>
          </w:p>
        </w:tc>
        <w:tc>
          <w:tcPr>
            <w:tcW w:w="2266" w:type="dxa"/>
            <w:noWrap/>
            <w:hideMark/>
          </w:tcPr>
          <w:p w14:paraId="08A090EB" w14:textId="77777777" w:rsidR="00470373" w:rsidRPr="00602017" w:rsidRDefault="00470373" w:rsidP="00470373">
            <w:pPr>
              <w:pStyle w:val="ROMANOS"/>
              <w:spacing w:after="0" w:line="240" w:lineRule="exact"/>
              <w:rPr>
                <w:b/>
                <w:sz w:val="16"/>
                <w:szCs w:val="16"/>
              </w:rPr>
            </w:pPr>
          </w:p>
        </w:tc>
        <w:tc>
          <w:tcPr>
            <w:tcW w:w="1951" w:type="dxa"/>
            <w:noWrap/>
            <w:hideMark/>
          </w:tcPr>
          <w:p w14:paraId="12E44D22" w14:textId="77777777" w:rsidR="00470373" w:rsidRPr="00602017" w:rsidRDefault="00470373" w:rsidP="00470373">
            <w:pPr>
              <w:pStyle w:val="ROMANOS"/>
              <w:spacing w:after="0" w:line="240" w:lineRule="exact"/>
              <w:jc w:val="center"/>
              <w:rPr>
                <w:b/>
                <w:sz w:val="16"/>
                <w:szCs w:val="16"/>
              </w:rPr>
            </w:pPr>
          </w:p>
        </w:tc>
      </w:tr>
      <w:tr w:rsidR="00470373" w:rsidRPr="00602017" w14:paraId="5636E591" w14:textId="77777777" w:rsidTr="00191408">
        <w:trPr>
          <w:trHeight w:val="390"/>
        </w:trPr>
        <w:tc>
          <w:tcPr>
            <w:tcW w:w="4675" w:type="dxa"/>
            <w:hideMark/>
          </w:tcPr>
          <w:p w14:paraId="54335B50" w14:textId="77777777" w:rsidR="00470373" w:rsidRPr="00602017" w:rsidRDefault="00470373" w:rsidP="00470373">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470373" w:rsidRPr="00602017" w:rsidRDefault="00470373" w:rsidP="00470373">
            <w:pPr>
              <w:pStyle w:val="ROMANOS"/>
              <w:spacing w:after="0" w:line="240" w:lineRule="exact"/>
              <w:rPr>
                <w:b/>
                <w:sz w:val="16"/>
                <w:szCs w:val="16"/>
              </w:rPr>
            </w:pPr>
          </w:p>
        </w:tc>
        <w:tc>
          <w:tcPr>
            <w:tcW w:w="1951" w:type="dxa"/>
            <w:noWrap/>
            <w:hideMark/>
          </w:tcPr>
          <w:p w14:paraId="42713D20" w14:textId="77777777" w:rsidR="00470373" w:rsidRPr="00602017" w:rsidRDefault="00470373" w:rsidP="00470373">
            <w:pPr>
              <w:pStyle w:val="ROMANOS"/>
              <w:spacing w:after="0" w:line="240" w:lineRule="exact"/>
              <w:jc w:val="center"/>
              <w:rPr>
                <w:b/>
                <w:sz w:val="16"/>
                <w:szCs w:val="16"/>
              </w:rPr>
            </w:pPr>
          </w:p>
        </w:tc>
      </w:tr>
      <w:tr w:rsidR="00470373" w:rsidRPr="00602017" w14:paraId="33879452" w14:textId="77777777" w:rsidTr="00F84B54">
        <w:trPr>
          <w:trHeight w:val="390"/>
        </w:trPr>
        <w:tc>
          <w:tcPr>
            <w:tcW w:w="4675" w:type="dxa"/>
            <w:vAlign w:val="bottom"/>
            <w:hideMark/>
          </w:tcPr>
          <w:p w14:paraId="1311CCA3" w14:textId="7906C26E" w:rsidR="00470373" w:rsidRPr="00602017" w:rsidRDefault="00470373" w:rsidP="00470373">
            <w:pPr>
              <w:pStyle w:val="ROMANOS"/>
              <w:spacing w:after="0" w:line="240" w:lineRule="exact"/>
              <w:rPr>
                <w:b/>
                <w:sz w:val="16"/>
                <w:szCs w:val="16"/>
              </w:rPr>
            </w:pPr>
            <w:r>
              <w:rPr>
                <w:color w:val="000000"/>
              </w:rPr>
              <w:t>IP HERMINIO CORONEL ESTRADA</w:t>
            </w:r>
          </w:p>
        </w:tc>
        <w:tc>
          <w:tcPr>
            <w:tcW w:w="2266" w:type="dxa"/>
            <w:hideMark/>
          </w:tcPr>
          <w:p w14:paraId="4B386121" w14:textId="77777777" w:rsidR="00470373" w:rsidRPr="00470373" w:rsidRDefault="00470373" w:rsidP="00470373">
            <w:pPr>
              <w:pStyle w:val="ROMANOS"/>
              <w:spacing w:after="0" w:line="240" w:lineRule="exact"/>
              <w:jc w:val="center"/>
              <w:rPr>
                <w:bCs/>
              </w:rPr>
            </w:pPr>
            <w:r w:rsidRPr="00470373">
              <w:rPr>
                <w:bCs/>
              </w:rPr>
              <w:t>2017</w:t>
            </w:r>
          </w:p>
        </w:tc>
        <w:tc>
          <w:tcPr>
            <w:tcW w:w="1951" w:type="dxa"/>
            <w:vAlign w:val="bottom"/>
            <w:hideMark/>
          </w:tcPr>
          <w:p w14:paraId="4CF2FA71" w14:textId="69300959" w:rsidR="00470373" w:rsidRPr="00602017" w:rsidRDefault="00470373" w:rsidP="00470373">
            <w:pPr>
              <w:pStyle w:val="ROMANOS"/>
              <w:spacing w:after="0" w:line="240" w:lineRule="exact"/>
              <w:jc w:val="center"/>
              <w:rPr>
                <w:b/>
                <w:sz w:val="16"/>
                <w:szCs w:val="16"/>
              </w:rPr>
            </w:pPr>
            <w:r>
              <w:rPr>
                <w:color w:val="000000"/>
              </w:rPr>
              <w:t>$30,000.00</w:t>
            </w:r>
          </w:p>
        </w:tc>
      </w:tr>
      <w:tr w:rsidR="00470373" w:rsidRPr="00602017" w14:paraId="75135539" w14:textId="77777777" w:rsidTr="00F84B54">
        <w:trPr>
          <w:trHeight w:val="390"/>
        </w:trPr>
        <w:tc>
          <w:tcPr>
            <w:tcW w:w="4675" w:type="dxa"/>
            <w:tcBorders>
              <w:bottom w:val="single" w:sz="4" w:space="0" w:color="auto"/>
            </w:tcBorders>
            <w:vAlign w:val="bottom"/>
            <w:hideMark/>
          </w:tcPr>
          <w:p w14:paraId="63EB0048" w14:textId="6B3BE470" w:rsidR="00470373" w:rsidRPr="00602017" w:rsidRDefault="00470373" w:rsidP="00470373">
            <w:pPr>
              <w:pStyle w:val="ROMANOS"/>
              <w:spacing w:after="0" w:line="240" w:lineRule="exact"/>
              <w:rPr>
                <w:b/>
                <w:sz w:val="16"/>
                <w:szCs w:val="16"/>
              </w:rPr>
            </w:pPr>
            <w:r>
              <w:rPr>
                <w:color w:val="000000"/>
              </w:rPr>
              <w:t>IP MARCO ANTONIO VAZQUEZ MORALES</w:t>
            </w:r>
          </w:p>
        </w:tc>
        <w:tc>
          <w:tcPr>
            <w:tcW w:w="2266" w:type="dxa"/>
            <w:tcBorders>
              <w:bottom w:val="single" w:sz="4" w:space="0" w:color="auto"/>
            </w:tcBorders>
            <w:hideMark/>
          </w:tcPr>
          <w:p w14:paraId="6805593A"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303D03F3" w14:textId="1D1E131F" w:rsidR="00470373" w:rsidRPr="00602017" w:rsidRDefault="00470373" w:rsidP="00470373">
            <w:pPr>
              <w:pStyle w:val="ROMANOS"/>
              <w:spacing w:after="0" w:line="240" w:lineRule="exact"/>
              <w:jc w:val="center"/>
              <w:rPr>
                <w:b/>
                <w:sz w:val="16"/>
                <w:szCs w:val="16"/>
              </w:rPr>
            </w:pPr>
            <w:r>
              <w:rPr>
                <w:color w:val="000000"/>
              </w:rPr>
              <w:t>$30,694.52</w:t>
            </w:r>
          </w:p>
        </w:tc>
      </w:tr>
      <w:tr w:rsidR="00470373" w:rsidRPr="00602017" w14:paraId="3BDEC685" w14:textId="77777777" w:rsidTr="00F84B54">
        <w:trPr>
          <w:trHeight w:val="390"/>
        </w:trPr>
        <w:tc>
          <w:tcPr>
            <w:tcW w:w="4675" w:type="dxa"/>
            <w:tcBorders>
              <w:bottom w:val="single" w:sz="4" w:space="0" w:color="auto"/>
            </w:tcBorders>
            <w:vAlign w:val="bottom"/>
            <w:hideMark/>
          </w:tcPr>
          <w:p w14:paraId="01B954B0" w14:textId="63BD6329" w:rsidR="00470373" w:rsidRPr="00602017" w:rsidRDefault="00470373" w:rsidP="00470373">
            <w:pPr>
              <w:pStyle w:val="ROMANOS"/>
              <w:spacing w:after="0" w:line="240" w:lineRule="exact"/>
              <w:rPr>
                <w:b/>
                <w:sz w:val="16"/>
                <w:szCs w:val="16"/>
              </w:rPr>
            </w:pPr>
            <w:r>
              <w:rPr>
                <w:color w:val="000000"/>
              </w:rPr>
              <w:t>IP JOSE CARLOS MUÑOZ GONZALEZ</w:t>
            </w:r>
          </w:p>
        </w:tc>
        <w:tc>
          <w:tcPr>
            <w:tcW w:w="2266" w:type="dxa"/>
            <w:tcBorders>
              <w:bottom w:val="single" w:sz="4" w:space="0" w:color="auto"/>
            </w:tcBorders>
            <w:hideMark/>
          </w:tcPr>
          <w:p w14:paraId="1BAAF196"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0802C131" w14:textId="43ADEA5D" w:rsidR="00470373" w:rsidRPr="00602017" w:rsidRDefault="00470373" w:rsidP="00470373">
            <w:pPr>
              <w:pStyle w:val="ROMANOS"/>
              <w:spacing w:after="0" w:line="240" w:lineRule="exact"/>
              <w:jc w:val="center"/>
              <w:rPr>
                <w:b/>
                <w:sz w:val="16"/>
                <w:szCs w:val="16"/>
              </w:rPr>
            </w:pPr>
            <w:r>
              <w:rPr>
                <w:color w:val="000000"/>
              </w:rPr>
              <w:t>$187,558.31</w:t>
            </w:r>
          </w:p>
        </w:tc>
      </w:tr>
      <w:tr w:rsidR="00470373" w:rsidRPr="00602017" w14:paraId="799E2C21" w14:textId="77777777" w:rsidTr="00F84B54">
        <w:trPr>
          <w:trHeight w:val="390"/>
        </w:trPr>
        <w:tc>
          <w:tcPr>
            <w:tcW w:w="4675" w:type="dxa"/>
            <w:tcBorders>
              <w:bottom w:val="nil"/>
            </w:tcBorders>
            <w:hideMark/>
          </w:tcPr>
          <w:p w14:paraId="5EA3D9F7" w14:textId="2259F30E" w:rsidR="00470373" w:rsidRPr="00602017" w:rsidRDefault="00470373" w:rsidP="00470373">
            <w:pPr>
              <w:pStyle w:val="ROMANOS"/>
              <w:spacing w:after="0" w:line="240" w:lineRule="exact"/>
              <w:rPr>
                <w:b/>
                <w:bCs/>
                <w:sz w:val="16"/>
                <w:szCs w:val="16"/>
              </w:rPr>
            </w:pPr>
          </w:p>
        </w:tc>
        <w:tc>
          <w:tcPr>
            <w:tcW w:w="2266" w:type="dxa"/>
            <w:tcBorders>
              <w:bottom w:val="nil"/>
            </w:tcBorders>
            <w:hideMark/>
          </w:tcPr>
          <w:p w14:paraId="12805ED7" w14:textId="77777777" w:rsidR="00470373" w:rsidRPr="00602017" w:rsidRDefault="00470373" w:rsidP="00470373">
            <w:pPr>
              <w:pStyle w:val="ROMANOS"/>
              <w:spacing w:after="0" w:line="240" w:lineRule="exact"/>
              <w:rPr>
                <w:b/>
                <w:sz w:val="16"/>
                <w:szCs w:val="16"/>
              </w:rPr>
            </w:pPr>
          </w:p>
        </w:tc>
        <w:tc>
          <w:tcPr>
            <w:tcW w:w="1951" w:type="dxa"/>
            <w:tcBorders>
              <w:bottom w:val="nil"/>
            </w:tcBorders>
            <w:vAlign w:val="bottom"/>
            <w:hideMark/>
          </w:tcPr>
          <w:p w14:paraId="61C31840" w14:textId="0C974FB7" w:rsidR="00470373" w:rsidRPr="00602017" w:rsidRDefault="00470373" w:rsidP="00470373">
            <w:pPr>
              <w:pStyle w:val="ROMANOS"/>
              <w:spacing w:after="0" w:line="240" w:lineRule="exact"/>
              <w:jc w:val="center"/>
              <w:rPr>
                <w:b/>
                <w:sz w:val="16"/>
                <w:szCs w:val="16"/>
              </w:rPr>
            </w:pPr>
          </w:p>
        </w:tc>
      </w:tr>
      <w:tr w:rsidR="00470373" w:rsidRPr="00602017" w14:paraId="10968C08" w14:textId="77777777" w:rsidTr="00191408">
        <w:trPr>
          <w:trHeight w:val="390"/>
        </w:trPr>
        <w:tc>
          <w:tcPr>
            <w:tcW w:w="4675" w:type="dxa"/>
            <w:tcBorders>
              <w:bottom w:val="nil"/>
            </w:tcBorders>
          </w:tcPr>
          <w:p w14:paraId="45F8D9AA" w14:textId="6FCE29E3" w:rsidR="00470373" w:rsidRPr="00602017" w:rsidRDefault="00470373" w:rsidP="00470373">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tcPr>
          <w:p w14:paraId="76C32CCA" w14:textId="77777777" w:rsidR="00470373" w:rsidRPr="00602017" w:rsidRDefault="00470373" w:rsidP="00470373">
            <w:pPr>
              <w:pStyle w:val="ROMANOS"/>
              <w:spacing w:after="0" w:line="240" w:lineRule="exact"/>
              <w:rPr>
                <w:b/>
                <w:sz w:val="16"/>
                <w:szCs w:val="16"/>
              </w:rPr>
            </w:pPr>
          </w:p>
        </w:tc>
        <w:tc>
          <w:tcPr>
            <w:tcW w:w="1951" w:type="dxa"/>
            <w:tcBorders>
              <w:bottom w:val="nil"/>
            </w:tcBorders>
          </w:tcPr>
          <w:p w14:paraId="389A4003" w14:textId="77777777" w:rsidR="00470373" w:rsidRPr="00602017" w:rsidRDefault="00470373" w:rsidP="00470373">
            <w:pPr>
              <w:pStyle w:val="ROMANOS"/>
              <w:spacing w:after="0" w:line="240" w:lineRule="exact"/>
              <w:jc w:val="center"/>
              <w:rPr>
                <w:b/>
                <w:sz w:val="16"/>
                <w:szCs w:val="16"/>
              </w:rPr>
            </w:pPr>
          </w:p>
        </w:tc>
      </w:tr>
      <w:tr w:rsidR="00470373" w:rsidRPr="00602017" w14:paraId="27484682" w14:textId="77777777" w:rsidTr="00191408">
        <w:trPr>
          <w:trHeight w:val="390"/>
        </w:trPr>
        <w:tc>
          <w:tcPr>
            <w:tcW w:w="4675" w:type="dxa"/>
            <w:tcBorders>
              <w:top w:val="single" w:sz="4" w:space="0" w:color="auto"/>
            </w:tcBorders>
            <w:hideMark/>
          </w:tcPr>
          <w:p w14:paraId="440FDD8E" w14:textId="77777777" w:rsidR="00470373" w:rsidRPr="00470373" w:rsidRDefault="00470373" w:rsidP="00470373">
            <w:pPr>
              <w:pStyle w:val="ROMANOS"/>
              <w:spacing w:after="0" w:line="240" w:lineRule="exact"/>
              <w:rPr>
                <w:bCs/>
              </w:rPr>
            </w:pPr>
            <w:r w:rsidRPr="00470373">
              <w:rPr>
                <w:bCs/>
              </w:rPr>
              <w:t>TC ELIZABET SANCHEZ CARRASCO</w:t>
            </w:r>
          </w:p>
        </w:tc>
        <w:tc>
          <w:tcPr>
            <w:tcW w:w="2266" w:type="dxa"/>
            <w:tcBorders>
              <w:top w:val="single" w:sz="4" w:space="0" w:color="auto"/>
            </w:tcBorders>
            <w:hideMark/>
          </w:tcPr>
          <w:p w14:paraId="13B2CA7E" w14:textId="77777777" w:rsidR="00470373" w:rsidRPr="00470373" w:rsidRDefault="00470373" w:rsidP="00470373">
            <w:pPr>
              <w:pStyle w:val="ROMANOS"/>
              <w:spacing w:after="0" w:line="240" w:lineRule="exact"/>
              <w:jc w:val="center"/>
              <w:rPr>
                <w:bCs/>
              </w:rPr>
            </w:pPr>
            <w:r w:rsidRPr="00470373">
              <w:rPr>
                <w:bCs/>
              </w:rPr>
              <w:t>2019</w:t>
            </w:r>
          </w:p>
        </w:tc>
        <w:tc>
          <w:tcPr>
            <w:tcW w:w="1951" w:type="dxa"/>
            <w:tcBorders>
              <w:top w:val="single" w:sz="4" w:space="0" w:color="auto"/>
            </w:tcBorders>
            <w:hideMark/>
          </w:tcPr>
          <w:p w14:paraId="4D0F076F" w14:textId="42CC53F2" w:rsidR="00470373" w:rsidRPr="00470373" w:rsidRDefault="00470373" w:rsidP="00470373">
            <w:pPr>
              <w:pStyle w:val="ROMANOS"/>
              <w:spacing w:after="0" w:line="240" w:lineRule="exact"/>
              <w:jc w:val="center"/>
              <w:rPr>
                <w:bCs/>
                <w:sz w:val="16"/>
                <w:szCs w:val="16"/>
              </w:rPr>
            </w:pPr>
            <w:r>
              <w:rPr>
                <w:bCs/>
                <w:sz w:val="16"/>
                <w:szCs w:val="16"/>
              </w:rPr>
              <w:t>$</w:t>
            </w:r>
            <w:r w:rsidRPr="00470373">
              <w:rPr>
                <w:bCs/>
                <w:sz w:val="16"/>
                <w:szCs w:val="16"/>
              </w:rPr>
              <w:t>85,000</w:t>
            </w:r>
            <w:r w:rsidR="00554D00">
              <w:rPr>
                <w:bCs/>
                <w:sz w:val="16"/>
                <w:szCs w:val="16"/>
              </w:rPr>
              <w:t>.00</w:t>
            </w:r>
          </w:p>
        </w:tc>
      </w:tr>
      <w:tr w:rsidR="00554D00" w:rsidRPr="00602017" w14:paraId="024871A0" w14:textId="77777777" w:rsidTr="00191408">
        <w:trPr>
          <w:trHeight w:val="390"/>
        </w:trPr>
        <w:tc>
          <w:tcPr>
            <w:tcW w:w="4675" w:type="dxa"/>
            <w:tcBorders>
              <w:top w:val="single" w:sz="4" w:space="0" w:color="auto"/>
            </w:tcBorders>
          </w:tcPr>
          <w:p w14:paraId="729A8F8F" w14:textId="462809B6" w:rsidR="00273A95" w:rsidRPr="00273A95" w:rsidRDefault="00273A95" w:rsidP="00273A95">
            <w:pPr>
              <w:jc w:val="both"/>
              <w:rPr>
                <w:rFonts w:ascii="Arial" w:hAnsi="Arial" w:cs="Arial"/>
                <w:color w:val="000000"/>
                <w:sz w:val="16"/>
                <w:szCs w:val="16"/>
              </w:rPr>
            </w:pPr>
            <w:r>
              <w:rPr>
                <w:rFonts w:ascii="Arial" w:hAnsi="Arial" w:cs="Arial"/>
                <w:color w:val="000000"/>
                <w:sz w:val="16"/>
                <w:szCs w:val="16"/>
              </w:rPr>
              <w:t xml:space="preserve">       </w:t>
            </w:r>
            <w:r w:rsidRPr="00273A95">
              <w:rPr>
                <w:rFonts w:ascii="Arial" w:hAnsi="Arial" w:cs="Arial"/>
                <w:color w:val="000000"/>
                <w:sz w:val="16"/>
                <w:szCs w:val="16"/>
              </w:rPr>
              <w:t>FEE DIANA SALGADO GALICIA</w:t>
            </w:r>
          </w:p>
          <w:p w14:paraId="1B10BF73" w14:textId="16772DE5" w:rsidR="00554D00" w:rsidRPr="00273A95" w:rsidRDefault="00554D00" w:rsidP="00554D00">
            <w:pPr>
              <w:pStyle w:val="ROMANOS"/>
              <w:spacing w:after="0" w:line="240" w:lineRule="exact"/>
              <w:rPr>
                <w:bCs/>
                <w:caps/>
                <w:sz w:val="16"/>
                <w:szCs w:val="16"/>
              </w:rPr>
            </w:pPr>
          </w:p>
        </w:tc>
        <w:tc>
          <w:tcPr>
            <w:tcW w:w="2266" w:type="dxa"/>
            <w:tcBorders>
              <w:top w:val="single" w:sz="4" w:space="0" w:color="auto"/>
            </w:tcBorders>
          </w:tcPr>
          <w:p w14:paraId="6C8D4C55" w14:textId="5BC4356F" w:rsidR="00554D00" w:rsidRPr="00470373" w:rsidRDefault="00554D00" w:rsidP="00554D00">
            <w:pPr>
              <w:pStyle w:val="ROMANOS"/>
              <w:spacing w:after="0" w:line="240" w:lineRule="exact"/>
              <w:jc w:val="center"/>
              <w:rPr>
                <w:bCs/>
              </w:rPr>
            </w:pPr>
            <w:r>
              <w:rPr>
                <w:color w:val="000000"/>
              </w:rPr>
              <w:t>2023</w:t>
            </w:r>
          </w:p>
        </w:tc>
        <w:tc>
          <w:tcPr>
            <w:tcW w:w="1951" w:type="dxa"/>
            <w:tcBorders>
              <w:top w:val="single" w:sz="4" w:space="0" w:color="auto"/>
            </w:tcBorders>
          </w:tcPr>
          <w:p w14:paraId="03B64382" w14:textId="3C5B082E" w:rsidR="00554D00" w:rsidRDefault="00554D00" w:rsidP="00554D00">
            <w:pPr>
              <w:pStyle w:val="ROMANOS"/>
              <w:spacing w:after="0" w:line="240" w:lineRule="exact"/>
              <w:jc w:val="center"/>
              <w:rPr>
                <w:bCs/>
                <w:sz w:val="16"/>
                <w:szCs w:val="16"/>
              </w:rPr>
            </w:pPr>
            <w:r>
              <w:rPr>
                <w:bCs/>
                <w:sz w:val="16"/>
                <w:szCs w:val="16"/>
              </w:rPr>
              <w:t>$</w:t>
            </w:r>
            <w:r w:rsidR="00273A95">
              <w:rPr>
                <w:bCs/>
                <w:sz w:val="16"/>
                <w:szCs w:val="16"/>
              </w:rPr>
              <w:t>0.80</w:t>
            </w:r>
          </w:p>
        </w:tc>
      </w:tr>
      <w:tr w:rsidR="00554D00" w:rsidRPr="00602017" w14:paraId="34FBDD0A" w14:textId="77777777" w:rsidTr="004B6919">
        <w:trPr>
          <w:trHeight w:val="390"/>
        </w:trPr>
        <w:tc>
          <w:tcPr>
            <w:tcW w:w="6941" w:type="dxa"/>
            <w:gridSpan w:val="2"/>
          </w:tcPr>
          <w:p w14:paraId="18F8EE6C" w14:textId="58670929" w:rsidR="00554D00" w:rsidRPr="00602017" w:rsidRDefault="00554D00" w:rsidP="00554D00">
            <w:pPr>
              <w:pStyle w:val="ROMANOS"/>
              <w:spacing w:after="0" w:line="240" w:lineRule="exact"/>
              <w:jc w:val="right"/>
              <w:rPr>
                <w:b/>
                <w:sz w:val="16"/>
                <w:szCs w:val="16"/>
              </w:rPr>
            </w:pPr>
            <w:r>
              <w:rPr>
                <w:b/>
                <w:sz w:val="16"/>
                <w:szCs w:val="16"/>
              </w:rPr>
              <w:t>TOTAL</w:t>
            </w:r>
          </w:p>
        </w:tc>
        <w:tc>
          <w:tcPr>
            <w:tcW w:w="1951" w:type="dxa"/>
          </w:tcPr>
          <w:p w14:paraId="20DF6394" w14:textId="62721E77" w:rsidR="00273A95" w:rsidRPr="00602017" w:rsidRDefault="00554D00" w:rsidP="00273A95">
            <w:pPr>
              <w:pStyle w:val="ROMANOS"/>
              <w:spacing w:after="0" w:line="240" w:lineRule="exact"/>
              <w:jc w:val="center"/>
              <w:rPr>
                <w:b/>
                <w:sz w:val="16"/>
                <w:szCs w:val="16"/>
              </w:rPr>
            </w:pPr>
            <w:r>
              <w:rPr>
                <w:b/>
                <w:sz w:val="16"/>
                <w:szCs w:val="16"/>
              </w:rPr>
              <w:t>$</w:t>
            </w:r>
            <w:r w:rsidR="00273A95">
              <w:rPr>
                <w:b/>
                <w:sz w:val="16"/>
                <w:szCs w:val="16"/>
              </w:rPr>
              <w:t>333,254</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5482BA9" w14:textId="77777777" w:rsidR="00064510" w:rsidRDefault="00064510" w:rsidP="005A3D3E">
      <w:pPr>
        <w:pStyle w:val="ROMANOS"/>
        <w:spacing w:after="0" w:line="240" w:lineRule="exact"/>
        <w:ind w:left="0" w:firstLine="0"/>
        <w:rPr>
          <w:rFonts w:ascii="Soberana Sans Light" w:hAnsi="Soberana Sans Light"/>
          <w:b/>
          <w:sz w:val="22"/>
          <w:szCs w:val="22"/>
          <w:lang w:val="es-MX"/>
        </w:rPr>
      </w:pPr>
    </w:p>
    <w:p w14:paraId="2CE62ACB"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481F806D"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2C858682"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4125A368"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37E2C9F0"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7F6D316C"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00558090"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6F09CAB8"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1AEBBC14"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3681A14E"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374BED71"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2A9A6CC5"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4C8FF6B6"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5E2FEFB0"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7673F7BE"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061D427F"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5108EF3B"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355BD017"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3A108EC6" w14:textId="77777777" w:rsidR="00273A95" w:rsidRDefault="00273A95" w:rsidP="005A3D3E">
      <w:pPr>
        <w:pStyle w:val="ROMANOS"/>
        <w:spacing w:after="0" w:line="240" w:lineRule="exact"/>
        <w:ind w:left="0" w:firstLine="0"/>
        <w:rPr>
          <w:rFonts w:ascii="Soberana Sans Light" w:hAnsi="Soberana Sans Light"/>
          <w:b/>
          <w:sz w:val="22"/>
          <w:szCs w:val="22"/>
          <w:lang w:val="es-MX"/>
        </w:rPr>
      </w:pPr>
    </w:p>
    <w:p w14:paraId="16160AF8" w14:textId="77777777" w:rsidR="001D23DE" w:rsidRDefault="001D23DE" w:rsidP="005A3D3E">
      <w:pPr>
        <w:pStyle w:val="ROMANOS"/>
        <w:spacing w:after="0" w:line="240" w:lineRule="exact"/>
        <w:ind w:left="0" w:firstLine="0"/>
        <w:rPr>
          <w:rFonts w:ascii="Soberana Sans Light" w:hAnsi="Soberana Sans Light"/>
          <w:b/>
          <w:sz w:val="22"/>
          <w:szCs w:val="22"/>
          <w:lang w:val="es-MX"/>
        </w:rPr>
      </w:pPr>
    </w:p>
    <w:p w14:paraId="4940AEB3" w14:textId="77777777" w:rsidR="001C4C81" w:rsidRPr="001C4C81" w:rsidRDefault="001C4C81" w:rsidP="001C4C81">
      <w:pPr>
        <w:pStyle w:val="ROMANOS"/>
        <w:spacing w:after="0" w:line="240" w:lineRule="exact"/>
        <w:rPr>
          <w:rFonts w:ascii="Soberana Sans Light" w:hAnsi="Soberana Sans Light"/>
          <w:bCs/>
          <w:sz w:val="22"/>
          <w:szCs w:val="22"/>
          <w:lang w:val="es-MX"/>
        </w:rPr>
      </w:pPr>
    </w:p>
    <w:p w14:paraId="0874B759" w14:textId="5D970369"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533F7CBF"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1A637F">
        <w:rPr>
          <w:rFonts w:ascii="Arial" w:hAnsi="Arial" w:cs="Arial"/>
          <w:sz w:val="18"/>
          <w:szCs w:val="18"/>
          <w:lang w:eastAsia="es-MX"/>
        </w:rPr>
        <w:t>1</w:t>
      </w:r>
      <w:r>
        <w:rPr>
          <w:rFonts w:ascii="Arial" w:hAnsi="Arial" w:cs="Arial"/>
          <w:sz w:val="18"/>
          <w:szCs w:val="18"/>
          <w:lang w:eastAsia="es-MX"/>
        </w:rPr>
        <w:t xml:space="preserve"> de </w:t>
      </w:r>
      <w:bookmarkStart w:id="0" w:name="_Hlk131440980"/>
      <w:proofErr w:type="gramStart"/>
      <w:r w:rsidR="001A637F">
        <w:rPr>
          <w:rFonts w:ascii="Arial" w:hAnsi="Arial" w:cs="Arial"/>
          <w:sz w:val="18"/>
          <w:szCs w:val="18"/>
          <w:lang w:eastAsia="es-MX"/>
        </w:rPr>
        <w:t>Dic</w:t>
      </w:r>
      <w:r w:rsidR="001C4C81">
        <w:rPr>
          <w:rFonts w:ascii="Arial" w:hAnsi="Arial" w:cs="Arial"/>
          <w:sz w:val="18"/>
          <w:szCs w:val="18"/>
          <w:lang w:eastAsia="es-MX"/>
        </w:rPr>
        <w:t>iembre</w:t>
      </w:r>
      <w:proofErr w:type="gramEnd"/>
      <w:r>
        <w:rPr>
          <w:rFonts w:ascii="Arial" w:eastAsia="Times New Roman" w:hAnsi="Arial" w:cs="Arial"/>
          <w:sz w:val="18"/>
          <w:szCs w:val="18"/>
          <w:lang w:eastAsia="es-MX"/>
        </w:rPr>
        <w:t xml:space="preserve"> de 202</w:t>
      </w:r>
      <w:bookmarkEnd w:id="0"/>
      <w:r w:rsidR="00A97D93">
        <w:rPr>
          <w:rFonts w:ascii="Arial" w:eastAsia="Times New Roman" w:hAnsi="Arial" w:cs="Arial"/>
          <w:sz w:val="18"/>
          <w:szCs w:val="18"/>
          <w:lang w:eastAsia="es-MX"/>
        </w:rPr>
        <w:t>3</w:t>
      </w:r>
      <w:r>
        <w:rPr>
          <w:rFonts w:ascii="Arial" w:eastAsia="Times New Roman" w:hAnsi="Arial" w:cs="Arial"/>
          <w:sz w:val="18"/>
          <w:szCs w:val="18"/>
          <w:lang w:eastAsia="es-MX"/>
        </w:rPr>
        <w:t xml:space="preserve"> es de $ </w:t>
      </w:r>
      <w:r w:rsidR="001A637F">
        <w:rPr>
          <w:rFonts w:ascii="Arial" w:eastAsia="Times New Roman" w:hAnsi="Arial" w:cs="Arial"/>
          <w:sz w:val="18"/>
          <w:szCs w:val="18"/>
          <w:lang w:eastAsia="es-MX"/>
        </w:rPr>
        <w:t>450</w:t>
      </w:r>
      <w:r w:rsidR="006964B5">
        <w:rPr>
          <w:rFonts w:ascii="Arial" w:eastAsia="Times New Roman" w:hAnsi="Arial" w:cs="Arial"/>
          <w:sz w:val="18"/>
          <w:szCs w:val="18"/>
          <w:lang w:eastAsia="es-MX"/>
        </w:rPr>
        <w:t>,9</w:t>
      </w:r>
      <w:r w:rsidR="001A637F">
        <w:rPr>
          <w:rFonts w:ascii="Arial" w:eastAsia="Times New Roman" w:hAnsi="Arial" w:cs="Arial"/>
          <w:sz w:val="18"/>
          <w:szCs w:val="18"/>
          <w:lang w:eastAsia="es-MX"/>
        </w:rPr>
        <w:t>86</w:t>
      </w:r>
      <w:r w:rsidR="006964B5">
        <w:rPr>
          <w:rFonts w:ascii="Arial" w:eastAsia="Times New Roman" w:hAnsi="Arial" w:cs="Arial"/>
          <w:sz w:val="18"/>
          <w:szCs w:val="18"/>
          <w:lang w:eastAsia="es-MX"/>
        </w:rPr>
        <w:t>,</w:t>
      </w:r>
      <w:r w:rsidR="001A637F">
        <w:rPr>
          <w:rFonts w:ascii="Arial" w:eastAsia="Times New Roman" w:hAnsi="Arial" w:cs="Arial"/>
          <w:sz w:val="18"/>
          <w:szCs w:val="18"/>
          <w:lang w:eastAsia="es-MX"/>
        </w:rPr>
        <w:t>93</w:t>
      </w:r>
      <w:r w:rsidR="006964B5">
        <w:rPr>
          <w:rFonts w:ascii="Arial" w:eastAsia="Times New Roman" w:hAnsi="Arial" w:cs="Arial"/>
          <w:sz w:val="18"/>
          <w:szCs w:val="18"/>
          <w:lang w:eastAsia="es-MX"/>
        </w:rPr>
        <w:t>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11460CD1"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1A637F">
        <w:rPr>
          <w:rFonts w:ascii="Arial" w:hAnsi="Arial" w:cs="Arial"/>
          <w:sz w:val="18"/>
          <w:szCs w:val="18"/>
          <w:lang w:eastAsia="es-MX"/>
        </w:rPr>
        <w:t>1</w:t>
      </w:r>
      <w:r w:rsidR="00325A79">
        <w:rPr>
          <w:rFonts w:ascii="Arial" w:hAnsi="Arial" w:cs="Arial"/>
          <w:sz w:val="18"/>
          <w:szCs w:val="18"/>
          <w:lang w:eastAsia="es-MX"/>
        </w:rPr>
        <w:t xml:space="preserve"> de </w:t>
      </w:r>
      <w:proofErr w:type="gramStart"/>
      <w:r w:rsidR="001A637F">
        <w:rPr>
          <w:rFonts w:ascii="Arial" w:hAnsi="Arial" w:cs="Arial"/>
          <w:sz w:val="18"/>
          <w:szCs w:val="18"/>
          <w:lang w:eastAsia="es-MX"/>
        </w:rPr>
        <w:t>Diciembre</w:t>
      </w:r>
      <w:proofErr w:type="gramEnd"/>
      <w:r>
        <w:rPr>
          <w:rFonts w:ascii="Arial" w:eastAsia="Times New Roman" w:hAnsi="Arial" w:cs="Arial"/>
          <w:sz w:val="18"/>
          <w:szCs w:val="18"/>
          <w:lang w:eastAsia="es-MX"/>
        </w:rPr>
        <w:t xml:space="preserve"> de 202</w:t>
      </w:r>
      <w:r w:rsidR="00A97D93">
        <w:rPr>
          <w:rFonts w:ascii="Arial" w:eastAsia="Times New Roman" w:hAnsi="Arial" w:cs="Arial"/>
          <w:sz w:val="18"/>
          <w:szCs w:val="18"/>
          <w:lang w:eastAsia="es-MX"/>
        </w:rPr>
        <w:t>3</w:t>
      </w:r>
      <w:r>
        <w:rPr>
          <w:rFonts w:ascii="Arial" w:eastAsia="Times New Roman" w:hAnsi="Arial" w:cs="Arial"/>
          <w:sz w:val="18"/>
          <w:szCs w:val="18"/>
          <w:lang w:eastAsia="es-MX"/>
        </w:rPr>
        <w:t xml:space="preserve"> es de $</w:t>
      </w:r>
      <w:r>
        <w:rPr>
          <w:rFonts w:ascii="Arial" w:hAnsi="Arial" w:cs="Arial"/>
          <w:sz w:val="18"/>
          <w:szCs w:val="18"/>
        </w:rPr>
        <w:t xml:space="preserve"> </w:t>
      </w:r>
      <w:r w:rsidR="00A97D93" w:rsidRPr="00A97D93">
        <w:rPr>
          <w:rFonts w:ascii="Arial" w:hAnsi="Arial" w:cs="Arial"/>
          <w:sz w:val="18"/>
          <w:szCs w:val="18"/>
        </w:rPr>
        <w:t>2</w:t>
      </w:r>
      <w:r w:rsidR="001A637F">
        <w:rPr>
          <w:rFonts w:ascii="Arial" w:hAnsi="Arial" w:cs="Arial"/>
          <w:sz w:val="18"/>
          <w:szCs w:val="18"/>
        </w:rPr>
        <w:t>93,721,027</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1276CE76" w:rsidR="00244F5B" w:rsidRDefault="001A637F"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211</w:t>
            </w:r>
            <w:r w:rsidR="00244F5B">
              <w:rPr>
                <w:rFonts w:ascii="Arial" w:eastAsia="Times New Roman" w:hAnsi="Arial" w:cs="Arial"/>
                <w:sz w:val="18"/>
                <w:szCs w:val="18"/>
              </w:rPr>
              <w:t>,</w:t>
            </w:r>
            <w:r w:rsidR="00554D00">
              <w:rPr>
                <w:rFonts w:ascii="Arial" w:eastAsia="Times New Roman" w:hAnsi="Arial" w:cs="Arial"/>
                <w:sz w:val="18"/>
                <w:szCs w:val="18"/>
              </w:rPr>
              <w:t>0</w:t>
            </w:r>
            <w:r>
              <w:rPr>
                <w:rFonts w:ascii="Arial" w:eastAsia="Times New Roman" w:hAnsi="Arial" w:cs="Arial"/>
                <w:sz w:val="18"/>
                <w:szCs w:val="18"/>
              </w:rPr>
              <w:t>35</w:t>
            </w:r>
            <w:r w:rsidR="00244F5B">
              <w:rPr>
                <w:rFonts w:ascii="Arial" w:eastAsia="Times New Roman" w:hAnsi="Arial" w:cs="Arial"/>
                <w:sz w:val="18"/>
                <w:szCs w:val="18"/>
              </w:rPr>
              <w:t>,</w:t>
            </w:r>
            <w:r>
              <w:rPr>
                <w:rFonts w:ascii="Arial" w:eastAsia="Times New Roman" w:hAnsi="Arial" w:cs="Arial"/>
                <w:sz w:val="18"/>
                <w:szCs w:val="18"/>
              </w:rPr>
              <w:t>645</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1518283B"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9</w:t>
            </w:r>
            <w:r w:rsidRPr="00A97D93">
              <w:rPr>
                <w:rFonts w:ascii="Arial" w:eastAsia="Times New Roman" w:hAnsi="Arial" w:cs="Arial"/>
                <w:sz w:val="18"/>
                <w:szCs w:val="18"/>
              </w:rPr>
              <w:t>,</w:t>
            </w:r>
            <w:r w:rsidR="001A637F">
              <w:rPr>
                <w:rFonts w:ascii="Arial" w:eastAsia="Times New Roman" w:hAnsi="Arial" w:cs="Arial"/>
                <w:sz w:val="18"/>
                <w:szCs w:val="18"/>
              </w:rPr>
              <w:t>0</w:t>
            </w:r>
            <w:r w:rsidR="00554D00">
              <w:rPr>
                <w:rFonts w:ascii="Arial" w:eastAsia="Times New Roman" w:hAnsi="Arial" w:cs="Arial"/>
                <w:sz w:val="18"/>
                <w:szCs w:val="18"/>
              </w:rPr>
              <w:t>4</w:t>
            </w:r>
            <w:r w:rsidR="001A637F">
              <w:rPr>
                <w:rFonts w:ascii="Arial" w:eastAsia="Times New Roman" w:hAnsi="Arial" w:cs="Arial"/>
                <w:sz w:val="18"/>
                <w:szCs w:val="18"/>
              </w:rPr>
              <w:t>0</w:t>
            </w:r>
            <w:r w:rsidR="00554D00">
              <w:rPr>
                <w:rFonts w:ascii="Arial" w:eastAsia="Times New Roman" w:hAnsi="Arial" w:cs="Arial"/>
                <w:sz w:val="18"/>
                <w:szCs w:val="18"/>
              </w:rPr>
              <w:t>,5</w:t>
            </w:r>
            <w:r w:rsidR="001A637F">
              <w:rPr>
                <w:rFonts w:ascii="Arial" w:eastAsia="Times New Roman" w:hAnsi="Arial" w:cs="Arial"/>
                <w:sz w:val="18"/>
                <w:szCs w:val="18"/>
              </w:rPr>
              <w:t>56</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4D47329B" w:rsidR="00347DA1" w:rsidRDefault="001A637F">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1,355,118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278F5555"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1</w:t>
            </w:r>
            <w:r w:rsidRPr="00A97D93">
              <w:rPr>
                <w:rFonts w:ascii="Arial" w:eastAsia="Times New Roman" w:hAnsi="Arial" w:cs="Arial"/>
                <w:sz w:val="18"/>
                <w:szCs w:val="18"/>
              </w:rPr>
              <w:t>,</w:t>
            </w:r>
            <w:r w:rsidR="001A637F">
              <w:rPr>
                <w:rFonts w:ascii="Arial" w:eastAsia="Times New Roman" w:hAnsi="Arial" w:cs="Arial"/>
                <w:sz w:val="18"/>
                <w:szCs w:val="18"/>
              </w:rPr>
              <w:t>227</w:t>
            </w:r>
            <w:r w:rsidRPr="00A97D93">
              <w:rPr>
                <w:rFonts w:ascii="Arial" w:eastAsia="Times New Roman" w:hAnsi="Arial" w:cs="Arial"/>
                <w:sz w:val="18"/>
                <w:szCs w:val="18"/>
              </w:rPr>
              <w:t>,</w:t>
            </w:r>
            <w:r w:rsidR="001A637F">
              <w:rPr>
                <w:rFonts w:ascii="Arial" w:eastAsia="Times New Roman" w:hAnsi="Arial" w:cs="Arial"/>
                <w:sz w:val="18"/>
                <w:szCs w:val="18"/>
              </w:rPr>
              <w:t>751</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40D7858C" w14:textId="77777777" w:rsidR="001D23DE" w:rsidRDefault="001D23DE" w:rsidP="00347DA1">
      <w:pPr>
        <w:pStyle w:val="ROMANOS"/>
        <w:spacing w:after="0" w:line="240" w:lineRule="exact"/>
        <w:rPr>
          <w:rFonts w:ascii="Soberana Sans Light" w:hAnsi="Soberana Sans Light"/>
          <w:b/>
          <w:sz w:val="22"/>
          <w:szCs w:val="22"/>
          <w:lang w:val="es-MX"/>
        </w:rPr>
      </w:pPr>
    </w:p>
    <w:p w14:paraId="3B440D5E" w14:textId="77777777" w:rsidR="001D23DE" w:rsidRDefault="001D23DE"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47DBD155"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DF5388" w:rsidRPr="00DF5388">
        <w:t xml:space="preserve"> </w:t>
      </w:r>
      <w:r w:rsidR="00BB404D">
        <w:rPr>
          <w:rFonts w:ascii="Arial" w:eastAsia="Times New Roman" w:hAnsi="Arial" w:cs="Arial"/>
          <w:sz w:val="18"/>
          <w:szCs w:val="18"/>
          <w:lang w:eastAsia="es-MX"/>
        </w:rPr>
        <w:t>135,563,704</w:t>
      </w:r>
      <w:r w:rsidR="00815707">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6F2B8BA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BB404D">
        <w:rPr>
          <w:rFonts w:ascii="Arial" w:eastAsia="Times New Roman" w:hAnsi="Arial" w:cs="Arial"/>
          <w:sz w:val="18"/>
          <w:szCs w:val="18"/>
          <w:lang w:eastAsia="es-MX"/>
        </w:rPr>
        <w:t>24,205,910</w:t>
      </w:r>
      <w:r w:rsidR="008E17F8">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BB404D">
        <w:rPr>
          <w:rFonts w:ascii="Arial" w:eastAsia="Times New Roman" w:hAnsi="Arial" w:cs="Arial"/>
          <w:sz w:val="18"/>
          <w:szCs w:val="18"/>
          <w:lang w:eastAsia="es-MX"/>
        </w:rPr>
        <w:t>dic</w:t>
      </w:r>
      <w:r w:rsidR="00E826CF">
        <w:rPr>
          <w:rFonts w:ascii="Arial" w:eastAsia="Times New Roman" w:hAnsi="Arial" w:cs="Arial"/>
          <w:sz w:val="18"/>
          <w:szCs w:val="18"/>
          <w:lang w:eastAsia="es-MX"/>
        </w:rPr>
        <w: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59515212"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w:t>
      </w:r>
      <w:r w:rsidR="00325A79">
        <w:rPr>
          <w:lang w:eastAsia="es-MX"/>
        </w:rPr>
        <w:t>3</w:t>
      </w:r>
      <w:r w:rsidR="00BB404D">
        <w:rPr>
          <w:lang w:eastAsia="es-MX"/>
        </w:rPr>
        <w:t>1</w:t>
      </w:r>
      <w:r w:rsidR="00325A79">
        <w:rPr>
          <w:lang w:eastAsia="es-MX"/>
        </w:rPr>
        <w:t xml:space="preserve"> de </w:t>
      </w:r>
      <w:r w:rsidR="001A637F">
        <w:rPr>
          <w:lang w:eastAsia="es-MX"/>
        </w:rPr>
        <w:t>Diciembre</w:t>
      </w:r>
      <w:r>
        <w:rPr>
          <w:lang w:eastAsia="es-MX"/>
        </w:rPr>
        <w:t xml:space="preserve"> de 202</w:t>
      </w:r>
      <w:r w:rsidR="008E17F8">
        <w:rPr>
          <w:lang w:eastAsia="es-MX"/>
        </w:rPr>
        <w:t>3</w:t>
      </w:r>
      <w:r>
        <w:rPr>
          <w:lang w:eastAsia="es-MX"/>
        </w:rPr>
        <w:t xml:space="preserve">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22A72F63" w:rsidR="00347DA1" w:rsidRDefault="0040771E" w:rsidP="00347DA1">
      <w:pPr>
        <w:pStyle w:val="ROMANOS"/>
        <w:numPr>
          <w:ilvl w:val="0"/>
          <w:numId w:val="32"/>
        </w:numPr>
        <w:spacing w:after="0" w:line="240" w:lineRule="exact"/>
        <w:rPr>
          <w:lang w:eastAsia="es-MX"/>
        </w:rPr>
      </w:pPr>
      <w:r>
        <w:rPr>
          <w:lang w:eastAsia="es-MX"/>
        </w:rPr>
        <w:t>Transferencias y asignaciones</w:t>
      </w:r>
      <w:r w:rsidR="00347DA1">
        <w:rPr>
          <w:lang w:eastAsia="es-MX"/>
        </w:rPr>
        <w:t xml:space="preserve"> por un importe de $</w:t>
      </w:r>
      <w:r w:rsidR="00815707">
        <w:rPr>
          <w:lang w:eastAsia="es-MX"/>
        </w:rPr>
        <w:t xml:space="preserve"> </w:t>
      </w:r>
      <w:r w:rsidR="00BB404D">
        <w:rPr>
          <w:lang w:eastAsia="es-MX"/>
        </w:rPr>
        <w:t>6,941,342,604</w:t>
      </w:r>
    </w:p>
    <w:p w14:paraId="0CE6F6CF" w14:textId="6C24CE1F" w:rsidR="00347DA1" w:rsidRDefault="00347DA1" w:rsidP="00347DA1">
      <w:pPr>
        <w:pStyle w:val="ROMANOS"/>
        <w:numPr>
          <w:ilvl w:val="0"/>
          <w:numId w:val="32"/>
        </w:numPr>
        <w:spacing w:after="0" w:line="240" w:lineRule="exact"/>
        <w:rPr>
          <w:lang w:eastAsia="es-MX"/>
        </w:rPr>
      </w:pPr>
      <w:r>
        <w:rPr>
          <w:lang w:eastAsia="es-MX"/>
        </w:rPr>
        <w:t xml:space="preserve">Productos derivados de intereses financieros $ </w:t>
      </w:r>
      <w:r w:rsidR="008E17F8" w:rsidRPr="008E17F8">
        <w:rPr>
          <w:lang w:eastAsia="es-MX"/>
        </w:rPr>
        <w:t>1,</w:t>
      </w:r>
      <w:r w:rsidR="007C1EE8">
        <w:rPr>
          <w:lang w:eastAsia="es-MX"/>
        </w:rPr>
        <w:t>49</w:t>
      </w:r>
      <w:r w:rsidR="00BB404D">
        <w:rPr>
          <w:lang w:eastAsia="es-MX"/>
        </w:rPr>
        <w:t>6</w:t>
      </w:r>
      <w:r w:rsidR="008E17F8" w:rsidRPr="008E17F8">
        <w:rPr>
          <w:lang w:eastAsia="es-MX"/>
        </w:rPr>
        <w:t>,</w:t>
      </w:r>
      <w:r w:rsidR="00BB404D">
        <w:rPr>
          <w:lang w:eastAsia="es-MX"/>
        </w:rPr>
        <w:t>704</w:t>
      </w:r>
      <w:r w:rsidR="00822B85" w:rsidRPr="00822B85">
        <w:rPr>
          <w:lang w:eastAsia="es-MX"/>
        </w:rPr>
        <w:t xml:space="preserve"> </w:t>
      </w:r>
      <w:r>
        <w:rPr>
          <w:lang w:eastAsia="es-MX"/>
        </w:rPr>
        <w:t>al final del período</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29676106"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BB404D">
        <w:rPr>
          <w:rFonts w:ascii="Arial" w:eastAsia="Times New Roman" w:hAnsi="Arial" w:cs="Arial"/>
          <w:sz w:val="18"/>
          <w:szCs w:val="18"/>
          <w:lang w:eastAsia="es-MX"/>
        </w:rPr>
        <w:t>6</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872</w:t>
      </w:r>
      <w:r w:rsidR="0016567C" w:rsidRPr="0016567C">
        <w:rPr>
          <w:rFonts w:ascii="Arial" w:eastAsia="Times New Roman" w:hAnsi="Arial" w:cs="Arial"/>
          <w:sz w:val="18"/>
          <w:szCs w:val="18"/>
          <w:lang w:eastAsia="es-MX"/>
        </w:rPr>
        <w:t>,</w:t>
      </w:r>
      <w:r w:rsidR="00BB404D">
        <w:rPr>
          <w:rFonts w:ascii="Arial" w:eastAsia="Times New Roman" w:hAnsi="Arial" w:cs="Arial"/>
          <w:sz w:val="18"/>
          <w:szCs w:val="18"/>
          <w:lang w:eastAsia="es-MX"/>
        </w:rPr>
        <w:t>378,356</w:t>
      </w:r>
      <w:r w:rsidR="0016567C">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integrado por servicios personales que asciende a la cantidad de $ </w:t>
      </w:r>
      <w:r w:rsidR="00BB404D">
        <w:rPr>
          <w:rFonts w:ascii="Arial" w:eastAsia="Times New Roman" w:hAnsi="Arial" w:cs="Arial"/>
          <w:sz w:val="18"/>
          <w:szCs w:val="18"/>
          <w:lang w:eastAsia="es-MX"/>
        </w:rPr>
        <w:t>6</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375</w:t>
      </w:r>
      <w:r w:rsidR="0016567C" w:rsidRPr="0016567C">
        <w:rPr>
          <w:rFonts w:ascii="Arial" w:eastAsia="Times New Roman" w:hAnsi="Arial" w:cs="Arial"/>
          <w:sz w:val="18"/>
          <w:szCs w:val="18"/>
          <w:lang w:eastAsia="es-MX"/>
        </w:rPr>
        <w:t>,</w:t>
      </w:r>
      <w:r w:rsidR="00BB404D">
        <w:rPr>
          <w:rFonts w:ascii="Arial" w:eastAsia="Times New Roman" w:hAnsi="Arial" w:cs="Arial"/>
          <w:sz w:val="18"/>
          <w:szCs w:val="18"/>
          <w:lang w:eastAsia="es-MX"/>
        </w:rPr>
        <w:t>173</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224</w:t>
      </w:r>
      <w:r>
        <w:rPr>
          <w:rFonts w:ascii="Arial" w:eastAsia="Times New Roman" w:hAnsi="Arial" w:cs="Arial"/>
          <w:sz w:val="18"/>
          <w:szCs w:val="18"/>
          <w:lang w:eastAsia="es-MX"/>
        </w:rPr>
        <w:t xml:space="preserve"> y que representa el 93% del gasto ejercido en el período, el Gasto Operativo cuyo importe asciende a $ </w:t>
      </w:r>
      <w:r w:rsidR="00BB404D">
        <w:rPr>
          <w:rFonts w:ascii="Arial" w:eastAsia="Times New Roman" w:hAnsi="Arial" w:cs="Arial"/>
          <w:sz w:val="18"/>
          <w:szCs w:val="18"/>
          <w:lang w:eastAsia="es-MX"/>
        </w:rPr>
        <w:t>389</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076</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074</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BB404D">
        <w:rPr>
          <w:rFonts w:ascii="Arial" w:eastAsia="Times New Roman" w:hAnsi="Arial" w:cs="Arial"/>
          <w:sz w:val="18"/>
          <w:szCs w:val="18"/>
          <w:lang w:eastAsia="es-MX"/>
        </w:rPr>
        <w:t>108,129</w:t>
      </w:r>
      <w:r w:rsidR="006A0785">
        <w:rPr>
          <w:rFonts w:ascii="Arial" w:eastAsia="Times New Roman" w:hAnsi="Arial" w:cs="Arial"/>
          <w:sz w:val="18"/>
          <w:szCs w:val="18"/>
          <w:lang w:eastAsia="es-MX"/>
        </w:rPr>
        <w:t>,</w:t>
      </w:r>
      <w:r w:rsidR="00BB404D">
        <w:rPr>
          <w:rFonts w:ascii="Arial" w:eastAsia="Times New Roman" w:hAnsi="Arial" w:cs="Arial"/>
          <w:sz w:val="18"/>
          <w:szCs w:val="18"/>
          <w:lang w:eastAsia="es-MX"/>
        </w:rPr>
        <w:t>059</w:t>
      </w:r>
      <w:r w:rsidR="00822B85" w:rsidRPr="00822B85">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gasto.</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747A3855"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ED553E">
        <w:rPr>
          <w:lang w:eastAsia="es-MX"/>
        </w:rPr>
        <w:t>1</w:t>
      </w:r>
      <w:r w:rsidR="00FD72A6">
        <w:rPr>
          <w:lang w:eastAsia="es-MX"/>
        </w:rPr>
        <w:t xml:space="preserve"> </w:t>
      </w:r>
      <w:r w:rsidR="003B1944">
        <w:rPr>
          <w:lang w:eastAsia="es-MX"/>
        </w:rPr>
        <w:t xml:space="preserve">de </w:t>
      </w:r>
      <w:proofErr w:type="gramStart"/>
      <w:r w:rsidR="001A637F">
        <w:rPr>
          <w:lang w:eastAsia="es-MX"/>
        </w:rPr>
        <w:t>Diciembre</w:t>
      </w:r>
      <w:proofErr w:type="gramEnd"/>
      <w:r>
        <w:rPr>
          <w:lang w:eastAsia="es-MX"/>
        </w:rPr>
        <w:t xml:space="preserve"> de 202</w:t>
      </w:r>
      <w:r w:rsidR="001309B5">
        <w:rPr>
          <w:lang w:eastAsia="es-MX"/>
        </w:rPr>
        <w:t>3</w:t>
      </w:r>
      <w:r>
        <w:rPr>
          <w:lang w:eastAsia="es-MX"/>
        </w:rPr>
        <w:t xml:space="preserve"> por la cantidad de $ </w:t>
      </w:r>
      <w:r w:rsidR="004D015B">
        <w:rPr>
          <w:lang w:eastAsia="es-MX"/>
        </w:rPr>
        <w:t>70,460,951</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C0F8F7B" w14:textId="149C3605" w:rsidR="00A471B7"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3</w:t>
      </w:r>
      <w:r w:rsidR="004D015B">
        <w:rPr>
          <w:rFonts w:ascii="Arial" w:hAnsi="Arial" w:cs="Arial"/>
          <w:sz w:val="18"/>
          <w:szCs w:val="18"/>
          <w:lang w:eastAsia="es-MX"/>
        </w:rPr>
        <w:t xml:space="preserve">1 </w:t>
      </w:r>
      <w:r w:rsidR="00325A79">
        <w:rPr>
          <w:rFonts w:ascii="Arial" w:hAnsi="Arial" w:cs="Arial"/>
          <w:sz w:val="18"/>
          <w:szCs w:val="18"/>
          <w:lang w:eastAsia="es-MX"/>
        </w:rPr>
        <w:t xml:space="preserve">de </w:t>
      </w:r>
      <w:r w:rsidR="001A637F">
        <w:rPr>
          <w:rFonts w:ascii="Arial" w:hAnsi="Arial" w:cs="Arial"/>
          <w:sz w:val="18"/>
          <w:szCs w:val="18"/>
          <w:lang w:eastAsia="es-MX"/>
        </w:rPr>
        <w:t>Diciembre</w:t>
      </w:r>
      <w:r w:rsidR="001309B5">
        <w:rPr>
          <w:rFonts w:ascii="Arial" w:hAnsi="Arial" w:cs="Arial"/>
          <w:sz w:val="18"/>
          <w:szCs w:val="18"/>
          <w:lang w:eastAsia="es-MX"/>
        </w:rPr>
        <w:t xml:space="preserve"> </w:t>
      </w:r>
      <w:r>
        <w:rPr>
          <w:rFonts w:ascii="Arial" w:hAnsi="Arial" w:cs="Arial"/>
          <w:sz w:val="18"/>
          <w:szCs w:val="18"/>
          <w:lang w:eastAsia="es-MX"/>
        </w:rPr>
        <w:t>de 202</w:t>
      </w:r>
      <w:r w:rsidR="001309B5">
        <w:rPr>
          <w:rFonts w:ascii="Arial" w:hAnsi="Arial" w:cs="Arial"/>
          <w:sz w:val="18"/>
          <w:szCs w:val="18"/>
          <w:lang w:eastAsia="es-MX"/>
        </w:rPr>
        <w:t>3</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4D015B">
        <w:rPr>
          <w:rFonts w:ascii="Arial" w:eastAsia="Times New Roman" w:hAnsi="Arial" w:cs="Arial"/>
          <w:sz w:val="18"/>
          <w:szCs w:val="18"/>
          <w:lang w:eastAsia="es-MX"/>
        </w:rPr>
        <w:t>6,942,839,308</w:t>
      </w:r>
    </w:p>
    <w:p w14:paraId="61965B08" w14:textId="3A6C887D"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4D015B">
        <w:rPr>
          <w:rFonts w:ascii="Arial" w:eastAsia="Times New Roman" w:hAnsi="Arial" w:cs="Arial"/>
          <w:sz w:val="18"/>
          <w:szCs w:val="18"/>
          <w:lang w:eastAsia="es-MX"/>
        </w:rPr>
        <w:t>6,872,378,356</w:t>
      </w:r>
    </w:p>
    <w:p w14:paraId="0ED74B8E" w14:textId="77777777" w:rsidR="001309B5" w:rsidRDefault="001309B5" w:rsidP="006A0F6B">
      <w:pPr>
        <w:jc w:val="both"/>
        <w:rPr>
          <w:rFonts w:ascii="Arial" w:eastAsia="Times New Roman" w:hAnsi="Arial" w:cs="Arial"/>
          <w:sz w:val="18"/>
          <w:szCs w:val="18"/>
          <w:lang w:eastAsia="es-MX"/>
        </w:rPr>
      </w:pP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123A30A8" w:rsidR="00347DA1" w:rsidRDefault="00347DA1">
            <w:pPr>
              <w:pStyle w:val="Texto"/>
              <w:spacing w:after="0" w:line="240" w:lineRule="exact"/>
              <w:ind w:firstLine="0"/>
              <w:jc w:val="center"/>
              <w:rPr>
                <w:b/>
                <w:szCs w:val="18"/>
                <w:lang w:val="es-MX"/>
              </w:rPr>
            </w:pPr>
            <w:r>
              <w:rPr>
                <w:b/>
                <w:szCs w:val="18"/>
                <w:lang w:val="es-MX"/>
              </w:rPr>
              <w:t>202</w:t>
            </w:r>
            <w:r w:rsidR="001309B5">
              <w:rPr>
                <w:b/>
                <w:szCs w:val="18"/>
                <w:lang w:val="es-MX"/>
              </w:rPr>
              <w:t>3</w:t>
            </w:r>
          </w:p>
        </w:tc>
        <w:tc>
          <w:tcPr>
            <w:tcW w:w="1559" w:type="dxa"/>
            <w:tcBorders>
              <w:top w:val="single" w:sz="6" w:space="0" w:color="auto"/>
              <w:left w:val="single" w:sz="6" w:space="0" w:color="auto"/>
              <w:bottom w:val="single" w:sz="6" w:space="0" w:color="auto"/>
              <w:right w:val="single" w:sz="6" w:space="0" w:color="auto"/>
            </w:tcBorders>
            <w:hideMark/>
          </w:tcPr>
          <w:p w14:paraId="28B7D649" w14:textId="2E5EC496" w:rsidR="00347DA1" w:rsidRDefault="00347DA1">
            <w:pPr>
              <w:pStyle w:val="Texto"/>
              <w:spacing w:after="0" w:line="240" w:lineRule="exact"/>
              <w:ind w:firstLine="0"/>
              <w:jc w:val="center"/>
              <w:rPr>
                <w:b/>
                <w:szCs w:val="18"/>
                <w:lang w:val="es-MX"/>
              </w:rPr>
            </w:pPr>
            <w:r>
              <w:rPr>
                <w:b/>
                <w:szCs w:val="18"/>
                <w:lang w:val="es-MX"/>
              </w:rPr>
              <w:t>202</w:t>
            </w:r>
            <w:r w:rsidR="001309B5">
              <w:rPr>
                <w:b/>
                <w:szCs w:val="18"/>
                <w:lang w:val="es-MX"/>
              </w:rPr>
              <w:t>2</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4001DAD0" w:rsidR="0054350E" w:rsidRDefault="003607F8" w:rsidP="0054350E">
            <w:pPr>
              <w:pStyle w:val="Texto"/>
              <w:spacing w:after="0" w:line="240" w:lineRule="exact"/>
              <w:ind w:firstLine="0"/>
              <w:jc w:val="right"/>
              <w:rPr>
                <w:szCs w:val="18"/>
                <w:lang w:val="es-MX"/>
              </w:rPr>
            </w:pPr>
            <w:r>
              <w:rPr>
                <w:szCs w:val="18"/>
                <w:lang w:val="es-MX"/>
              </w:rPr>
              <w:t>200,042,491</w:t>
            </w:r>
          </w:p>
        </w:tc>
        <w:tc>
          <w:tcPr>
            <w:tcW w:w="1559" w:type="dxa"/>
            <w:tcBorders>
              <w:top w:val="single" w:sz="6" w:space="0" w:color="auto"/>
              <w:left w:val="single" w:sz="6" w:space="0" w:color="auto"/>
              <w:bottom w:val="single" w:sz="6" w:space="0" w:color="auto"/>
              <w:right w:val="single" w:sz="6" w:space="0" w:color="auto"/>
            </w:tcBorders>
            <w:hideMark/>
          </w:tcPr>
          <w:p w14:paraId="1A2C6825" w14:textId="22118034" w:rsidR="00347DA1" w:rsidRDefault="001309B5">
            <w:pPr>
              <w:pStyle w:val="Texto"/>
              <w:spacing w:after="0" w:line="240" w:lineRule="exact"/>
              <w:ind w:firstLine="0"/>
              <w:jc w:val="right"/>
              <w:rPr>
                <w:szCs w:val="18"/>
                <w:lang w:val="es-MX"/>
              </w:rPr>
            </w:pPr>
            <w:r w:rsidRPr="00A471B7">
              <w:rPr>
                <w:szCs w:val="18"/>
                <w:lang w:val="es-MX"/>
              </w:rPr>
              <w:t>84,851,225</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3B4DE014" w:rsidR="00347DA1" w:rsidRDefault="003607F8">
            <w:pPr>
              <w:pStyle w:val="Texto"/>
              <w:spacing w:after="0" w:line="240" w:lineRule="exact"/>
              <w:ind w:firstLine="0"/>
              <w:jc w:val="right"/>
              <w:rPr>
                <w:szCs w:val="18"/>
                <w:lang w:val="es-MX"/>
              </w:rPr>
            </w:pPr>
            <w:r>
              <w:rPr>
                <w:szCs w:val="18"/>
                <w:lang w:val="es-MX"/>
              </w:rPr>
              <w:t>200,042,491</w:t>
            </w:r>
          </w:p>
        </w:tc>
        <w:tc>
          <w:tcPr>
            <w:tcW w:w="1559" w:type="dxa"/>
            <w:tcBorders>
              <w:top w:val="single" w:sz="6" w:space="0" w:color="auto"/>
              <w:left w:val="single" w:sz="6" w:space="0" w:color="auto"/>
              <w:bottom w:val="single" w:sz="6" w:space="0" w:color="auto"/>
              <w:right w:val="single" w:sz="6" w:space="0" w:color="auto"/>
            </w:tcBorders>
            <w:hideMark/>
          </w:tcPr>
          <w:p w14:paraId="64620BE1" w14:textId="289ED82D" w:rsidR="00347DA1" w:rsidRDefault="001309B5">
            <w:pPr>
              <w:pStyle w:val="Texto"/>
              <w:spacing w:after="0" w:line="240" w:lineRule="exact"/>
              <w:ind w:firstLine="0"/>
              <w:jc w:val="right"/>
              <w:rPr>
                <w:szCs w:val="18"/>
                <w:lang w:val="es-MX"/>
              </w:rPr>
            </w:pPr>
            <w:r w:rsidRPr="00A471B7">
              <w:rPr>
                <w:szCs w:val="18"/>
                <w:lang w:val="es-MX"/>
              </w:rPr>
              <w:t>84,851,225</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7109EEE3"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0D09A4">
        <w:rPr>
          <w:lang w:val="es-MX"/>
        </w:rPr>
        <w:t>octubre</w:t>
      </w:r>
      <w:r w:rsidR="00443F5B">
        <w:rPr>
          <w:lang w:val="es-MX"/>
        </w:rPr>
        <w:t>-</w:t>
      </w:r>
      <w:r w:rsidR="0079485F">
        <w:rPr>
          <w:lang w:val="es-MX"/>
        </w:rPr>
        <w:t>dic</w:t>
      </w:r>
      <w:r w:rsidR="00EF4016">
        <w:rPr>
          <w:lang w:val="es-MX"/>
        </w:rPr>
        <w:t>iembre</w:t>
      </w:r>
      <w:r>
        <w:rPr>
          <w:lang w:val="es-MX"/>
        </w:rPr>
        <w:t xml:space="preserve"> de bienes muebles por la cantidad de </w:t>
      </w:r>
      <w:r>
        <w:rPr>
          <w:lang w:eastAsia="es-MX"/>
        </w:rPr>
        <w:t>$</w:t>
      </w:r>
      <w:r w:rsidR="000D09A4">
        <w:rPr>
          <w:lang w:eastAsia="es-MX"/>
        </w:rPr>
        <w:t xml:space="preserve">30,312,365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282E32E5"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0F634766" w:rsidR="0054350E" w:rsidRDefault="00000000"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48.25pt;margin-top:12.5pt;width:565.75pt;height:251.55pt;z-index:251673600">
            <v:imagedata r:id="rId24" o:title=""/>
            <w10:wrap type="square"/>
          </v:shape>
          <o:OLEObject Type="Embed" ProgID="Excel.Sheet.12" ShapeID="_x0000_s2114" DrawAspect="Content" ObjectID="_1766300907" r:id="rId25"/>
        </w:object>
      </w: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04D95551" w:rsidR="0054350E" w:rsidRDefault="00000000"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lastRenderedPageBreak/>
        <w:object w:dxaOrig="1440" w:dyaOrig="1440" w14:anchorId="1C110FFD">
          <v:shape id="_x0000_s2121" type="#_x0000_t75" style="position:absolute;left:0;text-align:left;margin-left:-47.6pt;margin-top:36.9pt;width:559.25pt;height:532.2pt;z-index:-251635712" wrapcoords="-21 0 -21 21508 21600 21508 21600 0 -21 0">
            <v:imagedata r:id="rId26" o:title=""/>
            <w10:wrap type="square"/>
          </v:shape>
          <o:OLEObject Type="Embed" ProgID="Excel.Sheet.12" ShapeID="_x0000_s2121" DrawAspect="Content" ObjectID="_1766300908" r:id="rId27"/>
        </w:object>
      </w: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77A6D4D2" w14:textId="6A7A8DF9" w:rsidR="0033676D" w:rsidRDefault="0033676D" w:rsidP="00B513F7">
      <w:pPr>
        <w:pStyle w:val="Texto"/>
        <w:spacing w:after="0" w:line="240" w:lineRule="exact"/>
        <w:ind w:firstLine="0"/>
        <w:rPr>
          <w:rFonts w:ascii="Soberana Sans Light" w:hAnsi="Soberana Sans Light"/>
          <w:b/>
          <w:sz w:val="22"/>
          <w:szCs w:val="22"/>
        </w:rPr>
      </w:pPr>
    </w:p>
    <w:p w14:paraId="58A6CCD6" w14:textId="14C1DB4B" w:rsidR="0033676D" w:rsidRDefault="0033676D" w:rsidP="00347DA1">
      <w:pPr>
        <w:pStyle w:val="Texto"/>
        <w:spacing w:after="0" w:line="240" w:lineRule="exact"/>
        <w:ind w:firstLine="0"/>
        <w:jc w:val="center"/>
        <w:rPr>
          <w:rFonts w:ascii="Soberana Sans Light" w:hAnsi="Soberana Sans Light"/>
          <w:b/>
          <w:sz w:val="22"/>
          <w:szCs w:val="22"/>
        </w:rPr>
      </w:pPr>
    </w:p>
    <w:p w14:paraId="6C0695D3" w14:textId="43D6070D" w:rsidR="0036269A" w:rsidRDefault="0036269A" w:rsidP="00347DA1">
      <w:pPr>
        <w:pStyle w:val="Texto"/>
        <w:spacing w:after="0" w:line="240" w:lineRule="exact"/>
        <w:ind w:firstLine="0"/>
        <w:jc w:val="center"/>
        <w:rPr>
          <w:rFonts w:ascii="Soberana Sans Light" w:hAnsi="Soberana Sans Light"/>
          <w:b/>
          <w:sz w:val="22"/>
          <w:szCs w:val="22"/>
        </w:rPr>
      </w:pPr>
    </w:p>
    <w:p w14:paraId="6E656FF2" w14:textId="44848DE6" w:rsidR="0036269A" w:rsidRDefault="0036269A" w:rsidP="00347DA1">
      <w:pPr>
        <w:pStyle w:val="Texto"/>
        <w:spacing w:after="0" w:line="240" w:lineRule="exact"/>
        <w:ind w:firstLine="0"/>
        <w:jc w:val="center"/>
        <w:rPr>
          <w:rFonts w:ascii="Soberana Sans Light" w:hAnsi="Soberana Sans Light"/>
          <w:b/>
          <w:sz w:val="22"/>
          <w:szCs w:val="22"/>
        </w:rPr>
      </w:pPr>
    </w:p>
    <w:p w14:paraId="2C449B7B" w14:textId="5F0D78E0" w:rsidR="0036269A" w:rsidRDefault="0036269A" w:rsidP="00347DA1">
      <w:pPr>
        <w:pStyle w:val="Texto"/>
        <w:spacing w:after="0" w:line="240" w:lineRule="exact"/>
        <w:ind w:firstLine="0"/>
        <w:jc w:val="center"/>
        <w:rPr>
          <w:rFonts w:ascii="Soberana Sans Light" w:hAnsi="Soberana Sans Light"/>
          <w:b/>
          <w:sz w:val="22"/>
          <w:szCs w:val="22"/>
        </w:rPr>
      </w:pPr>
    </w:p>
    <w:p w14:paraId="22E3163F" w14:textId="5ECD4269" w:rsidR="0036269A" w:rsidRDefault="0036269A" w:rsidP="00347DA1">
      <w:pPr>
        <w:pStyle w:val="Texto"/>
        <w:spacing w:after="0" w:line="240" w:lineRule="exact"/>
        <w:ind w:firstLine="0"/>
        <w:jc w:val="center"/>
        <w:rPr>
          <w:rFonts w:ascii="Soberana Sans Light" w:hAnsi="Soberana Sans Light"/>
          <w:b/>
          <w:sz w:val="22"/>
          <w:szCs w:val="22"/>
        </w:rPr>
      </w:pPr>
    </w:p>
    <w:p w14:paraId="0379A39E" w14:textId="6C86A655" w:rsidR="00065ACA" w:rsidRDefault="00065ACA" w:rsidP="00347DA1">
      <w:pPr>
        <w:pStyle w:val="Texto"/>
        <w:spacing w:after="0" w:line="240" w:lineRule="exact"/>
        <w:ind w:firstLine="0"/>
        <w:jc w:val="center"/>
        <w:rPr>
          <w:rFonts w:ascii="Soberana Sans Light" w:hAnsi="Soberana Sans Light"/>
          <w:b/>
          <w:sz w:val="22"/>
          <w:szCs w:val="22"/>
        </w:rPr>
      </w:pPr>
    </w:p>
    <w:p w14:paraId="04A80517" w14:textId="3CD800B9" w:rsidR="00065ACA" w:rsidRDefault="00065ACA" w:rsidP="00347DA1">
      <w:pPr>
        <w:pStyle w:val="Texto"/>
        <w:spacing w:after="0" w:line="240" w:lineRule="exact"/>
        <w:ind w:firstLine="0"/>
        <w:jc w:val="center"/>
        <w:rPr>
          <w:rFonts w:ascii="Soberana Sans Light" w:hAnsi="Soberana Sans Light"/>
          <w:b/>
          <w:sz w:val="22"/>
          <w:szCs w:val="22"/>
        </w:rPr>
      </w:pPr>
    </w:p>
    <w:p w14:paraId="45A089FB" w14:textId="3ADA34AE" w:rsidR="00065ACA" w:rsidRDefault="00065ACA" w:rsidP="00347DA1">
      <w:pPr>
        <w:pStyle w:val="Texto"/>
        <w:spacing w:after="0" w:line="240" w:lineRule="exact"/>
        <w:ind w:firstLine="0"/>
        <w:jc w:val="center"/>
        <w:rPr>
          <w:rFonts w:ascii="Soberana Sans Light" w:hAnsi="Soberana Sans Light"/>
          <w:b/>
          <w:sz w:val="22"/>
          <w:szCs w:val="22"/>
        </w:rPr>
      </w:pPr>
    </w:p>
    <w:p w14:paraId="6023D086" w14:textId="5903924C" w:rsidR="00065ACA" w:rsidRDefault="00065ACA" w:rsidP="00347DA1">
      <w:pPr>
        <w:pStyle w:val="Texto"/>
        <w:spacing w:after="0" w:line="240" w:lineRule="exact"/>
        <w:ind w:firstLine="0"/>
        <w:jc w:val="center"/>
        <w:rPr>
          <w:rFonts w:ascii="Soberana Sans Light" w:hAnsi="Soberana Sans Light"/>
          <w:b/>
          <w:sz w:val="22"/>
          <w:szCs w:val="22"/>
        </w:rPr>
      </w:pPr>
    </w:p>
    <w:p w14:paraId="791063D8" w14:textId="04D34770" w:rsidR="00065ACA" w:rsidRDefault="00065ACA" w:rsidP="00347DA1">
      <w:pPr>
        <w:pStyle w:val="Texto"/>
        <w:spacing w:after="0" w:line="240" w:lineRule="exact"/>
        <w:ind w:firstLine="0"/>
        <w:jc w:val="center"/>
        <w:rPr>
          <w:rFonts w:ascii="Soberana Sans Light" w:hAnsi="Soberana Sans Light"/>
          <w:b/>
          <w:sz w:val="22"/>
          <w:szCs w:val="22"/>
        </w:rPr>
      </w:pPr>
    </w:p>
    <w:p w14:paraId="386851CE" w14:textId="77777777" w:rsidR="00065ACA" w:rsidRDefault="00065ACA" w:rsidP="00347DA1">
      <w:pPr>
        <w:pStyle w:val="Texto"/>
        <w:spacing w:after="0" w:line="240" w:lineRule="exact"/>
        <w:ind w:firstLine="0"/>
        <w:jc w:val="center"/>
        <w:rPr>
          <w:rFonts w:ascii="Soberana Sans Light" w:hAnsi="Soberana Sans Light"/>
          <w:b/>
          <w:sz w:val="22"/>
          <w:szCs w:val="22"/>
        </w:rPr>
      </w:pPr>
    </w:p>
    <w:p w14:paraId="3657BE49" w14:textId="5F2BD740" w:rsidR="0036269A" w:rsidRDefault="0036269A" w:rsidP="00347DA1">
      <w:pPr>
        <w:pStyle w:val="Texto"/>
        <w:spacing w:after="0" w:line="240" w:lineRule="exact"/>
        <w:ind w:firstLine="0"/>
        <w:jc w:val="center"/>
        <w:rPr>
          <w:rFonts w:ascii="Soberana Sans Light" w:hAnsi="Soberana Sans Light"/>
          <w:b/>
          <w:sz w:val="22"/>
          <w:szCs w:val="22"/>
        </w:rPr>
      </w:pPr>
    </w:p>
    <w:p w14:paraId="2FED9F32" w14:textId="4A011F0D" w:rsidR="0036269A" w:rsidRDefault="0036269A" w:rsidP="00347DA1">
      <w:pPr>
        <w:pStyle w:val="Texto"/>
        <w:spacing w:after="0" w:line="240" w:lineRule="exact"/>
        <w:ind w:firstLine="0"/>
        <w:jc w:val="center"/>
        <w:rPr>
          <w:rFonts w:ascii="Soberana Sans Light" w:hAnsi="Soberana Sans Light"/>
          <w:b/>
          <w:sz w:val="22"/>
          <w:szCs w:val="22"/>
        </w:rPr>
      </w:pPr>
    </w:p>
    <w:p w14:paraId="2811000E" w14:textId="2F3BD3C2" w:rsidR="0036269A" w:rsidRDefault="0036269A" w:rsidP="00347DA1">
      <w:pPr>
        <w:pStyle w:val="Texto"/>
        <w:spacing w:after="0" w:line="240" w:lineRule="exact"/>
        <w:ind w:firstLine="0"/>
        <w:jc w:val="center"/>
        <w:rPr>
          <w:rFonts w:ascii="Soberana Sans Light" w:hAnsi="Soberana Sans Light"/>
          <w:b/>
          <w:sz w:val="22"/>
          <w:szCs w:val="22"/>
        </w:rPr>
      </w:pPr>
    </w:p>
    <w:p w14:paraId="25377592" w14:textId="5BA62F70" w:rsidR="0036269A" w:rsidRDefault="0036269A" w:rsidP="00347DA1">
      <w:pPr>
        <w:pStyle w:val="Texto"/>
        <w:spacing w:after="0" w:line="240" w:lineRule="exact"/>
        <w:ind w:firstLine="0"/>
        <w:jc w:val="center"/>
        <w:rPr>
          <w:rFonts w:ascii="Soberana Sans Light" w:hAnsi="Soberana Sans Light"/>
          <w:b/>
          <w:sz w:val="22"/>
          <w:szCs w:val="22"/>
        </w:rPr>
      </w:pPr>
    </w:p>
    <w:p w14:paraId="1176CDE2" w14:textId="77777777" w:rsidR="0036269A" w:rsidRDefault="0036269A" w:rsidP="00347DA1">
      <w:pPr>
        <w:pStyle w:val="Texto"/>
        <w:spacing w:after="0" w:line="240" w:lineRule="exact"/>
        <w:ind w:firstLine="0"/>
        <w:jc w:val="center"/>
        <w:rPr>
          <w:rFonts w:ascii="Soberana Sans Light" w:hAnsi="Soberana Sans Light"/>
          <w:b/>
          <w:sz w:val="22"/>
          <w:szCs w:val="22"/>
        </w:rPr>
      </w:pPr>
    </w:p>
    <w:p w14:paraId="1CE522E4" w14:textId="106EE5E7" w:rsidR="0033676D" w:rsidRDefault="0033676D" w:rsidP="00347DA1">
      <w:pPr>
        <w:pStyle w:val="Texto"/>
        <w:spacing w:after="0" w:line="240" w:lineRule="exact"/>
        <w:ind w:firstLine="0"/>
        <w:jc w:val="center"/>
        <w:rPr>
          <w:rFonts w:ascii="Soberana Sans Light" w:hAnsi="Soberana Sans Light"/>
          <w:b/>
          <w:sz w:val="22"/>
          <w:szCs w:val="22"/>
        </w:rPr>
      </w:pPr>
    </w:p>
    <w:p w14:paraId="09769667" w14:textId="2574ABD6" w:rsidR="000B0187" w:rsidRDefault="000B0187" w:rsidP="00347DA1">
      <w:pPr>
        <w:pStyle w:val="Texto"/>
        <w:spacing w:after="0" w:line="240" w:lineRule="exact"/>
        <w:ind w:firstLine="0"/>
        <w:jc w:val="center"/>
        <w:rPr>
          <w:rFonts w:ascii="Soberana Sans Light" w:hAnsi="Soberana Sans Light"/>
          <w:b/>
          <w:sz w:val="22"/>
          <w:szCs w:val="22"/>
        </w:rPr>
      </w:pPr>
    </w:p>
    <w:p w14:paraId="07F0EFFC" w14:textId="413355B6" w:rsidR="000B0187" w:rsidRDefault="000B0187" w:rsidP="00347DA1">
      <w:pPr>
        <w:pStyle w:val="Texto"/>
        <w:spacing w:after="0" w:line="240" w:lineRule="exact"/>
        <w:ind w:firstLine="0"/>
        <w:jc w:val="center"/>
        <w:rPr>
          <w:rFonts w:ascii="Soberana Sans Light" w:hAnsi="Soberana Sans Light"/>
          <w:b/>
          <w:sz w:val="22"/>
          <w:szCs w:val="22"/>
        </w:rPr>
      </w:pPr>
    </w:p>
    <w:p w14:paraId="696C05AD" w14:textId="7022A087" w:rsidR="000B0187" w:rsidRDefault="000B0187" w:rsidP="00347DA1">
      <w:pPr>
        <w:pStyle w:val="Texto"/>
        <w:spacing w:after="0" w:line="240" w:lineRule="exact"/>
        <w:ind w:firstLine="0"/>
        <w:jc w:val="center"/>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01827C62" w:rsidR="00347DA1" w:rsidRDefault="00000000" w:rsidP="00347DA1">
      <w:pPr>
        <w:pStyle w:val="Texto"/>
        <w:spacing w:after="0" w:line="240" w:lineRule="exact"/>
        <w:ind w:firstLine="0"/>
        <w:rPr>
          <w:szCs w:val="18"/>
          <w:lang w:val="es-MX"/>
        </w:rPr>
      </w:pPr>
      <w:r>
        <w:rPr>
          <w:noProof/>
          <w:szCs w:val="18"/>
          <w:lang w:val="es-MX"/>
        </w:rPr>
        <w:object w:dxaOrig="1440" w:dyaOrig="1440" w14:anchorId="7BEBFBDD">
          <v:shape id="_x0000_s2133" type="#_x0000_t75" style="position:absolute;left:0;text-align:left;margin-left:-48.95pt;margin-top:.95pt;width:564.6pt;height:76.1pt;z-index:251692032">
            <v:imagedata r:id="rId28" o:title=""/>
            <w10:wrap type="topAndBottom"/>
          </v:shape>
          <o:OLEObject Type="Embed" ProgID="Excel.Sheet.12" ShapeID="_x0000_s2133" DrawAspect="Content" ObjectID="_1766300909"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p w14:paraId="5DC9535D" w14:textId="19579656"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40343A">
      <w:pPr>
        <w:pStyle w:val="Texto"/>
        <w:spacing w:after="0" w:line="240" w:lineRule="exact"/>
        <w:ind w:firstLine="0"/>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A292F79"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w:t>
      </w:r>
      <w:r w:rsidR="00122104">
        <w:rPr>
          <w:lang w:eastAsia="es-MX"/>
        </w:rPr>
        <w:t>3</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139FB665" w:rsidR="00347DA1" w:rsidRDefault="00347DA1" w:rsidP="00347DA1">
      <w:pPr>
        <w:pStyle w:val="Texto"/>
        <w:spacing w:after="0" w:line="240" w:lineRule="exact"/>
        <w:rPr>
          <w:szCs w:val="18"/>
          <w:lang w:eastAsia="es-MX"/>
        </w:rPr>
      </w:pPr>
      <w:r>
        <w:rPr>
          <w:szCs w:val="18"/>
          <w:lang w:eastAsia="es-MX"/>
        </w:rPr>
        <w:tab/>
        <w:t>202</w:t>
      </w:r>
      <w:r w:rsidR="00122104">
        <w:rPr>
          <w:szCs w:val="18"/>
          <w:lang w:eastAsia="es-MX"/>
        </w:rPr>
        <w:t>3</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6C29E8C4" w:rsidR="008058C1" w:rsidRDefault="008058C1" w:rsidP="00347DA1">
      <w:pPr>
        <w:pStyle w:val="INCISO"/>
        <w:spacing w:after="0" w:line="240" w:lineRule="exact"/>
        <w:rPr>
          <w:lang w:eastAsia="es-MX"/>
        </w:rPr>
      </w:pPr>
    </w:p>
    <w:p w14:paraId="1ED3882A" w14:textId="341B6888" w:rsidR="00B513F7" w:rsidRDefault="00B513F7" w:rsidP="00347DA1">
      <w:pPr>
        <w:pStyle w:val="INCISO"/>
        <w:spacing w:after="0" w:line="240" w:lineRule="exact"/>
        <w:rPr>
          <w:lang w:eastAsia="es-MX"/>
        </w:rPr>
      </w:pPr>
    </w:p>
    <w:p w14:paraId="1A8608DE" w14:textId="230EEFDC" w:rsidR="00B513F7" w:rsidRDefault="00B513F7" w:rsidP="00347DA1">
      <w:pPr>
        <w:pStyle w:val="INCISO"/>
        <w:spacing w:after="0" w:line="240" w:lineRule="exact"/>
        <w:rPr>
          <w:lang w:eastAsia="es-MX"/>
        </w:rPr>
      </w:pPr>
    </w:p>
    <w:p w14:paraId="0F14A224" w14:textId="77777777" w:rsidR="00B513F7" w:rsidRDefault="00B513F7" w:rsidP="00347DA1">
      <w:pPr>
        <w:pStyle w:val="INCISO"/>
        <w:spacing w:after="0" w:line="240" w:lineRule="exact"/>
        <w:rPr>
          <w:lang w:eastAsia="es-MX"/>
        </w:rPr>
      </w:pPr>
    </w:p>
    <w:p w14:paraId="5A3B3E21" w14:textId="6948EF2F" w:rsidR="008058C1" w:rsidRDefault="008058C1" w:rsidP="00347DA1">
      <w:pPr>
        <w:pStyle w:val="INCISO"/>
        <w:spacing w:after="0" w:line="240" w:lineRule="exact"/>
        <w:rPr>
          <w:lang w:eastAsia="es-MX"/>
        </w:rPr>
      </w:pPr>
    </w:p>
    <w:p w14:paraId="6CC03939" w14:textId="77777777" w:rsidR="00412479" w:rsidRDefault="00412479" w:rsidP="00B513F7">
      <w:pPr>
        <w:pStyle w:val="INCISO"/>
        <w:spacing w:after="0" w:line="240" w:lineRule="exact"/>
        <w:rPr>
          <w:lang w:eastAsia="es-MX"/>
        </w:rPr>
      </w:pPr>
    </w:p>
    <w:p w14:paraId="66259352" w14:textId="77777777" w:rsidR="0040343A" w:rsidRDefault="0040343A" w:rsidP="00B513F7">
      <w:pPr>
        <w:pStyle w:val="INCISO"/>
        <w:spacing w:after="0" w:line="240" w:lineRule="exact"/>
        <w:rPr>
          <w:lang w:eastAsia="es-MX"/>
        </w:rPr>
      </w:pPr>
    </w:p>
    <w:p w14:paraId="519ED930" w14:textId="77777777" w:rsidR="0040343A" w:rsidRDefault="0040343A" w:rsidP="00B513F7">
      <w:pPr>
        <w:pStyle w:val="INCISO"/>
        <w:spacing w:after="0" w:line="240" w:lineRule="exact"/>
        <w:rPr>
          <w:lang w:eastAsia="es-MX"/>
        </w:rPr>
      </w:pPr>
    </w:p>
    <w:p w14:paraId="5CDD11BD" w14:textId="4A91ACCC" w:rsidR="00347DA1" w:rsidRDefault="00347DA1" w:rsidP="00B513F7">
      <w:pPr>
        <w:pStyle w:val="INCISO"/>
        <w:spacing w:after="0" w:line="240" w:lineRule="exact"/>
        <w:rPr>
          <w:lang w:eastAsia="es-MX"/>
        </w:rPr>
      </w:pPr>
      <w:r>
        <w:rPr>
          <w:lang w:eastAsia="es-MX"/>
        </w:rPr>
        <w:t>f)</w:t>
      </w:r>
      <w:r>
        <w:rPr>
          <w:lang w:eastAsia="es-MX"/>
        </w:rPr>
        <w:tab/>
        <w:t>Estructura organizacional básica</w:t>
      </w:r>
    </w:p>
    <w:p w14:paraId="635EF3CE" w14:textId="7B1FEA56" w:rsidR="00E30482" w:rsidRDefault="00412479" w:rsidP="002736AD">
      <w:pPr>
        <w:pStyle w:val="INCISO"/>
        <w:spacing w:after="0" w:line="240" w:lineRule="exact"/>
        <w:ind w:left="0" w:firstLine="0"/>
        <w:rPr>
          <w:noProof/>
          <w:lang w:val="es-MX" w:eastAsia="es-MX"/>
        </w:rPr>
      </w:pPr>
      <w:r w:rsidRPr="009B2770">
        <w:rPr>
          <w:noProof/>
          <w:lang w:val="es-MX" w:eastAsia="es-MX"/>
        </w:rPr>
        <w:drawing>
          <wp:anchor distT="0" distB="0" distL="114300" distR="114300" simplePos="0" relativeHeight="251693056" behindDoc="0" locked="0" layoutInCell="1" allowOverlap="1" wp14:anchorId="2684471B" wp14:editId="16794B6D">
            <wp:simplePos x="0" y="0"/>
            <wp:positionH relativeFrom="column">
              <wp:posOffset>-685800</wp:posOffset>
            </wp:positionH>
            <wp:positionV relativeFrom="paragraph">
              <wp:posOffset>188595</wp:posOffset>
            </wp:positionV>
            <wp:extent cx="7477760" cy="7600950"/>
            <wp:effectExtent l="0" t="0" r="8890" b="0"/>
            <wp:wrapSquare wrapText="bothSides"/>
            <wp:docPr id="951032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32876" name=""/>
                    <pic:cNvPicPr/>
                  </pic:nvPicPr>
                  <pic:blipFill rotWithShape="1">
                    <a:blip r:embed="rId30">
                      <a:extLst>
                        <a:ext uri="{28A0092B-C50C-407E-A947-70E740481C1C}">
                          <a14:useLocalDpi xmlns:a14="http://schemas.microsoft.com/office/drawing/2010/main" val="0"/>
                        </a:ext>
                      </a:extLst>
                    </a:blip>
                    <a:srcRect l="14103" t="15385" r="15385" b="7692"/>
                    <a:stretch/>
                  </pic:blipFill>
                  <pic:spPr bwMode="auto">
                    <a:xfrm>
                      <a:off x="0" y="0"/>
                      <a:ext cx="7477760" cy="760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14D0B9" w14:textId="27981CFB" w:rsidR="00D96EE4" w:rsidRDefault="00D96EE4" w:rsidP="00347DA1">
      <w:pPr>
        <w:pStyle w:val="INCISO"/>
        <w:spacing w:after="0" w:line="240" w:lineRule="exact"/>
        <w:rPr>
          <w:rFonts w:ascii="Soberana Sans Light" w:hAnsi="Soberana Sans Light"/>
          <w:sz w:val="22"/>
          <w:szCs w:val="22"/>
        </w:rPr>
      </w:pPr>
    </w:p>
    <w:p w14:paraId="119C7F83" w14:textId="77777777" w:rsidR="00D96EE4" w:rsidRDefault="00D96EE4" w:rsidP="00347DA1">
      <w:pPr>
        <w:pStyle w:val="INCISO"/>
        <w:spacing w:after="0" w:line="240" w:lineRule="exact"/>
        <w:rPr>
          <w:rFonts w:ascii="Soberana Sans Light" w:hAnsi="Soberana Sans Light"/>
          <w:sz w:val="22"/>
          <w:szCs w:val="22"/>
        </w:rPr>
      </w:pPr>
    </w:p>
    <w:p w14:paraId="75B83995" w14:textId="77777777" w:rsidR="00DC6FBE" w:rsidRDefault="00DC6FBE" w:rsidP="00347DA1">
      <w:pPr>
        <w:pStyle w:val="INCISO"/>
        <w:spacing w:after="0" w:line="240" w:lineRule="exact"/>
        <w:rPr>
          <w:rFonts w:ascii="Soberana Sans Light" w:hAnsi="Soberana Sans Light"/>
          <w:sz w:val="22"/>
          <w:szCs w:val="22"/>
        </w:rPr>
      </w:pPr>
    </w:p>
    <w:p w14:paraId="285DDEE0" w14:textId="77777777" w:rsidR="00DC6FBE" w:rsidRDefault="00DC6FBE"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259D030A" w:rsidR="008910C2" w:rsidRDefault="008910C2" w:rsidP="00347DA1">
      <w:pPr>
        <w:pStyle w:val="Texto"/>
        <w:spacing w:after="0" w:line="240" w:lineRule="exact"/>
        <w:rPr>
          <w:rFonts w:ascii="Soberana Sans Light" w:hAnsi="Soberana Sans Light"/>
          <w:b/>
          <w:sz w:val="22"/>
          <w:szCs w:val="22"/>
          <w:lang w:val="es-MX"/>
        </w:rPr>
      </w:pPr>
    </w:p>
    <w:p w14:paraId="185BD4FC" w14:textId="16068BCF" w:rsidR="00B513F7" w:rsidRDefault="00B513F7" w:rsidP="00347DA1">
      <w:pPr>
        <w:pStyle w:val="Texto"/>
        <w:spacing w:after="0" w:line="240" w:lineRule="exact"/>
        <w:rPr>
          <w:rFonts w:ascii="Soberana Sans Light" w:hAnsi="Soberana Sans Light"/>
          <w:b/>
          <w:sz w:val="22"/>
          <w:szCs w:val="22"/>
          <w:lang w:val="es-MX"/>
        </w:rPr>
      </w:pPr>
    </w:p>
    <w:p w14:paraId="142E49E3" w14:textId="4ED53A18" w:rsidR="00B513F7" w:rsidRDefault="00B513F7" w:rsidP="00347DA1">
      <w:pPr>
        <w:pStyle w:val="Texto"/>
        <w:spacing w:after="0" w:line="240" w:lineRule="exact"/>
        <w:rPr>
          <w:rFonts w:ascii="Soberana Sans Light" w:hAnsi="Soberana Sans Light"/>
          <w:b/>
          <w:sz w:val="22"/>
          <w:szCs w:val="22"/>
          <w:lang w:val="es-MX"/>
        </w:rPr>
      </w:pPr>
    </w:p>
    <w:p w14:paraId="65228023" w14:textId="779A9B40" w:rsidR="00B513F7" w:rsidRDefault="00B513F7" w:rsidP="00347DA1">
      <w:pPr>
        <w:pStyle w:val="Texto"/>
        <w:spacing w:after="0" w:line="240" w:lineRule="exact"/>
        <w:rPr>
          <w:rFonts w:ascii="Soberana Sans Light" w:hAnsi="Soberana Sans Light"/>
          <w:b/>
          <w:sz w:val="22"/>
          <w:szCs w:val="22"/>
          <w:lang w:val="es-MX"/>
        </w:rPr>
      </w:pPr>
    </w:p>
    <w:p w14:paraId="0142CC9B" w14:textId="77777777" w:rsidR="00B513F7" w:rsidRDefault="00B513F7"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5F45EA69" w14:textId="77777777" w:rsidR="00D96EE4" w:rsidRDefault="00D96EE4" w:rsidP="00347DA1">
      <w:pPr>
        <w:pStyle w:val="Texto"/>
        <w:spacing w:after="0" w:line="240" w:lineRule="exact"/>
        <w:rPr>
          <w:rFonts w:ascii="Soberana Sans Light" w:hAnsi="Soberana Sans Light"/>
          <w:b/>
          <w:sz w:val="22"/>
          <w:szCs w:val="22"/>
          <w:lang w:val="es-MX"/>
        </w:rPr>
      </w:pPr>
    </w:p>
    <w:p w14:paraId="08791A41" w14:textId="3BD46C2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1BFBD45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70DBF36" w:rsidR="00347DA1" w:rsidRPr="00667D50" w:rsidRDefault="00000000" w:rsidP="00667D50">
      <w:r>
        <w:rPr>
          <w:noProof/>
        </w:rPr>
        <w:object w:dxaOrig="1440" w:dyaOrig="1440" w14:anchorId="7BEBFBDD">
          <v:shape id="_x0000_s2132" type="#_x0000_t75" style="position:absolute;margin-left:-34.7pt;margin-top:70.55pt;width:548.85pt;height:73.85pt;z-index:251691008">
            <v:imagedata r:id="rId22" o:title=""/>
            <w10:wrap type="topAndBottom"/>
          </v:shape>
          <o:OLEObject Type="Embed" ProgID="Excel.Sheet.12" ShapeID="_x0000_s2132" DrawAspect="Content" ObjectID="_1766300910" r:id="rId31"/>
        </w:object>
      </w:r>
    </w:p>
    <w:sectPr w:rsidR="00347DA1" w:rsidRPr="00667D50" w:rsidSect="009C772B">
      <w:headerReference w:type="even" r:id="rId32"/>
      <w:headerReference w:type="default" r:id="rId33"/>
      <w:footerReference w:type="even" r:id="rId34"/>
      <w:footerReference w:type="default" r:id="rId3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6C62" w14:textId="77777777" w:rsidR="009C772B" w:rsidRDefault="009C772B" w:rsidP="00EA5418">
      <w:pPr>
        <w:spacing w:after="0" w:line="240" w:lineRule="auto"/>
      </w:pPr>
      <w:r>
        <w:separator/>
      </w:r>
    </w:p>
  </w:endnote>
  <w:endnote w:type="continuationSeparator" w:id="0">
    <w:p w14:paraId="2CB66CCB" w14:textId="77777777" w:rsidR="009C772B" w:rsidRDefault="009C772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C36B" w14:textId="77777777" w:rsidR="009C772B" w:rsidRDefault="009C772B" w:rsidP="00EA5418">
      <w:pPr>
        <w:spacing w:after="0" w:line="240" w:lineRule="auto"/>
      </w:pPr>
      <w:r>
        <w:separator/>
      </w:r>
    </w:p>
  </w:footnote>
  <w:footnote w:type="continuationSeparator" w:id="0">
    <w:p w14:paraId="34ADAA35" w14:textId="77777777" w:rsidR="009C772B" w:rsidRDefault="009C772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469D3541"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49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344494">
                            <w:rPr>
                              <w:rFonts w:ascii="Soberana Titular" w:hAnsi="Soberana Titular" w:cs="Arial"/>
                              <w:color w:val="808080" w:themeColor="background1" w:themeShade="80"/>
                              <w:sz w:val="20"/>
                              <w:szCs w:val="20"/>
                            </w:rPr>
                            <w:t>DIC</w:t>
                          </w:r>
                          <w:r w:rsidR="001C4C81">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n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469D3541"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49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344494">
                      <w:rPr>
                        <w:rFonts w:ascii="Soberana Titular" w:hAnsi="Soberana Titular" w:cs="Arial"/>
                        <w:color w:val="808080" w:themeColor="background1" w:themeShade="80"/>
                        <w:sz w:val="20"/>
                        <w:szCs w:val="20"/>
                      </w:rPr>
                      <w:t>DIC</w:t>
                    </w:r>
                    <w:r w:rsidR="001C4C81">
                      <w:rPr>
                        <w:rFonts w:ascii="Soberana Titular" w:hAnsi="Soberana Titular" w:cs="Arial"/>
                        <w:color w:val="808080" w:themeColor="background1" w:themeShade="80"/>
                        <w:sz w:val="20"/>
                        <w:szCs w:val="20"/>
                      </w:rPr>
                      <w:t>IEMBRE</w:t>
                    </w: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15EFEE3"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A1285">
                              <w:rPr>
                                <w:rFonts w:ascii="Soberana Titular" w:hAnsi="Soberana Titular" w:cs="Arial"/>
                                <w:color w:val="808080" w:themeColor="background1" w:themeShade="80"/>
                                <w:sz w:val="42"/>
                                <w:szCs w:val="42"/>
                              </w:rPr>
                              <w:t>3</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15EFEE3"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A1285">
                        <w:rPr>
                          <w:rFonts w:ascii="Soberana Titular" w:hAnsi="Soberana Titular" w:cs="Arial"/>
                          <w:color w:val="808080" w:themeColor="background1" w:themeShade="80"/>
                          <w:sz w:val="42"/>
                          <w:szCs w:val="42"/>
                        </w:rPr>
                        <w:t>3</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751777051">
    <w:abstractNumId w:val="1"/>
  </w:num>
  <w:num w:numId="2" w16cid:durableId="24646635">
    <w:abstractNumId w:val="4"/>
  </w:num>
  <w:num w:numId="3" w16cid:durableId="1850824183">
    <w:abstractNumId w:val="18"/>
  </w:num>
  <w:num w:numId="4" w16cid:durableId="2140874260">
    <w:abstractNumId w:val="10"/>
  </w:num>
  <w:num w:numId="5" w16cid:durableId="186991399">
    <w:abstractNumId w:val="14"/>
  </w:num>
  <w:num w:numId="6" w16cid:durableId="703408557">
    <w:abstractNumId w:val="30"/>
  </w:num>
  <w:num w:numId="7" w16cid:durableId="596670661">
    <w:abstractNumId w:val="24"/>
  </w:num>
  <w:num w:numId="8" w16cid:durableId="1025014038">
    <w:abstractNumId w:val="20"/>
  </w:num>
  <w:num w:numId="9" w16cid:durableId="1093010233">
    <w:abstractNumId w:val="9"/>
  </w:num>
  <w:num w:numId="10" w16cid:durableId="43330793">
    <w:abstractNumId w:val="3"/>
  </w:num>
  <w:num w:numId="11" w16cid:durableId="1156144137">
    <w:abstractNumId w:val="0"/>
  </w:num>
  <w:num w:numId="12" w16cid:durableId="1907061074">
    <w:abstractNumId w:val="7"/>
  </w:num>
  <w:num w:numId="13" w16cid:durableId="1911117937">
    <w:abstractNumId w:val="25"/>
  </w:num>
  <w:num w:numId="14" w16cid:durableId="980111040">
    <w:abstractNumId w:val="21"/>
  </w:num>
  <w:num w:numId="15" w16cid:durableId="404914109">
    <w:abstractNumId w:val="13"/>
  </w:num>
  <w:num w:numId="16" w16cid:durableId="1722288075">
    <w:abstractNumId w:val="2"/>
  </w:num>
  <w:num w:numId="17" w16cid:durableId="1845239461">
    <w:abstractNumId w:val="12"/>
  </w:num>
  <w:num w:numId="18" w16cid:durableId="985356951">
    <w:abstractNumId w:val="17"/>
  </w:num>
  <w:num w:numId="19" w16cid:durableId="947588628">
    <w:abstractNumId w:val="16"/>
  </w:num>
  <w:num w:numId="20" w16cid:durableId="1947274136">
    <w:abstractNumId w:val="6"/>
  </w:num>
  <w:num w:numId="21" w16cid:durableId="343636295">
    <w:abstractNumId w:val="8"/>
  </w:num>
  <w:num w:numId="22" w16cid:durableId="620574982">
    <w:abstractNumId w:val="27"/>
  </w:num>
  <w:num w:numId="23" w16cid:durableId="1669480129">
    <w:abstractNumId w:val="26"/>
  </w:num>
  <w:num w:numId="24" w16cid:durableId="369497887">
    <w:abstractNumId w:val="19"/>
  </w:num>
  <w:num w:numId="25" w16cid:durableId="903955945">
    <w:abstractNumId w:val="29"/>
  </w:num>
  <w:num w:numId="26" w16cid:durableId="1337852560">
    <w:abstractNumId w:val="11"/>
  </w:num>
  <w:num w:numId="27" w16cid:durableId="60642380">
    <w:abstractNumId w:val="28"/>
  </w:num>
  <w:num w:numId="28" w16cid:durableId="913079048">
    <w:abstractNumId w:val="23"/>
  </w:num>
  <w:num w:numId="29" w16cid:durableId="1767966758">
    <w:abstractNumId w:val="15"/>
  </w:num>
  <w:num w:numId="30" w16cid:durableId="936055621">
    <w:abstractNumId w:val="31"/>
  </w:num>
  <w:num w:numId="31" w16cid:durableId="1586263831">
    <w:abstractNumId w:val="5"/>
  </w:num>
  <w:num w:numId="32" w16cid:durableId="1357658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8910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53D1"/>
    <w:rsid w:val="00006217"/>
    <w:rsid w:val="000079B9"/>
    <w:rsid w:val="0001342E"/>
    <w:rsid w:val="000155BC"/>
    <w:rsid w:val="000164D8"/>
    <w:rsid w:val="000202A5"/>
    <w:rsid w:val="00021787"/>
    <w:rsid w:val="0002315D"/>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0B59"/>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F21"/>
    <w:rsid w:val="00136E7D"/>
    <w:rsid w:val="0014198C"/>
    <w:rsid w:val="00142035"/>
    <w:rsid w:val="001435CE"/>
    <w:rsid w:val="00144A5D"/>
    <w:rsid w:val="0014540D"/>
    <w:rsid w:val="001528B7"/>
    <w:rsid w:val="001547B6"/>
    <w:rsid w:val="00155BEA"/>
    <w:rsid w:val="00160E16"/>
    <w:rsid w:val="00161865"/>
    <w:rsid w:val="0016208C"/>
    <w:rsid w:val="0016242F"/>
    <w:rsid w:val="001635E1"/>
    <w:rsid w:val="0016567C"/>
    <w:rsid w:val="00165BB4"/>
    <w:rsid w:val="001660FE"/>
    <w:rsid w:val="00171788"/>
    <w:rsid w:val="00172B7D"/>
    <w:rsid w:val="00174F47"/>
    <w:rsid w:val="001769D8"/>
    <w:rsid w:val="001778B1"/>
    <w:rsid w:val="0018009C"/>
    <w:rsid w:val="0018603D"/>
    <w:rsid w:val="001872A3"/>
    <w:rsid w:val="00191085"/>
    <w:rsid w:val="00191408"/>
    <w:rsid w:val="00192770"/>
    <w:rsid w:val="00192B86"/>
    <w:rsid w:val="0019339F"/>
    <w:rsid w:val="00193B2D"/>
    <w:rsid w:val="001A2AC5"/>
    <w:rsid w:val="001A2FA1"/>
    <w:rsid w:val="001A3F6A"/>
    <w:rsid w:val="001A4C14"/>
    <w:rsid w:val="001A575F"/>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2F6"/>
    <w:rsid w:val="00236748"/>
    <w:rsid w:val="00237A38"/>
    <w:rsid w:val="002431DD"/>
    <w:rsid w:val="00243D91"/>
    <w:rsid w:val="00244937"/>
    <w:rsid w:val="00244F5B"/>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36AD"/>
    <w:rsid w:val="00273A95"/>
    <w:rsid w:val="00274353"/>
    <w:rsid w:val="002748C9"/>
    <w:rsid w:val="002748D1"/>
    <w:rsid w:val="0027570E"/>
    <w:rsid w:val="0027627B"/>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D9"/>
    <w:rsid w:val="002C55F6"/>
    <w:rsid w:val="002C5ACA"/>
    <w:rsid w:val="002C6D4D"/>
    <w:rsid w:val="002D0278"/>
    <w:rsid w:val="002D22E8"/>
    <w:rsid w:val="002D2813"/>
    <w:rsid w:val="002D2BEE"/>
    <w:rsid w:val="002E0CC9"/>
    <w:rsid w:val="002E1CA3"/>
    <w:rsid w:val="002E3C2E"/>
    <w:rsid w:val="002E3F51"/>
    <w:rsid w:val="002E4A3B"/>
    <w:rsid w:val="002E52F9"/>
    <w:rsid w:val="002E544B"/>
    <w:rsid w:val="002E581A"/>
    <w:rsid w:val="002E76B9"/>
    <w:rsid w:val="002F11B0"/>
    <w:rsid w:val="002F4E10"/>
    <w:rsid w:val="002F502D"/>
    <w:rsid w:val="002F546C"/>
    <w:rsid w:val="00300EF3"/>
    <w:rsid w:val="00300F57"/>
    <w:rsid w:val="0030185B"/>
    <w:rsid w:val="0030292A"/>
    <w:rsid w:val="00302E39"/>
    <w:rsid w:val="003038F1"/>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3013"/>
    <w:rsid w:val="003A5CF9"/>
    <w:rsid w:val="003A6C39"/>
    <w:rsid w:val="003A731F"/>
    <w:rsid w:val="003A7ADE"/>
    <w:rsid w:val="003B1944"/>
    <w:rsid w:val="003B1B0C"/>
    <w:rsid w:val="003B55DA"/>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B0D"/>
    <w:rsid w:val="0046425D"/>
    <w:rsid w:val="00464409"/>
    <w:rsid w:val="004644D4"/>
    <w:rsid w:val="004649FD"/>
    <w:rsid w:val="00466C1E"/>
    <w:rsid w:val="00470373"/>
    <w:rsid w:val="004714CF"/>
    <w:rsid w:val="00471984"/>
    <w:rsid w:val="00474420"/>
    <w:rsid w:val="004748C3"/>
    <w:rsid w:val="00480484"/>
    <w:rsid w:val="00480F7F"/>
    <w:rsid w:val="004822ED"/>
    <w:rsid w:val="00482E20"/>
    <w:rsid w:val="004842C3"/>
    <w:rsid w:val="00484C0D"/>
    <w:rsid w:val="00484E35"/>
    <w:rsid w:val="004867FE"/>
    <w:rsid w:val="00487651"/>
    <w:rsid w:val="00487AC2"/>
    <w:rsid w:val="0049279C"/>
    <w:rsid w:val="00493E27"/>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30E1"/>
    <w:rsid w:val="004D3E91"/>
    <w:rsid w:val="004D41B8"/>
    <w:rsid w:val="004D5BEA"/>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8A5"/>
    <w:rsid w:val="005E7914"/>
    <w:rsid w:val="005F253A"/>
    <w:rsid w:val="005F3B9E"/>
    <w:rsid w:val="005F4F77"/>
    <w:rsid w:val="005F52B3"/>
    <w:rsid w:val="005F5707"/>
    <w:rsid w:val="005F690A"/>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56278"/>
    <w:rsid w:val="006576C8"/>
    <w:rsid w:val="00660015"/>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14DC"/>
    <w:rsid w:val="006D1933"/>
    <w:rsid w:val="006D2166"/>
    <w:rsid w:val="006D21D0"/>
    <w:rsid w:val="006D3BD0"/>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2079"/>
    <w:rsid w:val="007025F4"/>
    <w:rsid w:val="00702777"/>
    <w:rsid w:val="00703446"/>
    <w:rsid w:val="0070431B"/>
    <w:rsid w:val="00707693"/>
    <w:rsid w:val="007103D4"/>
    <w:rsid w:val="0071072A"/>
    <w:rsid w:val="007149DA"/>
    <w:rsid w:val="007156AF"/>
    <w:rsid w:val="0071601B"/>
    <w:rsid w:val="00716627"/>
    <w:rsid w:val="00716C7D"/>
    <w:rsid w:val="00720256"/>
    <w:rsid w:val="00720CAE"/>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5976"/>
    <w:rsid w:val="00757C3E"/>
    <w:rsid w:val="00764D64"/>
    <w:rsid w:val="00770054"/>
    <w:rsid w:val="00770079"/>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1EE8"/>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3D8E"/>
    <w:rsid w:val="007F476B"/>
    <w:rsid w:val="007F4F8F"/>
    <w:rsid w:val="00800925"/>
    <w:rsid w:val="00800EC0"/>
    <w:rsid w:val="00802736"/>
    <w:rsid w:val="00802B2A"/>
    <w:rsid w:val="008058C1"/>
    <w:rsid w:val="00807FF7"/>
    <w:rsid w:val="00810073"/>
    <w:rsid w:val="00810D49"/>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080D"/>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A9A"/>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235BA"/>
    <w:rsid w:val="00A23892"/>
    <w:rsid w:val="00A23B93"/>
    <w:rsid w:val="00A26C40"/>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404D"/>
    <w:rsid w:val="00BB7DA9"/>
    <w:rsid w:val="00BC4AD5"/>
    <w:rsid w:val="00BC5A17"/>
    <w:rsid w:val="00BC6745"/>
    <w:rsid w:val="00BD081D"/>
    <w:rsid w:val="00BD1AAF"/>
    <w:rsid w:val="00BD248B"/>
    <w:rsid w:val="00BD2A8B"/>
    <w:rsid w:val="00BD2FF0"/>
    <w:rsid w:val="00BD3E4E"/>
    <w:rsid w:val="00BD5837"/>
    <w:rsid w:val="00BD7646"/>
    <w:rsid w:val="00BD7BBB"/>
    <w:rsid w:val="00BE0824"/>
    <w:rsid w:val="00BE43B1"/>
    <w:rsid w:val="00BE47DE"/>
    <w:rsid w:val="00BE5B13"/>
    <w:rsid w:val="00BE5D56"/>
    <w:rsid w:val="00BE7A98"/>
    <w:rsid w:val="00BF0D68"/>
    <w:rsid w:val="00BF11E1"/>
    <w:rsid w:val="00C00590"/>
    <w:rsid w:val="00C013A1"/>
    <w:rsid w:val="00C01580"/>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3C2"/>
    <w:rsid w:val="00C706E0"/>
    <w:rsid w:val="00C71D1F"/>
    <w:rsid w:val="00C735F9"/>
    <w:rsid w:val="00C74C79"/>
    <w:rsid w:val="00C7680C"/>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004"/>
    <w:rsid w:val="00D52FF5"/>
    <w:rsid w:val="00D55E41"/>
    <w:rsid w:val="00D56088"/>
    <w:rsid w:val="00D562FF"/>
    <w:rsid w:val="00D574B8"/>
    <w:rsid w:val="00D57AA4"/>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933DE"/>
    <w:rsid w:val="00D96EE4"/>
    <w:rsid w:val="00DA1B01"/>
    <w:rsid w:val="00DA4A42"/>
    <w:rsid w:val="00DA5237"/>
    <w:rsid w:val="00DA68FB"/>
    <w:rsid w:val="00DA6BE0"/>
    <w:rsid w:val="00DB3AF6"/>
    <w:rsid w:val="00DB4C18"/>
    <w:rsid w:val="00DB53FB"/>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9AC"/>
    <w:rsid w:val="00E121B2"/>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2511"/>
    <w:rsid w:val="00E63362"/>
    <w:rsid w:val="00E64764"/>
    <w:rsid w:val="00E651B5"/>
    <w:rsid w:val="00E65B2D"/>
    <w:rsid w:val="00E67154"/>
    <w:rsid w:val="00E70467"/>
    <w:rsid w:val="00E70E56"/>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287"/>
    <w:rsid w:val="00ED553E"/>
    <w:rsid w:val="00ED5680"/>
    <w:rsid w:val="00ED6126"/>
    <w:rsid w:val="00ED6894"/>
    <w:rsid w:val="00ED79E2"/>
    <w:rsid w:val="00EE04FF"/>
    <w:rsid w:val="00EE0F4C"/>
    <w:rsid w:val="00EE2F63"/>
    <w:rsid w:val="00EE37EC"/>
    <w:rsid w:val="00EE3D4E"/>
    <w:rsid w:val="00EE46FB"/>
    <w:rsid w:val="00EE7656"/>
    <w:rsid w:val="00EF4016"/>
    <w:rsid w:val="00EF5CC7"/>
    <w:rsid w:val="00EF62F8"/>
    <w:rsid w:val="00F011BD"/>
    <w:rsid w:val="00F015FE"/>
    <w:rsid w:val="00F016BA"/>
    <w:rsid w:val="00F01B31"/>
    <w:rsid w:val="00F03C78"/>
    <w:rsid w:val="00F04E49"/>
    <w:rsid w:val="00F057DB"/>
    <w:rsid w:val="00F1015D"/>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ARCHIVOS%202022\01.%20Contable\FORMATO%20EFE.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2842</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33</cp:revision>
  <cp:lastPrinted>2024-01-09T16:14:00Z</cp:lastPrinted>
  <dcterms:created xsi:type="dcterms:W3CDTF">2023-10-03T22:50:00Z</dcterms:created>
  <dcterms:modified xsi:type="dcterms:W3CDTF">2024-01-09T16:21:00Z</dcterms:modified>
</cp:coreProperties>
</file>