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4F78E778" w:rsidR="00131864" w:rsidRDefault="00000000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43.5pt;margin-top:32.25pt;width:750pt;height:430.25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58097232" r:id="rId9"/>
        </w:object>
      </w:r>
      <w:r w:rsidR="000D67F1">
        <w:t xml:space="preserve"> </w:t>
      </w:r>
    </w:p>
    <w:p w14:paraId="5875F5B3" w14:textId="2D55CBD1" w:rsidR="006E0E6A" w:rsidRPr="00F12D14" w:rsidRDefault="00131864" w:rsidP="00AA678A">
      <w:r>
        <w:lastRenderedPageBreak/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74AB6188" w14:textId="6DC98A00" w:rsidR="0037155A" w:rsidRDefault="0037155A" w:rsidP="009F3496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110"/>
        <w:gridCol w:w="1120"/>
        <w:gridCol w:w="1172"/>
        <w:gridCol w:w="1417"/>
        <w:gridCol w:w="709"/>
        <w:gridCol w:w="1134"/>
        <w:gridCol w:w="992"/>
        <w:gridCol w:w="567"/>
        <w:gridCol w:w="425"/>
        <w:gridCol w:w="426"/>
        <w:gridCol w:w="425"/>
        <w:gridCol w:w="567"/>
        <w:gridCol w:w="425"/>
        <w:gridCol w:w="425"/>
        <w:gridCol w:w="567"/>
        <w:gridCol w:w="677"/>
        <w:gridCol w:w="1166"/>
      </w:tblGrid>
      <w:tr w:rsidR="00CF4D5E" w:rsidRPr="00CF4D5E" w14:paraId="50752C64" w14:textId="77777777" w:rsidTr="00844B74">
        <w:trPr>
          <w:trHeight w:val="420"/>
        </w:trPr>
        <w:tc>
          <w:tcPr>
            <w:tcW w:w="5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B03B" w14:textId="77777777" w:rsidR="00CF4D5E" w:rsidRPr="00CF4D5E" w:rsidRDefault="00CF4D5E" w:rsidP="00CF4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TRIMESTRE A REPORTAR: JULIO -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9C384" w14:textId="77777777" w:rsidR="00CF4D5E" w:rsidRPr="00CF4D5E" w:rsidRDefault="00CF4D5E" w:rsidP="00CF4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710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1E2D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93EA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49A8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FAE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C188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7044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C324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255E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6D6B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7E2C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C96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F4D5E" w:rsidRPr="00CF4D5E" w14:paraId="67B8A4BB" w14:textId="77777777" w:rsidTr="00844B74">
        <w:trPr>
          <w:trHeight w:val="28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C61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C21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3B73D" w14:textId="77777777" w:rsidR="00CF4D5E" w:rsidRPr="00CF4D5E" w:rsidRDefault="00CF4D5E" w:rsidP="00CF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97DC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BBE66" w14:textId="77777777" w:rsidR="00CF4D5E" w:rsidRPr="00CF4D5E" w:rsidRDefault="00CF4D5E" w:rsidP="00CF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406E0" w14:textId="77777777" w:rsidR="00CF4D5E" w:rsidRPr="00CF4D5E" w:rsidRDefault="00CF4D5E" w:rsidP="00CF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8A594" w14:textId="77777777" w:rsidR="00CF4D5E" w:rsidRPr="00CF4D5E" w:rsidRDefault="00CF4D5E" w:rsidP="00CF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4EF51" w14:textId="77777777" w:rsidR="00CF4D5E" w:rsidRPr="00CF4D5E" w:rsidRDefault="00CF4D5E" w:rsidP="00CF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DB40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ENE-MAR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FE32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ABR-JUN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9557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JUL-SEPT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1507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9881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72C3C" w14:textId="77777777" w:rsidR="00CF4D5E" w:rsidRPr="00CF4D5E" w:rsidRDefault="00CF4D5E" w:rsidP="00CF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4B74" w:rsidRPr="00CF4D5E" w14:paraId="408297E2" w14:textId="77777777" w:rsidTr="00844B74">
        <w:trPr>
          <w:trHeight w:val="315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319476D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No.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27A01F4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NIVEL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44DD96D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INDICADOR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3F106C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TIPO DE INDICADOR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509DFB7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MÉTODO DE CÁLCULO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7C5427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NUMERADOR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593FCE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 xml:space="preserve">DENOMINADOR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595A787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PROGRAMADO %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ECD71A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1°TRIMESTRE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2A8E2BD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2°TRIMESTRE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B34FA6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3°TRIMESTRE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2A7606D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4°TRIMESTRE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0CF181B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ALCANZADO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280AC70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JUSTIFICACION DE VARIACIONES</w:t>
            </w:r>
          </w:p>
        </w:tc>
      </w:tr>
      <w:tr w:rsidR="00844B74" w:rsidRPr="00CF4D5E" w14:paraId="3F9BD82B" w14:textId="77777777" w:rsidTr="00844B74">
        <w:trPr>
          <w:trHeight w:val="42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099D5A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68740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F57F9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ECE5D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7F96A1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C29E51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05EC5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08122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BE6DFD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13257FC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0A33B1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11E1C9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B3AF09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4F2DC69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2A28B65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6E7405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209CB15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CF4D5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META (%)</w:t>
            </w: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CE938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</w:p>
        </w:tc>
      </w:tr>
      <w:tr w:rsidR="00844B74" w:rsidRPr="00CF4D5E" w14:paraId="40C3BBD9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0C6C1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D1D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55B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abandono escolar del nivel secundaria en la entidad federativa, en centros de trabajo federalizados.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05E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0403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[((Matrícula total en educación secundaria en el ciclo escolar t - Alumnos Egresados de secundaria en el ciclo escolar t) - (Matrícula total en educación secundaria en el ciclo escolar t+1 - Alumnos Nuevo Ingreso a 1o de secundaria en el ciclo escolar t+1)) / Matrícula total en educación secundaria en el ciclo escolar t] x100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5AE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FA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974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1.82802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35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0F9B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FD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485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DC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C6CA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51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07B2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6A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1605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6ACF3050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A3B6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30B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979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primaria en la entidad federativa en centros de trabajo federalizados.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E7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0A61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primaria atendida en centros de trabajo federalizados del estado en el año t/ Población de 6 a 11 años en el estado en el año t) x 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6811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85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CF4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67.12692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6E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97DA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950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4F9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F9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2716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F3F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C36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B48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F5B6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293506CE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D6E2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3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19E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61D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abandono escolar del nivel primaria en la entidad federativa, en centros de trabajo federalizados.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AA4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747D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[((Matrícula total en educación primaria en el ciclo escolar t - Alumnos Egresados de primaria en el ciclo escolar t) - (Matrícula total en educación primaria en el ciclo escolar t+1 - Alumnos Nuevo Ingreso a 1o de primaria en el ciclo escolar t+1)) / Matrícula total en educación primaria en el ciclo escolar t] x100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73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8B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DB1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-0.06021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89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FDAA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79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1FB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E1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F4CD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D2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AEA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FA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B9E4F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120ABE3B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2D8F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442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B1C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bruta de escolarización del nivel secundaria en la entidad federativa en centros de trabajo federalizados.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FD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1923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(Matrícula total en educación secundaria atendida en centros de trabajo federalizados del estado en el año t/ Población de 12 a 14 años en el estado en el año t) x 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553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545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4A3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83.312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448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09E0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1B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86D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41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CE61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B18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A81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D8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7079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52E7CAC0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0A30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AD0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725B" w14:textId="77777777" w:rsidR="00CF4D5E" w:rsidRPr="00CF4D5E" w:rsidRDefault="00CF4D5E" w:rsidP="00CF4D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 xml:space="preserve">Tasa bruta de escolarización del nivel preescolar en la entidad federativa en centros de </w:t>
            </w:r>
            <w:r w:rsidRPr="00CF4D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lastRenderedPageBreak/>
              <w:t>trabajo federalizados.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93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40A39" w14:textId="77777777" w:rsidR="00CF4D5E" w:rsidRPr="00CF4D5E" w:rsidRDefault="00CF4D5E" w:rsidP="00CF4D5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 xml:space="preserve">(Matrícula total en educación preescolar atendida en centros de trabajo federalizados del estado en el año </w:t>
            </w:r>
            <w:r w:rsidRPr="00CF4D5E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lastRenderedPageBreak/>
              <w:t>t/ Población de 3 a 5 años en el estado en el año t) x 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05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29,680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0D1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72,623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9D4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40.8686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00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8C98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8C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CCC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95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61EE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4B6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6CD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CF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DEB6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4E139351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A116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543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8E5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Eficiencia terminal en educación primaria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65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4DEE9" w14:textId="77777777" w:rsidR="00CF4D5E" w:rsidRPr="00CF4D5E" w:rsidRDefault="00CF4D5E" w:rsidP="00CF4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alumnos egresados de la educación primaria en el ciclo escolar t / Alumnos de nuevo ingreso a primer grado de primaria en el ciclo escolar t-5) X 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6E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A7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7BED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102.01095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AF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5F88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36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1D6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38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8D35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39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0F01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E3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87C7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02C6A73D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762D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B8D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9E5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Eficiencia terminal en educación secundaria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D1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48A35" w14:textId="77777777" w:rsidR="00CF4D5E" w:rsidRPr="00CF4D5E" w:rsidRDefault="00CF4D5E" w:rsidP="00CF4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(Número de alumnos egresados de la educación secundaria en el ciclo escolar t / Alumnos de nuevo ingreso a primer grado de secundaria en el ciclo escolar t-</w:t>
            </w:r>
            <w:proofErr w:type="gramStart"/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2 )</w:t>
            </w:r>
            <w:proofErr w:type="gramEnd"/>
            <w:r w:rsidRPr="00CF4D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X 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0B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FF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28D71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93.92523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50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E7CD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5B9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544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5B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66BD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A4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87CF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12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FF30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5AA28FC7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A77A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BEBE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BEE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Tasa de variación de beneficiarios atendidos en centros de trabajo federalizados del nivel preescolar en la </w:t>
            </w: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entidad federativa.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8B4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DDBF6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[(Matrícula total al inicio de cursos en educación preescolar de 3 a 5 años atendida en los servicios educativos federalizados </w:t>
            </w: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estado en el año t / Matrícula total al inicio de cursos en educación preescolar de 3 a 5 años atendida en los servicios educativos federalizados del estado en el año t-1) -1] x100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5CF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29,048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09A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86C1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-0.29861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A2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5035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2B0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655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36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39D1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1B1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BB4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45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5D3D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748670F0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29BF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F27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392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primaria en la entidad federativa.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EB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B91F6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[(Matrícula total al inicio de cursos en educación primaria de 6 a 11 años atendida en los servicios educativos federalizados del estado en el año t) / Matrícula total al inicio de cursos en educación primaria de 6 a 11 años atendida en los servicios educativos federalizados del estado en el año t-1) -1] x100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456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93,154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C1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5A6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-0.87153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D57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E6C0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F4E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025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01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618A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37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27E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6C3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1C4C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6A33CF5B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7A58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10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9C6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36D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Tasa de variación de beneficiarios atendidos en centros de trabajo federalizados del nivel secundaria en la entidad federativa.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9F4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0CB85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[(Matrícula total al inicio de cursos en educación secundaria de 12 a 14 años atendida en los servicios educativos federalizados en el estado en el año t) / Matrícula total al inicio de cursos en educación secundaria de 12 a 14 años atendida en los servicios educativos federalizados en el estado en el año t-1)-1] x100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2A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62F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61D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-0.73102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534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0241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08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021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BA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DEBB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6B5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ECB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FB1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BBC8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4486E150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6BEE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C25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E309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preescolar atendidos en centros de trabajo federalizados.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3B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A9524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preescolar en el año t/Total de alumnos matriculados en el nivel preescolar atendidos por la entidad federativa en el año t) x 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641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84C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854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59.90514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3E8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1473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85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5ED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647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583C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DF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F43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CEA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B880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1745EA0F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E999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12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4CC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A7F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primaria atendidos en centros de trabajo federalizados.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68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CEF55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primaria en el año t / Total de alumnos matriculados en el nivel primaria atendidos por la entidad federativa en el año t) x 100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62C1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58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148,306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EE8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66.41404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95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B7F9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E5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094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DE7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14C60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75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3CE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83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86B6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  <w:tr w:rsidR="00844B74" w:rsidRPr="00CF4D5E" w14:paraId="372BF982" w14:textId="77777777" w:rsidTr="00844B74">
        <w:trPr>
          <w:trHeight w:val="17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0F12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403D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256C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secundaria atendidos en centros de trabajo federalizados.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821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D8EBC" w14:textId="77777777" w:rsidR="00CF4D5E" w:rsidRPr="00CF4D5E" w:rsidRDefault="00CF4D5E" w:rsidP="00CF4D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(Alumnos matriculados atendidos en centros de trabajo federalizado en nivel secundaria en el año t / Total de alumnos matriculados en el nivel secundaria atendidos por la entidad federativa en el año t) x 100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F1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FBAA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A1B1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84.35942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3BB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79747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863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A909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DC4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DAF678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3142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49EBF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E346" w14:textId="77777777" w:rsidR="00CF4D5E" w:rsidRPr="00CF4D5E" w:rsidRDefault="00CF4D5E" w:rsidP="00CF4D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F4D5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BEC2" w14:textId="77777777" w:rsidR="00CF4D5E" w:rsidRPr="00CF4D5E" w:rsidRDefault="00CF4D5E" w:rsidP="00CF4D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4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PROGRAMADO AL 4TO TRIMESTRE DEBIDO A SU NATURALEZA</w:t>
            </w:r>
          </w:p>
        </w:tc>
      </w:tr>
    </w:tbl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FD35FB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A118" w14:textId="77777777" w:rsidR="00E45D42" w:rsidRDefault="00E45D42" w:rsidP="00EA5418">
      <w:pPr>
        <w:spacing w:after="0" w:line="240" w:lineRule="auto"/>
      </w:pPr>
      <w:r>
        <w:separator/>
      </w:r>
    </w:p>
  </w:endnote>
  <w:endnote w:type="continuationSeparator" w:id="0">
    <w:p w14:paraId="3ED9F6A1" w14:textId="77777777" w:rsidR="00E45D42" w:rsidRDefault="00E45D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622953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B28EE8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D7E2" w14:textId="77777777" w:rsidR="00E45D42" w:rsidRDefault="00E45D42" w:rsidP="00EA5418">
      <w:pPr>
        <w:spacing w:after="0" w:line="240" w:lineRule="auto"/>
      </w:pPr>
      <w:r>
        <w:separator/>
      </w:r>
    </w:p>
  </w:footnote>
  <w:footnote w:type="continuationSeparator" w:id="0">
    <w:p w14:paraId="0631B3BE" w14:textId="77777777" w:rsidR="00E45D42" w:rsidRDefault="00E45D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0D40C146">
              <wp:simplePos x="0" y="0"/>
              <wp:positionH relativeFrom="column">
                <wp:posOffset>1667786</wp:posOffset>
              </wp:positionH>
              <wp:positionV relativeFrom="paragraph">
                <wp:posOffset>-452285</wp:posOffset>
              </wp:positionV>
              <wp:extent cx="4448270" cy="723568"/>
              <wp:effectExtent l="0" t="0" r="9525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270" cy="723568"/>
                        <a:chOff x="-1275887" y="-143646"/>
                        <a:chExt cx="4448270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75887" y="-14364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448B531E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1584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784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7466A365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325E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1.3pt;margin-top:-35.6pt;width:350.25pt;height:56.95pt;z-index:251669504;mso-width-relative:margin;mso-height-relative:margin" coordorigin="-12758,-1436" coordsize="44482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IRT8P2QMAAC4LAAAOAAAAAAAAAAAAAAAAADwC&#10;AABkcnMvZTJvRG9jLnhtbFBLAQItAAoAAAAAAAAAIQBjHoqhHhIBAB4SAQAVAAAAAAAAAAAAAAAA&#10;AEEGAABkcnMvbWVkaWEvaW1hZ2UxLmpwZWdQSwECLQAUAAYACAAAACEAM7ylbeIAAAAKAQAADwAA&#10;AAAAAAAAAAAAAACS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758;top:-1436;width:34211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448B531E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1584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71784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7466A365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325E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F67348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7A962E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0C8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174DC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46A61"/>
    <w:rsid w:val="002514B2"/>
    <w:rsid w:val="0026343D"/>
    <w:rsid w:val="00272D60"/>
    <w:rsid w:val="00276F3C"/>
    <w:rsid w:val="00284124"/>
    <w:rsid w:val="002918E3"/>
    <w:rsid w:val="002A2A04"/>
    <w:rsid w:val="002A70B3"/>
    <w:rsid w:val="002B0C77"/>
    <w:rsid w:val="002B4DC8"/>
    <w:rsid w:val="002B504B"/>
    <w:rsid w:val="002C231D"/>
    <w:rsid w:val="002C4ECB"/>
    <w:rsid w:val="002D213C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27C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4F0E92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0911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84E"/>
    <w:rsid w:val="00717994"/>
    <w:rsid w:val="00720C57"/>
    <w:rsid w:val="00721417"/>
    <w:rsid w:val="007240C7"/>
    <w:rsid w:val="00740A18"/>
    <w:rsid w:val="00742C87"/>
    <w:rsid w:val="00750AC7"/>
    <w:rsid w:val="00751AA9"/>
    <w:rsid w:val="00753DBC"/>
    <w:rsid w:val="007575CD"/>
    <w:rsid w:val="0077422A"/>
    <w:rsid w:val="0077688F"/>
    <w:rsid w:val="0079582C"/>
    <w:rsid w:val="00796B3E"/>
    <w:rsid w:val="007D0249"/>
    <w:rsid w:val="007D6E9A"/>
    <w:rsid w:val="007F3272"/>
    <w:rsid w:val="008241C5"/>
    <w:rsid w:val="008354B5"/>
    <w:rsid w:val="008404B4"/>
    <w:rsid w:val="00844B74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5C01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B786A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56F9B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E5F99"/>
    <w:rsid w:val="00CF4D5E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15843"/>
    <w:rsid w:val="00E15DD5"/>
    <w:rsid w:val="00E32708"/>
    <w:rsid w:val="00E40234"/>
    <w:rsid w:val="00E407AE"/>
    <w:rsid w:val="00E417D2"/>
    <w:rsid w:val="00E45D4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72</cp:revision>
  <cp:lastPrinted>2023-10-06T16:59:00Z</cp:lastPrinted>
  <dcterms:created xsi:type="dcterms:W3CDTF">2018-04-05T04:22:00Z</dcterms:created>
  <dcterms:modified xsi:type="dcterms:W3CDTF">2023-10-06T17:33:00Z</dcterms:modified>
</cp:coreProperties>
</file>