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9D7F42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4.75pt;margin-top:0;width:659.05pt;height:452.75pt;z-index:251659264">
            <v:imagedata r:id="rId8" o:title=""/>
            <w10:wrap type="square" side="left"/>
          </v:shape>
          <o:OLEObject Type="Embed" ProgID="Excel.Sheet.12" ShapeID="_x0000_s1036" DrawAspect="Content" ObjectID="_1790080933" r:id="rId9"/>
        </w:object>
      </w:r>
    </w:p>
    <w:p w14:paraId="406F992E" w14:textId="4748549B" w:rsidR="001D503D" w:rsidRDefault="009D7F42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7E259AA7">
          <v:shape id="_x0000_s1045" type="#_x0000_t75" style="position:absolute;margin-left:106.45pt;margin-top:0;width:518.85pt;height:467.55pt;z-index:251660288">
            <v:imagedata r:id="rId10" o:title=""/>
            <w10:wrap type="square" side="left"/>
          </v:shape>
          <o:OLEObject Type="Embed" ProgID="Excel.Sheet.12" ShapeID="_x0000_s1045" DrawAspect="Content" ObjectID="_1790080934" r:id="rId11"/>
        </w:object>
      </w:r>
      <w:r w:rsidR="00DE01B8">
        <w:tab/>
      </w:r>
    </w:p>
    <w:p w14:paraId="685B2F6B" w14:textId="60264AD4" w:rsidR="00CB554B" w:rsidRDefault="00CB554B" w:rsidP="0044253C">
      <w:pPr>
        <w:jc w:val="center"/>
      </w:pPr>
    </w:p>
    <w:p w14:paraId="2E58EE0C" w14:textId="14F7A2F1" w:rsidR="00B335E0" w:rsidRDefault="009D7F42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135.75pt;margin-top:0;width:443.6pt;height:487.6pt;z-index:251662336">
            <v:imagedata r:id="rId12" o:title=""/>
            <w10:wrap type="square"/>
          </v:shape>
          <o:OLEObject Type="Embed" ProgID="Excel.Sheet.12" ShapeID="_x0000_s1054" DrawAspect="Content" ObjectID="_1790080935" r:id="rId13"/>
        </w:object>
      </w:r>
    </w:p>
    <w:p w14:paraId="21074FA5" w14:textId="2613FF12" w:rsidR="00F96944" w:rsidRDefault="009D7F42" w:rsidP="00CB554B">
      <w:r>
        <w:rPr>
          <w:noProof/>
        </w:rPr>
        <w:lastRenderedPageBreak/>
        <w:object w:dxaOrig="1440" w:dyaOrig="1440" w14:anchorId="27CB5701">
          <v:shape id="_x0000_s1073" type="#_x0000_t75" style="position:absolute;margin-left:-.75pt;margin-top:12.5pt;width:744.6pt;height:395.2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1073" DrawAspect="Content" ObjectID="_1790080936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79E11B3F" w:rsidR="00E02437" w:rsidRPr="00291513" w:rsidRDefault="00CD6D72" w:rsidP="001D503D">
      <w:pPr>
        <w:tabs>
          <w:tab w:val="left" w:pos="2430"/>
        </w:tabs>
        <w:jc w:val="center"/>
      </w:pPr>
      <w:r>
        <w:object w:dxaOrig="14740" w:dyaOrig="5728" w14:anchorId="682D197F">
          <v:shape id="_x0000_i1165" type="#_x0000_t75" style="width:677.25pt;height:296.25pt" o:ole="">
            <v:imagedata r:id="rId16" o:title=""/>
          </v:shape>
          <o:OLEObject Type="Embed" ProgID="Excel.Sheet.12" ShapeID="_x0000_i1165" DrawAspect="Content" ObjectID="_1790080931" r:id="rId17"/>
        </w:object>
      </w:r>
    </w:p>
    <w:bookmarkStart w:id="2" w:name="_MON_1470826782"/>
    <w:bookmarkEnd w:id="2"/>
    <w:p w14:paraId="7D6C1B54" w14:textId="1DB8644B" w:rsidR="00E02437" w:rsidRDefault="00CD6D72" w:rsidP="00EA4B30">
      <w:pPr>
        <w:tabs>
          <w:tab w:val="left" w:pos="2430"/>
        </w:tabs>
        <w:jc w:val="center"/>
      </w:pPr>
      <w:r>
        <w:object w:dxaOrig="14603" w:dyaOrig="7625" w14:anchorId="301B7B83">
          <v:shape id="_x0000_i1169" type="#_x0000_t75" style="width:585.75pt;height:396pt" o:ole="">
            <v:imagedata r:id="rId18" o:title=""/>
          </v:shape>
          <o:OLEObject Type="Embed" ProgID="Excel.Sheet.12" ShapeID="_x0000_i1169" DrawAspect="Content" ObjectID="_1790080932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0CFA4CE6" w14:textId="5BAD6602" w:rsidR="005F42E7" w:rsidRDefault="009D7F42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99.45pt;margin-top:.35pt;width:493.45pt;height:456.6pt;z-index:251666432">
            <v:imagedata r:id="rId20" o:title=""/>
            <w10:wrap type="square" side="right"/>
          </v:shape>
          <o:OLEObject Type="Embed" ProgID="Excel.Sheet.12" ShapeID="_x0000_s1070" DrawAspect="Content" ObjectID="_1790080937" r:id="rId21"/>
        </w:object>
      </w:r>
      <w:r w:rsidR="004C4555">
        <w:br w:type="textWrapping" w:clear="all"/>
      </w:r>
      <w:bookmarkStart w:id="3" w:name="_GoBack"/>
      <w:r>
        <w:rPr>
          <w:noProof/>
        </w:rPr>
        <w:lastRenderedPageBreak/>
        <w:object w:dxaOrig="1440" w:dyaOrig="1440" w14:anchorId="4AEC0360">
          <v:shape id="_x0000_s1062" type="#_x0000_t75" style="position:absolute;margin-left:122.9pt;margin-top:.25pt;width:481.3pt;height:325.3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62" DrawAspect="Content" ObjectID="_1790080938" r:id="rId23"/>
        </w:object>
      </w:r>
      <w:bookmarkEnd w:id="3"/>
    </w:p>
    <w:p w14:paraId="06C88506" w14:textId="77777777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7BCD1B3C" w:rsidR="005F42E7" w:rsidRDefault="005F42E7" w:rsidP="000C5304">
      <w:pPr>
        <w:tabs>
          <w:tab w:val="left" w:pos="2430"/>
        </w:tabs>
      </w:pPr>
    </w:p>
    <w:p w14:paraId="2B9C6961" w14:textId="51048B58" w:rsidR="005F42E7" w:rsidRDefault="007A26F8" w:rsidP="007A26F8">
      <w:pPr>
        <w:tabs>
          <w:tab w:val="left" w:pos="12471"/>
        </w:tabs>
      </w:pPr>
      <w:r>
        <w:tab/>
      </w:r>
    </w:p>
    <w:p w14:paraId="36628AC2" w14:textId="5E2D1148" w:rsidR="00F72552" w:rsidRPr="005F42E7" w:rsidRDefault="00533896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952F0DF">
                <wp:simplePos x="0" y="0"/>
                <wp:positionH relativeFrom="margin">
                  <wp:posOffset>4653915</wp:posOffset>
                </wp:positionH>
                <wp:positionV relativeFrom="paragraph">
                  <wp:posOffset>2310765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62D6A37B" w:rsidR="00DA0033" w:rsidRDefault="00EB12A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6.45pt;margin-top:181.9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62D6A37B" w:rsidR="00DA0033" w:rsidRDefault="00EB12A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6AF977A">
                <wp:simplePos x="0" y="0"/>
                <wp:positionH relativeFrom="column">
                  <wp:posOffset>876935</wp:posOffset>
                </wp:positionH>
                <wp:positionV relativeFrom="paragraph">
                  <wp:posOffset>2341245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9.05pt;margin-top:184.3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8E2B" w14:textId="77777777" w:rsidR="009D7F42" w:rsidRDefault="009D7F42" w:rsidP="00EA5418">
      <w:pPr>
        <w:spacing w:after="0" w:line="240" w:lineRule="auto"/>
      </w:pPr>
      <w:r>
        <w:separator/>
      </w:r>
    </w:p>
  </w:endnote>
  <w:endnote w:type="continuationSeparator" w:id="0">
    <w:p w14:paraId="41A8385E" w14:textId="77777777" w:rsidR="009D7F42" w:rsidRDefault="009D7F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1326" w14:textId="77777777" w:rsidR="009D7F42" w:rsidRDefault="009D7F42" w:rsidP="00EA5418">
      <w:pPr>
        <w:spacing w:after="0" w:line="240" w:lineRule="auto"/>
      </w:pPr>
      <w:r>
        <w:separator/>
      </w:r>
    </w:p>
  </w:footnote>
  <w:footnote w:type="continuationSeparator" w:id="0">
    <w:p w14:paraId="478D8183" w14:textId="77777777" w:rsidR="009D7F42" w:rsidRDefault="009D7F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77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51E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D773E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3896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3759C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D7F42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76AE"/>
    <w:rsid w:val="00AB13B7"/>
    <w:rsid w:val="00AD6466"/>
    <w:rsid w:val="00AE03D1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6499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D6D72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51261"/>
    <w:rsid w:val="00D51B4E"/>
    <w:rsid w:val="00D605B5"/>
    <w:rsid w:val="00D6093E"/>
    <w:rsid w:val="00D626F1"/>
    <w:rsid w:val="00D670C6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66498"/>
    <w:rsid w:val="00E72BE8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B12A2"/>
    <w:rsid w:val="00EC0B99"/>
    <w:rsid w:val="00EC4E17"/>
    <w:rsid w:val="00ED491A"/>
    <w:rsid w:val="00ED5CFF"/>
    <w:rsid w:val="00ED5DC0"/>
    <w:rsid w:val="00EE11B9"/>
    <w:rsid w:val="00EE735D"/>
    <w:rsid w:val="00EF614C"/>
    <w:rsid w:val="00EF7949"/>
    <w:rsid w:val="00F07A3A"/>
    <w:rsid w:val="00F30B10"/>
    <w:rsid w:val="00F435BA"/>
    <w:rsid w:val="00F635E4"/>
    <w:rsid w:val="00F719ED"/>
    <w:rsid w:val="00F72552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D2597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F069-C911-448B-8CF0-E164C7F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Jefe de Departemento de Cuenta Publica</cp:lastModifiedBy>
  <cp:revision>23</cp:revision>
  <cp:lastPrinted>2024-01-11T14:49:00Z</cp:lastPrinted>
  <dcterms:created xsi:type="dcterms:W3CDTF">2022-07-07T17:26:00Z</dcterms:created>
  <dcterms:modified xsi:type="dcterms:W3CDTF">2024-10-10T21:55:00Z</dcterms:modified>
</cp:coreProperties>
</file>