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7D419749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8075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EF3E2B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001DD0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045B7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045B7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E75CF4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E75CF4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6522BA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46DE2204" w:rsidR="00A71576" w:rsidRPr="00EF3E2B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3491C" w:rsidRPr="006522BA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33CD8ABA" w:rsidR="00C3491C" w:rsidRPr="00EF3E2B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DB3A10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91A52" w:rsidRPr="006522BA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F3E2B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F3E2B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33892884" w:rsidR="00E91A52" w:rsidRPr="00EF3E2B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D045B7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108EBE7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798A428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JUEGO TRIPLE DE ESCRITORIOS CON MAMPARA COLOR CENDRA </w:t>
            </w: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111343B5" w:rsidR="00746BE4" w:rsidRPr="00EF3E2B" w:rsidRDefault="002D67A5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0.00</w:t>
            </w:r>
          </w:p>
        </w:tc>
      </w:tr>
      <w:tr w:rsidR="00970AC8" w:rsidRPr="006522BA" w14:paraId="3E5A372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3B9" w14:textId="7287474E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0CB" w14:textId="0BB7DD0C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TRINCHADOR </w:t>
            </w:r>
            <w:r w:rsidR="001572C7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24X90X30 COLOR NEGRO MELANINA COLOR TOSCANA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B9E" w14:textId="62E3B278" w:rsidR="00970AC8" w:rsidRPr="00EF3E2B" w:rsidRDefault="001572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70AC8" w:rsidRPr="006522BA" w14:paraId="323A7D2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9DD" w14:textId="48757E94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1A1" w14:textId="56381D2D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75C3" w14:textId="7C6DA8E8" w:rsidR="00970AC8" w:rsidRPr="00EF3E2B" w:rsidRDefault="00C24F5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0534A7C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12D0" w14:textId="460D088F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7566" w14:textId="3FA674E1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0F8" w14:textId="14FD3663" w:rsidR="00A67D35" w:rsidRPr="00EF3E2B" w:rsidRDefault="00A67D35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6522BA" w14:paraId="3C611B1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A1F" w14:textId="4345579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FA3" w14:textId="2A1B772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C/3 CAJONES 60X45X240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B08" w14:textId="0D2076B4" w:rsidR="00A67D35" w:rsidRPr="00EF3E2B" w:rsidRDefault="00836550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3EA21E2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872" w14:textId="316744AF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784" w14:textId="44BAF9B7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E39" w14:textId="6DA570FE" w:rsidR="00A67D35" w:rsidRPr="00EF3E2B" w:rsidRDefault="008C07E1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73AC8F1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3DE" w14:textId="05BBCB5A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10D7" w14:textId="0FAFE5A7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BEE1" w14:textId="51418D26" w:rsidR="00C13D58" w:rsidRPr="00EF3E2B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3E4FE27C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380,324.98</w:t>
            </w:r>
          </w:p>
        </w:tc>
      </w:tr>
      <w:tr w:rsidR="00C13D58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3B5B3B07" w:rsidR="00C13D58" w:rsidRPr="003035B1" w:rsidRDefault="00C13D58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C13D58" w:rsidRPr="00D53C9E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C13D58" w:rsidRPr="00C95048" w:rsidRDefault="00C13D58" w:rsidP="00C13D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F6B70E2" w:rsidR="00C13D58" w:rsidRPr="00C95048" w:rsidRDefault="00C00CDE" w:rsidP="00C13D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C13D58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C13D58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C13D58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13D58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C13D58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C40682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0D5F80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0D5F80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2450AD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C13D58" w:rsidRPr="00D22D8F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C13D58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22D8F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406050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C13D58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406050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13D58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13D58" w:rsidRPr="003169B1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3558CC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13D58" w:rsidRPr="003840CA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3840CA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C13D58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C13D58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C13D58" w:rsidRPr="00B110BA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163EA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4EC608CF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6CD5A1F5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0AB5B394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5B2875A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5C1D5E43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56682956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236D965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CA1478B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2039D365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2BEAED81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3B0EB118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34BF479D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1F49D8CE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</w:t>
            </w: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13D58" w:rsidRPr="00D163EA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371173C2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197B2F48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B110BA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1DD07695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1F7745A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644BC686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40F0C60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006A8198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B110BA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6E7BFF6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163EA" w14:paraId="1271BFDB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E2BA" w14:textId="14DA8C3B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53C9E" w14:paraId="32F5931D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FBA" w14:textId="559A5A77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BA83E0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BD54" w14:textId="7A22E3A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F1CA" w14:textId="79377ABB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CE03" w14:textId="4CF0BF4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22370D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764" w14:textId="65EA1B5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C07" w14:textId="606C5B0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D8A" w14:textId="6BE49AC4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7F7B8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66B7" w14:textId="6B14233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3634" w14:textId="37EE23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A74" w14:textId="3C124A3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7D3E626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FC20" w14:textId="4CE48EE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F8E" w14:textId="45D478D5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72CF" w14:textId="24B5E0F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1AD323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A9D" w14:textId="7BD5DE75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407A" w14:textId="032C57FA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12F" w14:textId="708369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E898B2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37D" w14:textId="6F3DEEA7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BC5" w14:textId="5737C81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160" w14:textId="7C82690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93F3F5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AA0" w14:textId="7DBA5E6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00F1" w14:textId="12032180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7EC" w14:textId="3205297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3A7A7E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44F" w14:textId="31A36EA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B64" w14:textId="1D28F68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C5C" w14:textId="0B14529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96208D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023" w14:textId="2D75565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0E8" w14:textId="18198879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73A" w14:textId="25B0F93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5DCB05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46" w14:textId="0216C5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78E" w14:textId="4BC5C04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90E" w14:textId="1156949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B6DB67B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B36" w14:textId="0AC3B696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1C5" w14:textId="7AEC7E9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C4E" w14:textId="418E5EBC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B57D2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4BA" w14:textId="02E176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05D8" w14:textId="579CF18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3E1" w14:textId="0DD526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189EEE8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22D" w14:textId="68715A1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828" w14:textId="5F645AE7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15AA" w14:textId="4541D5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6F5C97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DD4" w14:textId="007E72EB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60F" w14:textId="2752CEC2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C155" w14:textId="09A61703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6F08E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603" w14:textId="56FF01D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4A3" w14:textId="046DA6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8FE" w14:textId="43CD8217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DB4ACB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14B" w14:textId="2F5F7D2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1E1" w14:textId="04C08EF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118" w14:textId="3E0488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3417E7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D14" w14:textId="29946982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E50" w14:textId="1C071403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B41" w14:textId="4EF339F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A27B9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1A5" w14:textId="7BD658E0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E88" w14:textId="1F999E2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E35" w14:textId="4743619B" w:rsidR="009D1DFE" w:rsidRP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13CE5FBD" w:rsidR="00C13D58" w:rsidRPr="00D53C9E" w:rsidRDefault="0014574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1,695,855.42</w:t>
            </w:r>
          </w:p>
        </w:tc>
      </w:tr>
      <w:tr w:rsidR="00904AFD" w:rsidRPr="00786A1E" w14:paraId="7788A37D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7C" w14:textId="03F9DB0F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1DE" w14:textId="30864E69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PANTALLA 85” 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DDED" w14:textId="7465D70F" w:rsidR="00904AFD" w:rsidRPr="00786A1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D53C9E" w14:paraId="572875CF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CCF" w14:textId="187D439A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5192-00002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856" w14:textId="158B0898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 xml:space="preserve">PANTALLA 75” </w:t>
            </w:r>
            <w:r w:rsidR="001721AB" w:rsidRPr="00786A1E">
              <w:rPr>
                <w:rFonts w:ascii="Arial" w:hAnsi="Arial" w:cs="Arial"/>
                <w:sz w:val="18"/>
                <w:szCs w:val="18"/>
              </w:rPr>
              <w:t>M</w:t>
            </w:r>
            <w:r w:rsidRPr="00786A1E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4F6" w14:textId="7AB31A6D" w:rsidR="00904AFD" w:rsidRPr="00D53C9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C7469F" w14:paraId="2DD6A567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B3D" w14:textId="77777777" w:rsidR="00904AFD" w:rsidRPr="00C7469F" w:rsidRDefault="00904AFD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A25D" w14:textId="663377A3" w:rsidR="00904AFD" w:rsidRPr="00C7469F" w:rsidRDefault="00C7469F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4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OTROS MOBILIARIOS Y EQUIPOS DE ADMINISTRACIÓN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D09" w14:textId="05E155B2" w:rsidR="00904AFD" w:rsidRPr="00C7469F" w:rsidRDefault="00CB2DE0" w:rsidP="00C74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154,841.47</w:t>
            </w:r>
          </w:p>
        </w:tc>
      </w:tr>
      <w:tr w:rsidR="00C13D58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790E9798" w:rsidR="00C13D58" w:rsidRPr="007329DD" w:rsidRDefault="0045674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C13D58"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C13D58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0D3963CD" w:rsidR="00C13D58" w:rsidRPr="00D53C9E" w:rsidRDefault="0043634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30,998.00</w:t>
            </w:r>
          </w:p>
        </w:tc>
      </w:tr>
      <w:tr w:rsidR="00C13D58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7135C4" w:rsidRPr="00D53C9E" w14:paraId="5B792F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009" w14:textId="062BA580" w:rsidR="007135C4" w:rsidRPr="00D53C9E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6CA" w14:textId="7FE45F6A" w:rsidR="007135C4" w:rsidRPr="007135C4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MIRRORLESS MARCA SONY ILCE 6400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EBBA" w14:textId="60E0E0EB" w:rsidR="007135C4" w:rsidRPr="007135C4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15C030B4" w:rsidR="00C13D58" w:rsidRPr="00D53C9E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27,501.95</w:t>
            </w:r>
          </w:p>
        </w:tc>
      </w:tr>
      <w:tr w:rsidR="00C13D58" w:rsidRPr="00F1478C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C13D58" w:rsidRPr="00F1478C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C13D58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C13D58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278F09C3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17,248.09</w:t>
            </w:r>
          </w:p>
        </w:tc>
      </w:tr>
      <w:tr w:rsidR="00C13D58" w:rsidRPr="00B414D3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C13D58" w:rsidRPr="00B414D3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C13D58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C13D58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C13D58" w:rsidRPr="009279A1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lastRenderedPageBreak/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 MEX512806KT021915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 BEIGE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274D9" w:rsidRPr="009279A1" w14:paraId="1110571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590" w14:textId="09D6A6C5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CD5" w14:textId="3951CB47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TIPTRONIC VOLKSWAGEN 2024 WVW3B4D25RT024154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C51" w14:textId="0DFCCD59" w:rsidR="00C274D9" w:rsidRPr="009279A1" w:rsidRDefault="00C274D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74D9" w:rsidRPr="009279A1" w14:paraId="0B920AF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259" w14:textId="069AC3CB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91F" w14:textId="6A4A0CC0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="00896AD1"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A4D21RT023182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DD77" w14:textId="6AC9A22B" w:rsidR="00C274D9" w:rsidRPr="009279A1" w:rsidRDefault="006E4D2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9279A1" w14:paraId="0EE5F44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B9E" w14:textId="1DAC2236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975" w14:textId="4C00838A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WVW3A4D23RT024155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720" w14:textId="31EC1275" w:rsidR="005664F6" w:rsidRPr="009279A1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96AD1" w:rsidRPr="009279A1" w14:paraId="64112326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375" w14:textId="084254EF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7E41" w14:textId="0DDFECC7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WVW3A4D28RT025639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9C8" w14:textId="77777777" w:rsidR="00896AD1" w:rsidRPr="009279A1" w:rsidRDefault="00896AD1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67AC" w:rsidRPr="009279A1" w14:paraId="20ED6E6D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53C" w14:textId="7E170517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4752" w14:textId="16112B0D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JETTA TRENDLINE TIPTRONIC VOLKSWAGEN 2024 3VWKP6BU0RM027911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FD8A" w14:textId="77777777" w:rsidR="00C267AC" w:rsidRPr="009279A1" w:rsidRDefault="00C267AC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E4372" w:rsidRPr="00C274D9" w14:paraId="5C9B703F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8A8" w14:textId="4B14EAE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552" w14:textId="5A62946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WVW3A4D24RT024763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ECA" w14:textId="77777777" w:rsidR="00DE4372" w:rsidRPr="009279A1" w:rsidRDefault="00DE4372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D2B2C61" w:rsidR="005664F6" w:rsidRPr="00D53C9E" w:rsidRDefault="00CB2DE0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4,265,168.64</w:t>
            </w:r>
          </w:p>
        </w:tc>
      </w:tr>
      <w:tr w:rsidR="005664F6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2BA9E758" w:rsidR="005664F6" w:rsidRPr="00D53C9E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CB2D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</w:t>
            </w:r>
            <w:r w:rsidR="001457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605,668.55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85F818" w14:textId="77777777" w:rsidR="00CC23F9" w:rsidRDefault="00CC23F9" w:rsidP="005431C8">
      <w:pPr>
        <w:spacing w:after="0"/>
        <w:rPr>
          <w:rFonts w:ascii="Soberana Sans Light" w:hAnsi="Soberana Sans Light"/>
          <w:sz w:val="18"/>
          <w:szCs w:val="18"/>
        </w:rPr>
      </w:pPr>
    </w:p>
    <w:p w14:paraId="5E3F3BBF" w14:textId="58CDFD94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17D6095A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6F76C393" w:rsidR="00EB0F25" w:rsidRDefault="00FB6F75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364.5pt" o:ole="">
            <v:imagedata r:id="rId8" o:title=""/>
          </v:shape>
          <o:OLEObject Type="Embed" ProgID="Excel.Sheet.12" ShapeID="_x0000_i1025" DrawAspect="Content" ObjectID="_1813764821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330D436C" w:rsidR="00D31E84" w:rsidRDefault="00FB6F75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3pt;height:212.25pt" o:ole="">
            <v:imagedata r:id="rId10" o:title=""/>
          </v:shape>
          <o:OLEObject Type="Embed" ProgID="Excel.Sheet.12" ShapeID="_x0000_i1026" DrawAspect="Content" ObjectID="_1813764822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Pr="00C30593">
          <w:rPr>
            <w:rStyle w:val="Hipervnculo"/>
            <w:rFonts w:ascii="Soberana Sans Light" w:hAnsi="Soberana Sans Light"/>
          </w:rPr>
          <w:t>www.cedhtlax.org.mx</w:t>
        </w:r>
      </w:hyperlink>
      <w:r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9CD52" w14:textId="77777777" w:rsidR="00AD6354" w:rsidRDefault="00AD6354" w:rsidP="00EA5418">
      <w:pPr>
        <w:spacing w:after="0" w:line="240" w:lineRule="auto"/>
      </w:pPr>
      <w:r>
        <w:separator/>
      </w:r>
    </w:p>
  </w:endnote>
  <w:endnote w:type="continuationSeparator" w:id="0">
    <w:p w14:paraId="41C4357F" w14:textId="77777777" w:rsidR="00AD6354" w:rsidRDefault="00AD63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8648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977D1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2D65" w14:textId="77777777" w:rsidR="00AD6354" w:rsidRDefault="00AD6354" w:rsidP="00EA5418">
      <w:pPr>
        <w:spacing w:after="0" w:line="240" w:lineRule="auto"/>
      </w:pPr>
      <w:r>
        <w:separator/>
      </w:r>
    </w:p>
  </w:footnote>
  <w:footnote w:type="continuationSeparator" w:id="0">
    <w:p w14:paraId="5DFD3A6A" w14:textId="77777777" w:rsidR="00AD6354" w:rsidRDefault="00AD63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F158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0C10F639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075C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0C10F639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075C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7906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DD0"/>
    <w:rsid w:val="00024021"/>
    <w:rsid w:val="00025F70"/>
    <w:rsid w:val="000313C1"/>
    <w:rsid w:val="0003338E"/>
    <w:rsid w:val="00034F5D"/>
    <w:rsid w:val="000379B3"/>
    <w:rsid w:val="00040466"/>
    <w:rsid w:val="00040531"/>
    <w:rsid w:val="000422A4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C6E45"/>
    <w:rsid w:val="000D5F80"/>
    <w:rsid w:val="000E2761"/>
    <w:rsid w:val="000E719B"/>
    <w:rsid w:val="000F22F9"/>
    <w:rsid w:val="000F66E9"/>
    <w:rsid w:val="001028C5"/>
    <w:rsid w:val="00102C46"/>
    <w:rsid w:val="00106023"/>
    <w:rsid w:val="001150C8"/>
    <w:rsid w:val="00124D50"/>
    <w:rsid w:val="00125526"/>
    <w:rsid w:val="00126AC6"/>
    <w:rsid w:val="00126BCF"/>
    <w:rsid w:val="0013011C"/>
    <w:rsid w:val="00131F8D"/>
    <w:rsid w:val="00141B1C"/>
    <w:rsid w:val="00145675"/>
    <w:rsid w:val="00145744"/>
    <w:rsid w:val="001532E6"/>
    <w:rsid w:val="00155324"/>
    <w:rsid w:val="001572C7"/>
    <w:rsid w:val="00163328"/>
    <w:rsid w:val="001721AB"/>
    <w:rsid w:val="0017326E"/>
    <w:rsid w:val="001772B3"/>
    <w:rsid w:val="0018249F"/>
    <w:rsid w:val="00183788"/>
    <w:rsid w:val="00192E5A"/>
    <w:rsid w:val="00192F7C"/>
    <w:rsid w:val="001A2F85"/>
    <w:rsid w:val="001B09BA"/>
    <w:rsid w:val="001B1B72"/>
    <w:rsid w:val="001B56C2"/>
    <w:rsid w:val="001C2A3C"/>
    <w:rsid w:val="001C394F"/>
    <w:rsid w:val="001C51A1"/>
    <w:rsid w:val="001E089A"/>
    <w:rsid w:val="00202460"/>
    <w:rsid w:val="002051B3"/>
    <w:rsid w:val="002116C1"/>
    <w:rsid w:val="0021579A"/>
    <w:rsid w:val="00232417"/>
    <w:rsid w:val="0024091A"/>
    <w:rsid w:val="00241AB7"/>
    <w:rsid w:val="002450AD"/>
    <w:rsid w:val="0024674A"/>
    <w:rsid w:val="002475B0"/>
    <w:rsid w:val="00250D31"/>
    <w:rsid w:val="00250FEF"/>
    <w:rsid w:val="0025137E"/>
    <w:rsid w:val="00255AAD"/>
    <w:rsid w:val="00286CD6"/>
    <w:rsid w:val="00291976"/>
    <w:rsid w:val="00297672"/>
    <w:rsid w:val="002A70B3"/>
    <w:rsid w:val="002A79E9"/>
    <w:rsid w:val="002B6456"/>
    <w:rsid w:val="002B6738"/>
    <w:rsid w:val="002D2D7E"/>
    <w:rsid w:val="002D67A5"/>
    <w:rsid w:val="002E30E9"/>
    <w:rsid w:val="002E3157"/>
    <w:rsid w:val="002E76B4"/>
    <w:rsid w:val="003035B1"/>
    <w:rsid w:val="00306D42"/>
    <w:rsid w:val="00307635"/>
    <w:rsid w:val="003169B1"/>
    <w:rsid w:val="00322AF1"/>
    <w:rsid w:val="00334B54"/>
    <w:rsid w:val="003367AD"/>
    <w:rsid w:val="0034507B"/>
    <w:rsid w:val="00345360"/>
    <w:rsid w:val="003558CC"/>
    <w:rsid w:val="003641D3"/>
    <w:rsid w:val="00366EEE"/>
    <w:rsid w:val="00370D2E"/>
    <w:rsid w:val="00371694"/>
    <w:rsid w:val="00372F40"/>
    <w:rsid w:val="00381DD4"/>
    <w:rsid w:val="00382E9E"/>
    <w:rsid w:val="003840CA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C6B20"/>
    <w:rsid w:val="003D5DBF"/>
    <w:rsid w:val="003D6BEC"/>
    <w:rsid w:val="003E3B4F"/>
    <w:rsid w:val="003E7FD0"/>
    <w:rsid w:val="003F0EA4"/>
    <w:rsid w:val="003F360E"/>
    <w:rsid w:val="003F52B0"/>
    <w:rsid w:val="004006DC"/>
    <w:rsid w:val="004024CB"/>
    <w:rsid w:val="004034AD"/>
    <w:rsid w:val="0040403F"/>
    <w:rsid w:val="00405F37"/>
    <w:rsid w:val="00406050"/>
    <w:rsid w:val="0042599C"/>
    <w:rsid w:val="00426C1E"/>
    <w:rsid w:val="004304F7"/>
    <w:rsid w:val="0043435D"/>
    <w:rsid w:val="00436349"/>
    <w:rsid w:val="0044253C"/>
    <w:rsid w:val="00451E65"/>
    <w:rsid w:val="0045324A"/>
    <w:rsid w:val="004547F0"/>
    <w:rsid w:val="00455B3C"/>
    <w:rsid w:val="0045674D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C6204"/>
    <w:rsid w:val="004D41B8"/>
    <w:rsid w:val="004D7E7F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3EF6"/>
    <w:rsid w:val="00534982"/>
    <w:rsid w:val="00540418"/>
    <w:rsid w:val="00540917"/>
    <w:rsid w:val="005431C8"/>
    <w:rsid w:val="00547649"/>
    <w:rsid w:val="00547D48"/>
    <w:rsid w:val="00550772"/>
    <w:rsid w:val="005508AD"/>
    <w:rsid w:val="00554399"/>
    <w:rsid w:val="005664F6"/>
    <w:rsid w:val="00571E8F"/>
    <w:rsid w:val="00580A10"/>
    <w:rsid w:val="005859FA"/>
    <w:rsid w:val="005964B3"/>
    <w:rsid w:val="005A21A4"/>
    <w:rsid w:val="005A36F8"/>
    <w:rsid w:val="005A503A"/>
    <w:rsid w:val="005A72E7"/>
    <w:rsid w:val="005B3310"/>
    <w:rsid w:val="005B3E48"/>
    <w:rsid w:val="005C3736"/>
    <w:rsid w:val="005C5BB5"/>
    <w:rsid w:val="005D3CC4"/>
    <w:rsid w:val="005E242D"/>
    <w:rsid w:val="005F044B"/>
    <w:rsid w:val="005F2169"/>
    <w:rsid w:val="005F74D8"/>
    <w:rsid w:val="006048D2"/>
    <w:rsid w:val="00611E39"/>
    <w:rsid w:val="006375E5"/>
    <w:rsid w:val="006522BA"/>
    <w:rsid w:val="00661AE0"/>
    <w:rsid w:val="00665783"/>
    <w:rsid w:val="006664B9"/>
    <w:rsid w:val="00667B9F"/>
    <w:rsid w:val="00674743"/>
    <w:rsid w:val="00675FF2"/>
    <w:rsid w:val="00680752"/>
    <w:rsid w:val="0068341B"/>
    <w:rsid w:val="00686289"/>
    <w:rsid w:val="0069276A"/>
    <w:rsid w:val="00693893"/>
    <w:rsid w:val="006958B5"/>
    <w:rsid w:val="006A0CC3"/>
    <w:rsid w:val="006B3CC1"/>
    <w:rsid w:val="006B6A4C"/>
    <w:rsid w:val="006B7B8B"/>
    <w:rsid w:val="006D79BF"/>
    <w:rsid w:val="006E4D24"/>
    <w:rsid w:val="006E77DD"/>
    <w:rsid w:val="006F16C6"/>
    <w:rsid w:val="006F64B8"/>
    <w:rsid w:val="007034C9"/>
    <w:rsid w:val="007135C4"/>
    <w:rsid w:val="0071753E"/>
    <w:rsid w:val="007329DD"/>
    <w:rsid w:val="00736D5B"/>
    <w:rsid w:val="007414DB"/>
    <w:rsid w:val="00742E21"/>
    <w:rsid w:val="00745683"/>
    <w:rsid w:val="00746645"/>
    <w:rsid w:val="00746BE4"/>
    <w:rsid w:val="00746D5F"/>
    <w:rsid w:val="00747C0B"/>
    <w:rsid w:val="00757586"/>
    <w:rsid w:val="007633A5"/>
    <w:rsid w:val="007758A6"/>
    <w:rsid w:val="0078004F"/>
    <w:rsid w:val="00780E52"/>
    <w:rsid w:val="0078241F"/>
    <w:rsid w:val="007839E4"/>
    <w:rsid w:val="00786A1E"/>
    <w:rsid w:val="0079186A"/>
    <w:rsid w:val="00791DEA"/>
    <w:rsid w:val="00792DB5"/>
    <w:rsid w:val="00793131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0562A"/>
    <w:rsid w:val="008075CF"/>
    <w:rsid w:val="00812C60"/>
    <w:rsid w:val="008161B7"/>
    <w:rsid w:val="008257D9"/>
    <w:rsid w:val="008327C3"/>
    <w:rsid w:val="00836215"/>
    <w:rsid w:val="00836550"/>
    <w:rsid w:val="008441E5"/>
    <w:rsid w:val="008732F0"/>
    <w:rsid w:val="00891BF8"/>
    <w:rsid w:val="0089311C"/>
    <w:rsid w:val="0089487C"/>
    <w:rsid w:val="00896AD1"/>
    <w:rsid w:val="008A0297"/>
    <w:rsid w:val="008A6E4D"/>
    <w:rsid w:val="008B0017"/>
    <w:rsid w:val="008B0773"/>
    <w:rsid w:val="008B10A5"/>
    <w:rsid w:val="008C07E1"/>
    <w:rsid w:val="008E0DB0"/>
    <w:rsid w:val="008E3652"/>
    <w:rsid w:val="008F0A30"/>
    <w:rsid w:val="008F76B7"/>
    <w:rsid w:val="008F7FB8"/>
    <w:rsid w:val="00904AFD"/>
    <w:rsid w:val="00926E50"/>
    <w:rsid w:val="009279A1"/>
    <w:rsid w:val="009356CB"/>
    <w:rsid w:val="00944167"/>
    <w:rsid w:val="00945A3E"/>
    <w:rsid w:val="00945C60"/>
    <w:rsid w:val="00951B98"/>
    <w:rsid w:val="009618D0"/>
    <w:rsid w:val="00963CDC"/>
    <w:rsid w:val="00970AC8"/>
    <w:rsid w:val="009732D1"/>
    <w:rsid w:val="009774A0"/>
    <w:rsid w:val="00993EB3"/>
    <w:rsid w:val="0099486D"/>
    <w:rsid w:val="009A1B85"/>
    <w:rsid w:val="009A2A4A"/>
    <w:rsid w:val="009B5EDD"/>
    <w:rsid w:val="009C6505"/>
    <w:rsid w:val="009C70C8"/>
    <w:rsid w:val="009D00DB"/>
    <w:rsid w:val="009D1DFE"/>
    <w:rsid w:val="009E4DCE"/>
    <w:rsid w:val="009E72AC"/>
    <w:rsid w:val="00A038D3"/>
    <w:rsid w:val="00A07DF4"/>
    <w:rsid w:val="00A12ABD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414A"/>
    <w:rsid w:val="00A562F1"/>
    <w:rsid w:val="00A57625"/>
    <w:rsid w:val="00A605C3"/>
    <w:rsid w:val="00A61E7C"/>
    <w:rsid w:val="00A66137"/>
    <w:rsid w:val="00A67D35"/>
    <w:rsid w:val="00A71576"/>
    <w:rsid w:val="00A72C46"/>
    <w:rsid w:val="00A73EAE"/>
    <w:rsid w:val="00A749E3"/>
    <w:rsid w:val="00A769EE"/>
    <w:rsid w:val="00A92B77"/>
    <w:rsid w:val="00AB0E73"/>
    <w:rsid w:val="00AB13B7"/>
    <w:rsid w:val="00AB77B3"/>
    <w:rsid w:val="00AC30DC"/>
    <w:rsid w:val="00AD1892"/>
    <w:rsid w:val="00AD6354"/>
    <w:rsid w:val="00AE05A9"/>
    <w:rsid w:val="00AE148A"/>
    <w:rsid w:val="00AF0A54"/>
    <w:rsid w:val="00AF0A86"/>
    <w:rsid w:val="00B110BA"/>
    <w:rsid w:val="00B1547D"/>
    <w:rsid w:val="00B215E0"/>
    <w:rsid w:val="00B23061"/>
    <w:rsid w:val="00B3191B"/>
    <w:rsid w:val="00B34D7B"/>
    <w:rsid w:val="00B36EC5"/>
    <w:rsid w:val="00B414D3"/>
    <w:rsid w:val="00B439E4"/>
    <w:rsid w:val="00B565E3"/>
    <w:rsid w:val="00B74AC4"/>
    <w:rsid w:val="00B81909"/>
    <w:rsid w:val="00B8481D"/>
    <w:rsid w:val="00B849EE"/>
    <w:rsid w:val="00B91A8C"/>
    <w:rsid w:val="00BA5FB5"/>
    <w:rsid w:val="00BA60B0"/>
    <w:rsid w:val="00BC39EB"/>
    <w:rsid w:val="00BC6171"/>
    <w:rsid w:val="00BD167C"/>
    <w:rsid w:val="00BE1764"/>
    <w:rsid w:val="00BE5939"/>
    <w:rsid w:val="00BF2160"/>
    <w:rsid w:val="00BF2952"/>
    <w:rsid w:val="00C00CDE"/>
    <w:rsid w:val="00C13D58"/>
    <w:rsid w:val="00C16BEE"/>
    <w:rsid w:val="00C16EFA"/>
    <w:rsid w:val="00C2376F"/>
    <w:rsid w:val="00C24F5B"/>
    <w:rsid w:val="00C267AC"/>
    <w:rsid w:val="00C274D9"/>
    <w:rsid w:val="00C30624"/>
    <w:rsid w:val="00C30C46"/>
    <w:rsid w:val="00C33FDD"/>
    <w:rsid w:val="00C3491C"/>
    <w:rsid w:val="00C40682"/>
    <w:rsid w:val="00C42E49"/>
    <w:rsid w:val="00C50EDE"/>
    <w:rsid w:val="00C54808"/>
    <w:rsid w:val="00C60B59"/>
    <w:rsid w:val="00C716D1"/>
    <w:rsid w:val="00C7211B"/>
    <w:rsid w:val="00C7469F"/>
    <w:rsid w:val="00C7638C"/>
    <w:rsid w:val="00C77B56"/>
    <w:rsid w:val="00C93AEE"/>
    <w:rsid w:val="00C9419A"/>
    <w:rsid w:val="00C95048"/>
    <w:rsid w:val="00CA2D37"/>
    <w:rsid w:val="00CB0FFC"/>
    <w:rsid w:val="00CB2DE0"/>
    <w:rsid w:val="00CB2E03"/>
    <w:rsid w:val="00CB7EB7"/>
    <w:rsid w:val="00CC23F9"/>
    <w:rsid w:val="00CC4C2D"/>
    <w:rsid w:val="00CC5CB6"/>
    <w:rsid w:val="00CD06EE"/>
    <w:rsid w:val="00CD104B"/>
    <w:rsid w:val="00CE3204"/>
    <w:rsid w:val="00CE5BE6"/>
    <w:rsid w:val="00CE6D73"/>
    <w:rsid w:val="00CF0FD1"/>
    <w:rsid w:val="00CF21AA"/>
    <w:rsid w:val="00CF43B2"/>
    <w:rsid w:val="00CF5404"/>
    <w:rsid w:val="00D045B7"/>
    <w:rsid w:val="00D055EC"/>
    <w:rsid w:val="00D137EA"/>
    <w:rsid w:val="00D141EA"/>
    <w:rsid w:val="00D163EA"/>
    <w:rsid w:val="00D22D8F"/>
    <w:rsid w:val="00D25987"/>
    <w:rsid w:val="00D318BC"/>
    <w:rsid w:val="00D319F7"/>
    <w:rsid w:val="00D31E84"/>
    <w:rsid w:val="00D35D66"/>
    <w:rsid w:val="00D43B6F"/>
    <w:rsid w:val="00D51261"/>
    <w:rsid w:val="00D52721"/>
    <w:rsid w:val="00D53C9E"/>
    <w:rsid w:val="00D734CC"/>
    <w:rsid w:val="00D748D3"/>
    <w:rsid w:val="00D75BE0"/>
    <w:rsid w:val="00D904D1"/>
    <w:rsid w:val="00D94C90"/>
    <w:rsid w:val="00DA294D"/>
    <w:rsid w:val="00DA79FF"/>
    <w:rsid w:val="00DB3A10"/>
    <w:rsid w:val="00DB43F2"/>
    <w:rsid w:val="00DC437A"/>
    <w:rsid w:val="00DC6189"/>
    <w:rsid w:val="00DD2300"/>
    <w:rsid w:val="00DE4372"/>
    <w:rsid w:val="00DF42BA"/>
    <w:rsid w:val="00DF4C31"/>
    <w:rsid w:val="00E018DC"/>
    <w:rsid w:val="00E0465B"/>
    <w:rsid w:val="00E17B3A"/>
    <w:rsid w:val="00E211B5"/>
    <w:rsid w:val="00E2457F"/>
    <w:rsid w:val="00E325EB"/>
    <w:rsid w:val="00E32708"/>
    <w:rsid w:val="00E33B42"/>
    <w:rsid w:val="00E34F01"/>
    <w:rsid w:val="00E41C5E"/>
    <w:rsid w:val="00E4315F"/>
    <w:rsid w:val="00E460FA"/>
    <w:rsid w:val="00E637E2"/>
    <w:rsid w:val="00E64296"/>
    <w:rsid w:val="00E6527E"/>
    <w:rsid w:val="00E67AAE"/>
    <w:rsid w:val="00E71955"/>
    <w:rsid w:val="00E7355F"/>
    <w:rsid w:val="00E75CF4"/>
    <w:rsid w:val="00E832FE"/>
    <w:rsid w:val="00E84206"/>
    <w:rsid w:val="00E879C7"/>
    <w:rsid w:val="00E91A52"/>
    <w:rsid w:val="00E92607"/>
    <w:rsid w:val="00E97590"/>
    <w:rsid w:val="00EA2FEA"/>
    <w:rsid w:val="00EA35B3"/>
    <w:rsid w:val="00EA5418"/>
    <w:rsid w:val="00EA6756"/>
    <w:rsid w:val="00EB0F25"/>
    <w:rsid w:val="00EB2653"/>
    <w:rsid w:val="00EC179A"/>
    <w:rsid w:val="00EC4892"/>
    <w:rsid w:val="00EC6E40"/>
    <w:rsid w:val="00EC7023"/>
    <w:rsid w:val="00ED69F5"/>
    <w:rsid w:val="00EE3381"/>
    <w:rsid w:val="00EF1CD4"/>
    <w:rsid w:val="00EF3E2B"/>
    <w:rsid w:val="00F1478C"/>
    <w:rsid w:val="00F17B2D"/>
    <w:rsid w:val="00F376CC"/>
    <w:rsid w:val="00F42CAA"/>
    <w:rsid w:val="00F43112"/>
    <w:rsid w:val="00F46D98"/>
    <w:rsid w:val="00F506AB"/>
    <w:rsid w:val="00F670A3"/>
    <w:rsid w:val="00F7100A"/>
    <w:rsid w:val="00F770EA"/>
    <w:rsid w:val="00F802BB"/>
    <w:rsid w:val="00F848C2"/>
    <w:rsid w:val="00F929A4"/>
    <w:rsid w:val="00F96944"/>
    <w:rsid w:val="00FA1B54"/>
    <w:rsid w:val="00FA2FA2"/>
    <w:rsid w:val="00FA319E"/>
    <w:rsid w:val="00FA332C"/>
    <w:rsid w:val="00FB6F75"/>
    <w:rsid w:val="00FC0B85"/>
    <w:rsid w:val="00FC34F4"/>
    <w:rsid w:val="00FC6A34"/>
    <w:rsid w:val="00FC7029"/>
    <w:rsid w:val="00FD255F"/>
    <w:rsid w:val="00FD4EBA"/>
    <w:rsid w:val="00FE308A"/>
    <w:rsid w:val="00FF14C0"/>
    <w:rsid w:val="00FF45E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23</Pages>
  <Words>3711</Words>
  <Characters>20413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269</cp:revision>
  <cp:lastPrinted>2022-04-14T20:24:00Z</cp:lastPrinted>
  <dcterms:created xsi:type="dcterms:W3CDTF">2017-10-13T15:38:00Z</dcterms:created>
  <dcterms:modified xsi:type="dcterms:W3CDTF">2025-07-12T00:47:00Z</dcterms:modified>
</cp:coreProperties>
</file>