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282E" w14:textId="77777777" w:rsidR="001B0F29" w:rsidRDefault="001B0F29">
      <w:pPr>
        <w:jc w:val="both"/>
      </w:pPr>
    </w:p>
    <w:p w14:paraId="3FF04CB2" w14:textId="77777777" w:rsidR="001B0F29" w:rsidRDefault="00317D4D">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00BB164B" w14:textId="77777777" w:rsidR="001B0F29" w:rsidRDefault="00317D4D">
      <w:pPr>
        <w:pStyle w:val="Estilo"/>
      </w:pPr>
      <w:r>
        <w:t>LEY DE ASOCIACIONES PÚBLICO PRIVADAS</w:t>
      </w:r>
    </w:p>
    <w:p w14:paraId="2452F59E" w14:textId="77777777" w:rsidR="001B0F29" w:rsidRDefault="001B0F29">
      <w:pPr>
        <w:pStyle w:val="Estilo"/>
      </w:pPr>
    </w:p>
    <w:p w14:paraId="1DA574FC" w14:textId="77777777" w:rsidR="001B0F29" w:rsidRDefault="00317D4D">
      <w:pPr>
        <w:pStyle w:val="Estilo"/>
      </w:pPr>
      <w:r>
        <w:t>ÚLTIMA REFO</w:t>
      </w:r>
      <w:r>
        <w:t>RMA PUBLICADA EN EL DIARIO OFICIAL DE LA FEDERACIÓN: 15 DE JUNIO DE 2018.</w:t>
      </w:r>
    </w:p>
    <w:p w14:paraId="6F85AA91" w14:textId="77777777" w:rsidR="001B0F29" w:rsidRDefault="001B0F29">
      <w:pPr>
        <w:pStyle w:val="Estilo"/>
      </w:pPr>
    </w:p>
    <w:p w14:paraId="75ED7C03" w14:textId="77777777" w:rsidR="001B0F29" w:rsidRDefault="00317D4D">
      <w:pPr>
        <w:pStyle w:val="Estilo"/>
      </w:pPr>
      <w:r>
        <w:t>Ley publicada en la Primera Sección del Diario Oficial de la Federación, el lunes 16 de enero de 2012.</w:t>
      </w:r>
    </w:p>
    <w:p w14:paraId="32BB86F0" w14:textId="77777777" w:rsidR="001B0F29" w:rsidRDefault="001B0F29">
      <w:pPr>
        <w:pStyle w:val="Estilo"/>
      </w:pPr>
    </w:p>
    <w:p w14:paraId="5F3464CD" w14:textId="77777777" w:rsidR="001B0F29" w:rsidRDefault="00317D4D">
      <w:pPr>
        <w:pStyle w:val="Estilo"/>
      </w:pPr>
      <w:r>
        <w:t xml:space="preserve">Al margen un sello con el Escudo Nacional, que dice: Estados Unidos </w:t>
      </w:r>
      <w:r>
        <w:t>Mexicanos.- Presidencia de la República.</w:t>
      </w:r>
    </w:p>
    <w:p w14:paraId="780BEE7A" w14:textId="77777777" w:rsidR="001B0F29" w:rsidRDefault="001B0F29">
      <w:pPr>
        <w:pStyle w:val="Estilo"/>
      </w:pPr>
    </w:p>
    <w:p w14:paraId="7CC8AEA2" w14:textId="77777777" w:rsidR="001B0F29" w:rsidRDefault="00317D4D">
      <w:pPr>
        <w:pStyle w:val="Estilo"/>
      </w:pPr>
      <w:r>
        <w:t>FELIPE DE JESÚS CALDERÓN HINOJOSA, Presidente de los Estados Unidos Mexicanos, a sus habitantes sabed:</w:t>
      </w:r>
    </w:p>
    <w:p w14:paraId="39E087D8" w14:textId="77777777" w:rsidR="001B0F29" w:rsidRDefault="001B0F29">
      <w:pPr>
        <w:pStyle w:val="Estilo"/>
      </w:pPr>
    </w:p>
    <w:p w14:paraId="75C84135" w14:textId="77777777" w:rsidR="001B0F29" w:rsidRDefault="00317D4D">
      <w:pPr>
        <w:pStyle w:val="Estilo"/>
      </w:pPr>
      <w:r>
        <w:t>Que el Honorable Congreso de la Unión, se ha servido dirigirme el siguiente</w:t>
      </w:r>
    </w:p>
    <w:p w14:paraId="1E7A82FF" w14:textId="77777777" w:rsidR="001B0F29" w:rsidRDefault="001B0F29">
      <w:pPr>
        <w:pStyle w:val="Estilo"/>
      </w:pPr>
    </w:p>
    <w:p w14:paraId="5D00241C" w14:textId="77777777" w:rsidR="001B0F29" w:rsidRDefault="00317D4D">
      <w:pPr>
        <w:pStyle w:val="Estilo"/>
      </w:pPr>
      <w:r>
        <w:t>DECRETO</w:t>
      </w:r>
    </w:p>
    <w:p w14:paraId="69763E34" w14:textId="77777777" w:rsidR="001B0F29" w:rsidRDefault="001B0F29">
      <w:pPr>
        <w:pStyle w:val="Estilo"/>
      </w:pPr>
    </w:p>
    <w:p w14:paraId="783D50A4" w14:textId="77777777" w:rsidR="001B0F29" w:rsidRDefault="00317D4D">
      <w:pPr>
        <w:pStyle w:val="Estilo"/>
      </w:pPr>
      <w:r>
        <w:t xml:space="preserve">"EL CONGRESO GENERAL DE </w:t>
      </w:r>
      <w:r>
        <w:t>LOS ESTADOS UNIDOS MEXICANOS, DECRETA:</w:t>
      </w:r>
    </w:p>
    <w:p w14:paraId="634B982A" w14:textId="77777777" w:rsidR="001B0F29" w:rsidRDefault="001B0F29">
      <w:pPr>
        <w:pStyle w:val="Estilo"/>
      </w:pPr>
    </w:p>
    <w:p w14:paraId="6619755F" w14:textId="77777777" w:rsidR="001B0F29" w:rsidRDefault="00317D4D">
      <w:pPr>
        <w:pStyle w:val="Estilo"/>
      </w:pPr>
      <w:r>
        <w:t>SE EXPIDE LA LEY DE ASOCIACIONES PÚBLICO PRIVADAS, Y SE REFORMAN, ADICIONAN Y DEROGAN DIVERSAS DISPOSICIONES DE LA LEY DE OBRAS PÚBLICAS Y SERVICIOS RELACIONADOS CON LAS MISMAS; LA LEY DE ADQUISICIONES, ARRENDAMIENTO</w:t>
      </w:r>
      <w:r>
        <w:t>S Y SERVICIOS DEL SECTOR PÚBLICO; LA LEY DE EXPROPIACIÓN; LA LEY GENERAL DE BIENES NACIONALES Y EL CÓDIGO FEDERAL DE PROCEDIMIENTOS CIVILES.</w:t>
      </w:r>
    </w:p>
    <w:p w14:paraId="79B8AFD9" w14:textId="77777777" w:rsidR="001B0F29" w:rsidRDefault="001B0F29">
      <w:pPr>
        <w:pStyle w:val="Estilo"/>
      </w:pPr>
    </w:p>
    <w:p w14:paraId="3D3F1F14" w14:textId="77777777" w:rsidR="001B0F29" w:rsidRDefault="00317D4D">
      <w:pPr>
        <w:pStyle w:val="Estilo"/>
      </w:pPr>
      <w:r>
        <w:t>Artículo Primero. Se expide la siguiente:</w:t>
      </w:r>
    </w:p>
    <w:p w14:paraId="399816DC" w14:textId="77777777" w:rsidR="001B0F29" w:rsidRDefault="001B0F29">
      <w:pPr>
        <w:pStyle w:val="Estilo"/>
      </w:pPr>
    </w:p>
    <w:p w14:paraId="1AB1D289" w14:textId="77777777" w:rsidR="001B0F29" w:rsidRDefault="001B0F29">
      <w:pPr>
        <w:pStyle w:val="Estilo"/>
      </w:pPr>
    </w:p>
    <w:p w14:paraId="32E698BA" w14:textId="77777777" w:rsidR="001B0F29" w:rsidRDefault="00317D4D">
      <w:pPr>
        <w:pStyle w:val="Estilo"/>
      </w:pPr>
      <w:r>
        <w:t>Ley de Asociaciones Público Privadas</w:t>
      </w:r>
    </w:p>
    <w:p w14:paraId="537DF1EF" w14:textId="77777777" w:rsidR="001B0F29" w:rsidRDefault="001B0F29">
      <w:pPr>
        <w:pStyle w:val="Estilo"/>
      </w:pPr>
    </w:p>
    <w:p w14:paraId="21B739EA" w14:textId="77777777" w:rsidR="001B0F29" w:rsidRDefault="001B0F29">
      <w:pPr>
        <w:pStyle w:val="Estilo"/>
      </w:pPr>
    </w:p>
    <w:p w14:paraId="0D35828E" w14:textId="77777777" w:rsidR="001B0F29" w:rsidRDefault="00317D4D">
      <w:pPr>
        <w:pStyle w:val="Estilo"/>
      </w:pPr>
      <w:r>
        <w:t>Capítulo Primero</w:t>
      </w:r>
    </w:p>
    <w:p w14:paraId="58DE2C12" w14:textId="77777777" w:rsidR="001B0F29" w:rsidRDefault="001B0F29">
      <w:pPr>
        <w:pStyle w:val="Estilo"/>
      </w:pPr>
    </w:p>
    <w:p w14:paraId="5E4D8800" w14:textId="77777777" w:rsidR="001B0F29" w:rsidRDefault="00317D4D">
      <w:pPr>
        <w:pStyle w:val="Estilo"/>
      </w:pPr>
      <w:r>
        <w:t>Disposiciones</w:t>
      </w:r>
      <w:r>
        <w:t xml:space="preserve"> Preliminares</w:t>
      </w:r>
    </w:p>
    <w:p w14:paraId="5F67638E" w14:textId="77777777" w:rsidR="001B0F29" w:rsidRDefault="001B0F29">
      <w:pPr>
        <w:pStyle w:val="Estilo"/>
      </w:pPr>
    </w:p>
    <w:p w14:paraId="1C632C95" w14:textId="77777777" w:rsidR="001B0F29" w:rsidRDefault="00317D4D">
      <w:pPr>
        <w:pStyle w:val="Estilo"/>
      </w:pPr>
      <w:r>
        <w:t xml:space="preserve">Artículo 1. La presente Ley es de orden público y tiene por objeto regular los esquemas para el desarrollo de proyectos de asociaciones público-privadas, bajo </w:t>
      </w:r>
      <w:r>
        <w:lastRenderedPageBreak/>
        <w:t>los principios de los artículos 25 y 134 de la Constitución Política de los Estado</w:t>
      </w:r>
      <w:r>
        <w:t>s Unidos Mexicanos.</w:t>
      </w:r>
    </w:p>
    <w:p w14:paraId="23B21C7C" w14:textId="77777777" w:rsidR="001B0F29" w:rsidRDefault="001B0F29">
      <w:pPr>
        <w:pStyle w:val="Estilo"/>
      </w:pPr>
    </w:p>
    <w:p w14:paraId="02FB780C" w14:textId="77777777" w:rsidR="001B0F29" w:rsidRDefault="00317D4D">
      <w:pPr>
        <w:pStyle w:val="Estilo"/>
      </w:pPr>
      <w:r>
        <w:t>(REFORMADO PRIMER PÁRRAFO, D.O.F. 21 DE ABRIL DE 2016)</w:t>
      </w:r>
    </w:p>
    <w:p w14:paraId="04392447" w14:textId="77777777" w:rsidR="001B0F29" w:rsidRDefault="00317D4D">
      <w:pPr>
        <w:pStyle w:val="Estilo"/>
      </w:pPr>
      <w:r>
        <w:t xml:space="preserve">Artículo 2. Los proyectos de asociación público-privada regulados por esta Ley son aquellos que se realicen con cualquier esquema para establecer una relación </w:t>
      </w:r>
      <w:r>
        <w:t>contractual de largo plazo, entre instancias del sector público y del sector privado, para la prestación de servicios al sector público, mayoristas, intermediarios o al usuario final y en los que se utilice infraestructura proporcionada total o parcialment</w:t>
      </w:r>
      <w:r>
        <w:t>e por el sector privado con objetivos que aumenten el bienestar social y los niveles de inversión en el país.</w:t>
      </w:r>
    </w:p>
    <w:p w14:paraId="1F3168F3" w14:textId="77777777" w:rsidR="001B0F29" w:rsidRDefault="001B0F29">
      <w:pPr>
        <w:pStyle w:val="Estilo"/>
      </w:pPr>
    </w:p>
    <w:p w14:paraId="459402BE" w14:textId="77777777" w:rsidR="001B0F29" w:rsidRDefault="00317D4D">
      <w:pPr>
        <w:pStyle w:val="Estilo"/>
      </w:pPr>
      <w:r>
        <w:t>En los términos previstos en esta Ley, los proyectos de asociación público-privada deberán estar plenamente justificados, especificar el benefici</w:t>
      </w:r>
      <w:r>
        <w:t>o social que se busca obtener y demostrar su ventaja financiera frente a otras formas de financiamiento.</w:t>
      </w:r>
    </w:p>
    <w:p w14:paraId="5A3A00C3" w14:textId="77777777" w:rsidR="001B0F29" w:rsidRDefault="001B0F29">
      <w:pPr>
        <w:pStyle w:val="Estilo"/>
      </w:pPr>
    </w:p>
    <w:p w14:paraId="7E3C10CD" w14:textId="77777777" w:rsidR="001B0F29" w:rsidRDefault="00317D4D">
      <w:pPr>
        <w:pStyle w:val="Estilo"/>
      </w:pPr>
      <w:r>
        <w:t xml:space="preserve">Artículo 3. También podrán ser proyectos de asociación público -privada los que se realicen en los términos de esta ley, con cualquier esquema de </w:t>
      </w:r>
      <w:r>
        <w:t>asociación para desarrollar proyectos de inversión productiva, investigación aplicada y/o de innovación tecnológica. En este último caso, las dependencias y entidades optarán en igualdad de condiciones, por el desarrollo de proyectos con instituciones de e</w:t>
      </w:r>
      <w:r>
        <w:t>ducación superior y centros de investigación científica-tecnológica públicas del país.</w:t>
      </w:r>
    </w:p>
    <w:p w14:paraId="615D921D" w14:textId="77777777" w:rsidR="001B0F29" w:rsidRDefault="001B0F29">
      <w:pPr>
        <w:pStyle w:val="Estilo"/>
      </w:pPr>
    </w:p>
    <w:p w14:paraId="5DBB564C" w14:textId="77777777" w:rsidR="001B0F29" w:rsidRDefault="00317D4D">
      <w:pPr>
        <w:pStyle w:val="Estilo"/>
      </w:pPr>
      <w:r>
        <w:t>A estos esquemas de asociación público privada les resultarán aplicables los principios orientadores del apoyo a la investigación científica, desarrollo Tecnológico e I</w:t>
      </w:r>
      <w:r>
        <w:t>nnovación previstos en la Ley de Ciencia y Tecnología. Estas asociaciones se regirán por lo dispuesto en esta ley y en lo que les resulte aplicable por la Ley de Ciencia y Tecnología.</w:t>
      </w:r>
    </w:p>
    <w:p w14:paraId="76EA93CC" w14:textId="77777777" w:rsidR="001B0F29" w:rsidRDefault="001B0F29">
      <w:pPr>
        <w:pStyle w:val="Estilo"/>
      </w:pPr>
    </w:p>
    <w:p w14:paraId="2034F26C" w14:textId="77777777" w:rsidR="001B0F29" w:rsidRDefault="00317D4D">
      <w:pPr>
        <w:pStyle w:val="Estilo"/>
      </w:pPr>
      <w:r>
        <w:t>(REFORMADO, D.O.F. 21 DE ABRIL DE 2016)</w:t>
      </w:r>
    </w:p>
    <w:p w14:paraId="2A44CFB5" w14:textId="77777777" w:rsidR="001B0F29" w:rsidRDefault="00317D4D">
      <w:pPr>
        <w:pStyle w:val="Estilo"/>
      </w:pPr>
      <w:r>
        <w:t>Con el propósito de promover el</w:t>
      </w:r>
      <w:r>
        <w:t xml:space="preserve"> desarrollo de estos esquemas de asociación se constituirá un Fondo para Inversiones y Desarrollo Tecnológico en términos del Capítulo IV, Sección IV de la Ley de Ciencia y Tecnología. El objeto de este Fondo será impulsar los esquemas de asociación públic</w:t>
      </w:r>
      <w:r>
        <w:t>o-privada a que se refiere este artículo. Al efecto, podrá preverse anualmente la asignación de recursos destinados a este Fondo en los términos previstos en dicha ley, a fin de que el mismo cumpla con su objeto.</w:t>
      </w:r>
    </w:p>
    <w:p w14:paraId="2CE12E9E" w14:textId="77777777" w:rsidR="001B0F29" w:rsidRDefault="001B0F29">
      <w:pPr>
        <w:pStyle w:val="Estilo"/>
      </w:pPr>
    </w:p>
    <w:p w14:paraId="55C63166" w14:textId="77777777" w:rsidR="001B0F29" w:rsidRDefault="00317D4D">
      <w:pPr>
        <w:pStyle w:val="Estilo"/>
      </w:pPr>
      <w:r>
        <w:t>Los proyectos de inversión productiva se s</w:t>
      </w:r>
      <w:r>
        <w:t>ujetarán a las disposiciones aplicables a la materia específica que comprenda.</w:t>
      </w:r>
    </w:p>
    <w:p w14:paraId="2F61F344" w14:textId="77777777" w:rsidR="001B0F29" w:rsidRDefault="001B0F29">
      <w:pPr>
        <w:pStyle w:val="Estilo"/>
      </w:pPr>
    </w:p>
    <w:p w14:paraId="5BBE500B" w14:textId="77777777" w:rsidR="001B0F29" w:rsidRDefault="00317D4D">
      <w:pPr>
        <w:pStyle w:val="Estilo"/>
      </w:pPr>
      <w:r>
        <w:t>Artículo 4. Las disposiciones de la presente Ley son aplicables a proyectos de asociaciones público-privadas que realicen:</w:t>
      </w:r>
    </w:p>
    <w:p w14:paraId="2F1195C1" w14:textId="77777777" w:rsidR="001B0F29" w:rsidRDefault="001B0F29">
      <w:pPr>
        <w:pStyle w:val="Estilo"/>
      </w:pPr>
    </w:p>
    <w:p w14:paraId="50AAEC32" w14:textId="77777777" w:rsidR="001B0F29" w:rsidRDefault="00317D4D">
      <w:pPr>
        <w:pStyle w:val="Estilo"/>
      </w:pPr>
      <w:r>
        <w:t>I. Las dependencias y entidades de la Administración</w:t>
      </w:r>
      <w:r>
        <w:t xml:space="preserve"> Pública Federal;</w:t>
      </w:r>
    </w:p>
    <w:p w14:paraId="48342742" w14:textId="77777777" w:rsidR="001B0F29" w:rsidRDefault="001B0F29">
      <w:pPr>
        <w:pStyle w:val="Estilo"/>
      </w:pPr>
    </w:p>
    <w:p w14:paraId="13D2FACD" w14:textId="77777777" w:rsidR="001B0F29" w:rsidRDefault="00317D4D">
      <w:pPr>
        <w:pStyle w:val="Estilo"/>
      </w:pPr>
      <w:r>
        <w:t>II. Fideicomisos públicos federales no considerados entidades paraestatales;</w:t>
      </w:r>
    </w:p>
    <w:p w14:paraId="1FEC4C90" w14:textId="77777777" w:rsidR="001B0F29" w:rsidRDefault="001B0F29">
      <w:pPr>
        <w:pStyle w:val="Estilo"/>
      </w:pPr>
    </w:p>
    <w:p w14:paraId="4741EBBB" w14:textId="77777777" w:rsidR="001B0F29" w:rsidRDefault="00317D4D">
      <w:pPr>
        <w:pStyle w:val="Estilo"/>
      </w:pPr>
      <w:r>
        <w:t>III. Personas de derecho público federal, con autonomía derivada de la Constitución Política de los Estados Unidos Mexicanos, las cuales aplicarán los criterio</w:t>
      </w:r>
      <w:r>
        <w:t>s y procedimientos previstos en esta Ley, sólo en lo no previsto en los ordenamientos que los rigen y siempre que no se contrapongan con los mismos, en cuyo caso quedarán sujetas a sus propios órganos de control, y,</w:t>
      </w:r>
    </w:p>
    <w:p w14:paraId="46FD4059" w14:textId="77777777" w:rsidR="001B0F29" w:rsidRDefault="001B0F29">
      <w:pPr>
        <w:pStyle w:val="Estilo"/>
      </w:pPr>
    </w:p>
    <w:p w14:paraId="7C9A60E2" w14:textId="77777777" w:rsidR="001B0F29" w:rsidRDefault="00317D4D">
      <w:pPr>
        <w:pStyle w:val="Estilo"/>
      </w:pPr>
      <w:r>
        <w:t>IV. Las entidades federativas, municipi</w:t>
      </w:r>
      <w:r>
        <w:t>os y los entes públicos de unas y otros, con recursos federales, de conformidad con los convenios que celebren con dependencias o entidades de la Administración Pública Federal.</w:t>
      </w:r>
    </w:p>
    <w:p w14:paraId="4983B40A" w14:textId="77777777" w:rsidR="001B0F29" w:rsidRDefault="001B0F29">
      <w:pPr>
        <w:pStyle w:val="Estilo"/>
      </w:pPr>
    </w:p>
    <w:p w14:paraId="5C9EB9E0" w14:textId="77777777" w:rsidR="001B0F29" w:rsidRDefault="00317D4D">
      <w:pPr>
        <w:pStyle w:val="Estilo"/>
      </w:pPr>
      <w:r>
        <w:t>Para estos efectos, se entenderá que los proyectos se realizan con recursos f</w:t>
      </w:r>
      <w:r>
        <w:t>ederales, cuando las aportaciones de las entidades federativas, municipios y entes públicos de unas y otros, en su conjunto, sean inferiores en relación con las aportaciones federales. Para efectos de dicho cómputo no quedan comprendidos los recursos feder</w:t>
      </w:r>
      <w:r>
        <w:t>ales correspondientes a los fondos previstos en el capítulo V de la Ley de Coordinación Fiscal.</w:t>
      </w:r>
    </w:p>
    <w:p w14:paraId="504DA2D6" w14:textId="77777777" w:rsidR="001B0F29" w:rsidRDefault="001B0F29">
      <w:pPr>
        <w:pStyle w:val="Estilo"/>
      </w:pPr>
    </w:p>
    <w:p w14:paraId="4D6CCB20" w14:textId="77777777" w:rsidR="001B0F29" w:rsidRDefault="00317D4D">
      <w:pPr>
        <w:pStyle w:val="Estilo"/>
      </w:pPr>
      <w:r>
        <w:t>Artículo 5. En caso de proyectos de asociaciones público-privadas a que se refiere la fracción IV del artículo 4 inmediato anterior, en los convenios para la a</w:t>
      </w:r>
      <w:r>
        <w:t>portación de recursos federales, en numerario o en especie, deberá pactarse expresamente que a las entidades federativas o municipios -según se trate- les serán aplicables, en relación con dichos proyectos, las disposiciones de la presente Ley.</w:t>
      </w:r>
    </w:p>
    <w:p w14:paraId="61B96D3B" w14:textId="77777777" w:rsidR="001B0F29" w:rsidRDefault="001B0F29">
      <w:pPr>
        <w:pStyle w:val="Estilo"/>
      </w:pPr>
    </w:p>
    <w:p w14:paraId="21A04BC6" w14:textId="77777777" w:rsidR="001B0F29" w:rsidRDefault="00317D4D">
      <w:pPr>
        <w:pStyle w:val="Estilo"/>
      </w:pPr>
      <w:r>
        <w:t>Artículo 6</w:t>
      </w:r>
      <w:r>
        <w:t>. La aplicación de esta Ley será sin perjuicio de lo dispuesto en los tratados internacionales.</w:t>
      </w:r>
    </w:p>
    <w:p w14:paraId="1D87AE84" w14:textId="77777777" w:rsidR="001B0F29" w:rsidRDefault="001B0F29">
      <w:pPr>
        <w:pStyle w:val="Estilo"/>
      </w:pPr>
    </w:p>
    <w:p w14:paraId="793ED1A5" w14:textId="77777777" w:rsidR="001B0F29" w:rsidRDefault="00317D4D">
      <w:pPr>
        <w:pStyle w:val="Estilo"/>
      </w:pPr>
      <w:r>
        <w:t xml:space="preserve">Artículo 7. La Ley de Adquisiciones, Arrendamientos y Servicios del Sector Público, así como la Ley de Obras Públicas y Servicios Relacionados con las Mismas, </w:t>
      </w:r>
      <w:r>
        <w:t>sus reglamentos y disposiciones que de ellas emanen, no serán aplicables a los proyectos de asociaciones público-privadas, salvo en lo que expresamente la presente Ley señale.</w:t>
      </w:r>
    </w:p>
    <w:p w14:paraId="79FDA305" w14:textId="77777777" w:rsidR="001B0F29" w:rsidRDefault="001B0F29">
      <w:pPr>
        <w:pStyle w:val="Estilo"/>
      </w:pPr>
    </w:p>
    <w:p w14:paraId="1263EF3B" w14:textId="77777777" w:rsidR="001B0F29" w:rsidRDefault="00317D4D">
      <w:pPr>
        <w:pStyle w:val="Estilo"/>
      </w:pPr>
      <w:r>
        <w:t>Artículo 8. La Secretaría de Hacienda y Crédito Público estará facultada para i</w:t>
      </w:r>
      <w:r>
        <w:t>nterpretar la presente Ley para efectos administrativos, para lo cual deberá requerir y considerar la opinión de la dependencia o entidad interesada. Tratándose de asuntos relacionados con el régimen de propiedad inmobiliaria federal, avalúos y de responsa</w:t>
      </w:r>
      <w:r>
        <w:t>bilidades de los servidores públicos, la interpretación de esta Ley corresponderá a la Secretaría de la Función Pública.</w:t>
      </w:r>
    </w:p>
    <w:p w14:paraId="1EDD5A04" w14:textId="77777777" w:rsidR="001B0F29" w:rsidRDefault="001B0F29">
      <w:pPr>
        <w:pStyle w:val="Estilo"/>
      </w:pPr>
    </w:p>
    <w:p w14:paraId="2CD30C0B" w14:textId="77777777" w:rsidR="001B0F29" w:rsidRDefault="00317D4D">
      <w:pPr>
        <w:pStyle w:val="Estilo"/>
      </w:pPr>
      <w:r>
        <w:t>Artículo 9. A falta de disposición expresa en esta Ley, serán aplicables de manera supletoria, en el orden siguiente:</w:t>
      </w:r>
    </w:p>
    <w:p w14:paraId="3781CB80" w14:textId="77777777" w:rsidR="001B0F29" w:rsidRDefault="001B0F29">
      <w:pPr>
        <w:pStyle w:val="Estilo"/>
      </w:pPr>
    </w:p>
    <w:p w14:paraId="0968CE9C" w14:textId="77777777" w:rsidR="001B0F29" w:rsidRDefault="00317D4D">
      <w:pPr>
        <w:pStyle w:val="Estilo"/>
      </w:pPr>
      <w:r>
        <w:t xml:space="preserve">I. El </w:t>
      </w:r>
      <w:r>
        <w:t>Código de Comercio;</w:t>
      </w:r>
    </w:p>
    <w:p w14:paraId="14CAF9BC" w14:textId="77777777" w:rsidR="001B0F29" w:rsidRDefault="001B0F29">
      <w:pPr>
        <w:pStyle w:val="Estilo"/>
      </w:pPr>
    </w:p>
    <w:p w14:paraId="49DB6A94" w14:textId="77777777" w:rsidR="001B0F29" w:rsidRDefault="00317D4D">
      <w:pPr>
        <w:pStyle w:val="Estilo"/>
      </w:pPr>
      <w:r>
        <w:t>II. El Código Civil Federal;</w:t>
      </w:r>
    </w:p>
    <w:p w14:paraId="01947BF9" w14:textId="77777777" w:rsidR="001B0F29" w:rsidRDefault="001B0F29">
      <w:pPr>
        <w:pStyle w:val="Estilo"/>
      </w:pPr>
    </w:p>
    <w:p w14:paraId="3864A885" w14:textId="77777777" w:rsidR="001B0F29" w:rsidRDefault="00317D4D">
      <w:pPr>
        <w:pStyle w:val="Estilo"/>
      </w:pPr>
      <w:r>
        <w:t>III. La Ley Federal de Procedimiento Administrativo; y</w:t>
      </w:r>
    </w:p>
    <w:p w14:paraId="08A1BE7A" w14:textId="77777777" w:rsidR="001B0F29" w:rsidRDefault="001B0F29">
      <w:pPr>
        <w:pStyle w:val="Estilo"/>
      </w:pPr>
    </w:p>
    <w:p w14:paraId="40150A30" w14:textId="77777777" w:rsidR="001B0F29" w:rsidRDefault="00317D4D">
      <w:pPr>
        <w:pStyle w:val="Estilo"/>
      </w:pPr>
      <w:r>
        <w:t>IV. El Código Federal de Procedimientos Civiles.</w:t>
      </w:r>
    </w:p>
    <w:p w14:paraId="0234B24D" w14:textId="77777777" w:rsidR="001B0F29" w:rsidRDefault="001B0F29">
      <w:pPr>
        <w:pStyle w:val="Estilo"/>
      </w:pPr>
    </w:p>
    <w:p w14:paraId="3AA8E5CD" w14:textId="77777777" w:rsidR="001B0F29" w:rsidRDefault="00317D4D">
      <w:pPr>
        <w:pStyle w:val="Estilo"/>
      </w:pPr>
      <w:r>
        <w:t>(REFORMADO, D.O.F. 11 DE AGOSTO DE 2014)</w:t>
      </w:r>
    </w:p>
    <w:p w14:paraId="7C84BB4B" w14:textId="77777777" w:rsidR="001B0F29" w:rsidRDefault="00317D4D">
      <w:pPr>
        <w:pStyle w:val="Estilo"/>
      </w:pPr>
      <w:r>
        <w:t>Artículo 10. Los esquemas de asociación público-privada re</w:t>
      </w:r>
      <w:r>
        <w:t>gulados en la presente Ley son opcionales y podrán utilizarse en relación con actividades cuya legislación específica prevea la libre participación del sector privado, o bien, mediante, el otorgamiento de permisos, autorizaciones o concesiones, para la pre</w:t>
      </w:r>
      <w:r>
        <w:t>stación de los servicios correspondientes y no podrán referirse a los casos en los que las disposiciones aplicables señalen que no pueda intervenir el sector privado.</w:t>
      </w:r>
    </w:p>
    <w:p w14:paraId="0B122A94" w14:textId="77777777" w:rsidR="001B0F29" w:rsidRDefault="001B0F29">
      <w:pPr>
        <w:pStyle w:val="Estilo"/>
      </w:pPr>
    </w:p>
    <w:p w14:paraId="52F82CD5" w14:textId="77777777" w:rsidR="001B0F29" w:rsidRDefault="00317D4D">
      <w:pPr>
        <w:pStyle w:val="Estilo"/>
      </w:pPr>
      <w:r>
        <w:t>(REFORMADO PRIMER PÁRRAFO, D.O.F. 21 DE ABRIL DE 2016)</w:t>
      </w:r>
    </w:p>
    <w:p w14:paraId="15DCC2A5" w14:textId="77777777" w:rsidR="001B0F29" w:rsidRDefault="00317D4D">
      <w:pPr>
        <w:pStyle w:val="Estilo"/>
      </w:pPr>
      <w:r>
        <w:t xml:space="preserve">Artículo 11. La Secretaría de la </w:t>
      </w:r>
      <w:r>
        <w:t>Función Pública incluirá en el sistema electrónico de información pública gubernamental CompraNet, por secciones debidamente separadas, la información relativa a los proyectos de asociación público-privada federales, así como de las propuestas no solicitad</w:t>
      </w:r>
      <w:r>
        <w:t>as que reciban las dependencias y entidades de la Administración Pública Federal a que se refiere la presente Ley. Este sistema será de consulta gratuita y constituirá un medio por el cual podrán desarrollarse procedimientos de contratación.</w:t>
      </w:r>
    </w:p>
    <w:p w14:paraId="5123F08F" w14:textId="77777777" w:rsidR="001B0F29" w:rsidRDefault="001B0F29">
      <w:pPr>
        <w:pStyle w:val="Estilo"/>
      </w:pPr>
    </w:p>
    <w:p w14:paraId="6AD075C3" w14:textId="77777777" w:rsidR="001B0F29" w:rsidRDefault="00317D4D">
      <w:pPr>
        <w:pStyle w:val="Estilo"/>
      </w:pPr>
      <w:r>
        <w:t>La informació</w:t>
      </w:r>
      <w:r>
        <w:t>n en CompraNet, deberá contener los datos necesarios para identificar plenamente las operaciones realizadas a través del esquema de asociaciones público-privada, y permita realizar análisis sobre la viabilidad del proyecto. Deberá además, contener informac</w:t>
      </w:r>
      <w:r>
        <w:t xml:space="preserve">ión para identificar los programas anuales en la materia, de las dependencias y entidades; el registro único de desarrolladores, en los términos en que los establezca el Reglamento de esta Ley; el registro de desarrolladores sancionados; las convocatorias </w:t>
      </w:r>
      <w:r>
        <w:t>a la licitación y sus modificaciones; las invitaciones a cuando menos tres personas; las actas de las juntas de aclaraciones, del acto de presentación y apertura de proposiciones y de fallo; los datos de los contratos y los convenios modificatorios; las ad</w:t>
      </w:r>
      <w:r>
        <w:t>judicaciones directas; las resoluciones de la instancia de inconformidad que hayan causado estado, y las notificaciones y avisos correspondientes.</w:t>
      </w:r>
    </w:p>
    <w:p w14:paraId="5A42B58C" w14:textId="77777777" w:rsidR="001B0F29" w:rsidRDefault="001B0F29">
      <w:pPr>
        <w:pStyle w:val="Estilo"/>
      </w:pPr>
    </w:p>
    <w:p w14:paraId="4C3B9181" w14:textId="77777777" w:rsidR="001B0F29" w:rsidRDefault="00317D4D">
      <w:pPr>
        <w:pStyle w:val="Estilo"/>
      </w:pPr>
      <w:r>
        <w:t>Este sistema será operado por la Secretaría de la Función Pública, la que establecerá los controles necesari</w:t>
      </w:r>
      <w:r>
        <w:t>os para garantizar la inalterabilidad y conservación de la información.</w:t>
      </w:r>
    </w:p>
    <w:p w14:paraId="2449CCF2" w14:textId="77777777" w:rsidR="001B0F29" w:rsidRDefault="001B0F29">
      <w:pPr>
        <w:pStyle w:val="Estilo"/>
      </w:pPr>
    </w:p>
    <w:p w14:paraId="3E48138A" w14:textId="77777777" w:rsidR="001B0F29" w:rsidRDefault="00317D4D">
      <w:pPr>
        <w:pStyle w:val="Estilo"/>
      </w:pPr>
      <w:r>
        <w:t>Artículo 12. Para los efectos de la presente Ley, se entenderá por:</w:t>
      </w:r>
    </w:p>
    <w:p w14:paraId="6E2274BD" w14:textId="77777777" w:rsidR="001B0F29" w:rsidRDefault="001B0F29">
      <w:pPr>
        <w:pStyle w:val="Estilo"/>
      </w:pPr>
    </w:p>
    <w:p w14:paraId="3AE56E2C" w14:textId="77777777" w:rsidR="001B0F29" w:rsidRDefault="00317D4D">
      <w:pPr>
        <w:pStyle w:val="Estilo"/>
      </w:pPr>
      <w:r>
        <w:t>I. Asociación público-privada: Cualquier esquema de los descritos en los artículos 2 y 3 de esta Ley;</w:t>
      </w:r>
    </w:p>
    <w:p w14:paraId="0EC05D09" w14:textId="77777777" w:rsidR="001B0F29" w:rsidRDefault="001B0F29">
      <w:pPr>
        <w:pStyle w:val="Estilo"/>
      </w:pPr>
    </w:p>
    <w:p w14:paraId="04BDEDF3" w14:textId="77777777" w:rsidR="001B0F29" w:rsidRDefault="00317D4D">
      <w:pPr>
        <w:pStyle w:val="Estilo"/>
      </w:pPr>
      <w:r>
        <w:lastRenderedPageBreak/>
        <w:t>II. Autoriz</w:t>
      </w:r>
      <w:r>
        <w:t>aciones para el desarrollo del proyecto: Autorizaciones para la ejecución de la obra, así como para la prestación de los servicios, de un proyecto de asociación público-privada;</w:t>
      </w:r>
    </w:p>
    <w:p w14:paraId="055E484A" w14:textId="77777777" w:rsidR="001B0F29" w:rsidRDefault="001B0F29">
      <w:pPr>
        <w:pStyle w:val="Estilo"/>
      </w:pPr>
    </w:p>
    <w:p w14:paraId="0D07FD87" w14:textId="77777777" w:rsidR="001B0F29" w:rsidRDefault="00317D4D">
      <w:pPr>
        <w:pStyle w:val="Estilo"/>
      </w:pPr>
      <w:r>
        <w:t>III. Autorizaciones para la ejecución de la obra: Permisos, licencias, conces</w:t>
      </w:r>
      <w:r>
        <w:t>iones y demás autorizaciones que, en su caso, se requieran conforme a las disposiciones aplicables, para la ejecución de las obras de infraestructura de un proyecto de asociación público-privada;</w:t>
      </w:r>
    </w:p>
    <w:p w14:paraId="0695D1D4" w14:textId="77777777" w:rsidR="001B0F29" w:rsidRDefault="001B0F29">
      <w:pPr>
        <w:pStyle w:val="Estilo"/>
      </w:pPr>
    </w:p>
    <w:p w14:paraId="3C9F64D1" w14:textId="77777777" w:rsidR="001B0F29" w:rsidRDefault="00317D4D">
      <w:pPr>
        <w:pStyle w:val="Estilo"/>
      </w:pPr>
      <w:r>
        <w:t xml:space="preserve">IV. Autorizaciones para la prestación de los </w:t>
      </w:r>
      <w:r>
        <w:t>servicios: Permisos, concesiones y demás autorizaciones que, en su caso, se requieran conforme a las disposiciones aplicables para el uso o explotación de bienes públicos o prestación de servicios por parte del desarrollador en un proyecto de asociación pú</w:t>
      </w:r>
      <w:r>
        <w:t>blico-privada;</w:t>
      </w:r>
    </w:p>
    <w:p w14:paraId="49EB859C" w14:textId="77777777" w:rsidR="001B0F29" w:rsidRDefault="001B0F29">
      <w:pPr>
        <w:pStyle w:val="Estilo"/>
      </w:pPr>
    </w:p>
    <w:p w14:paraId="6B7189C9" w14:textId="77777777" w:rsidR="001B0F29" w:rsidRDefault="00317D4D">
      <w:pPr>
        <w:pStyle w:val="Estilo"/>
      </w:pPr>
      <w:r>
        <w:t>V. CompraNet: El sistema electrónico de información público gubernamental sobre adquisiciones, arrendamientos y servicios del sector público federal, así como de obras públicas y servicios relacionados con las mismas, que lleva la Secretarí</w:t>
      </w:r>
      <w:r>
        <w:t>a de la Función Pública;</w:t>
      </w:r>
    </w:p>
    <w:p w14:paraId="7DBFD53C" w14:textId="77777777" w:rsidR="001B0F29" w:rsidRDefault="001B0F29">
      <w:pPr>
        <w:pStyle w:val="Estilo"/>
      </w:pPr>
    </w:p>
    <w:p w14:paraId="43644A52" w14:textId="77777777" w:rsidR="001B0F29" w:rsidRDefault="00317D4D">
      <w:pPr>
        <w:pStyle w:val="Estilo"/>
      </w:pPr>
      <w:r>
        <w:t>VI. Concursante: Persona que participa en algún concurso que tenga por objeto la adjudicación de un proyecto de asociación público-privada;</w:t>
      </w:r>
    </w:p>
    <w:p w14:paraId="7983F870" w14:textId="77777777" w:rsidR="001B0F29" w:rsidRDefault="001B0F29">
      <w:pPr>
        <w:pStyle w:val="Estilo"/>
      </w:pPr>
    </w:p>
    <w:p w14:paraId="56DED9EC" w14:textId="77777777" w:rsidR="001B0F29" w:rsidRDefault="00317D4D">
      <w:pPr>
        <w:pStyle w:val="Estilo"/>
      </w:pPr>
      <w:r>
        <w:t>VII. Convocante: Dependencia o entidad que convoque a un concurso para adjudicar un proye</w:t>
      </w:r>
      <w:r>
        <w:t>cto de asociación público-privada;</w:t>
      </w:r>
    </w:p>
    <w:p w14:paraId="3E5B08AD" w14:textId="77777777" w:rsidR="001B0F29" w:rsidRDefault="001B0F29">
      <w:pPr>
        <w:pStyle w:val="Estilo"/>
      </w:pPr>
    </w:p>
    <w:p w14:paraId="4568BBCD" w14:textId="77777777" w:rsidR="001B0F29" w:rsidRDefault="00317D4D">
      <w:pPr>
        <w:pStyle w:val="Estilo"/>
      </w:pPr>
      <w:r>
        <w:t>(REFORMADA, D.O.F. 21 DE ABRIL DE 2016)</w:t>
      </w:r>
    </w:p>
    <w:p w14:paraId="5DF970FA" w14:textId="77777777" w:rsidR="001B0F29" w:rsidRDefault="00317D4D">
      <w:pPr>
        <w:pStyle w:val="Estilo"/>
      </w:pPr>
      <w:r>
        <w:t>VIII. Dependencias: Las secretarías de Estado, la Consejería Jurídica del Ejecutivo Federal y los órganos reguladores coordinados en materia energética;</w:t>
      </w:r>
    </w:p>
    <w:p w14:paraId="457007ED" w14:textId="77777777" w:rsidR="001B0F29" w:rsidRDefault="001B0F29">
      <w:pPr>
        <w:pStyle w:val="Estilo"/>
      </w:pPr>
    </w:p>
    <w:p w14:paraId="75ECF885" w14:textId="77777777" w:rsidR="001B0F29" w:rsidRDefault="00317D4D">
      <w:pPr>
        <w:pStyle w:val="Estilo"/>
      </w:pPr>
      <w:r>
        <w:t>IX. Desarrollador: Socieda</w:t>
      </w:r>
      <w:r>
        <w:t>d mercantil mexicana, con objeto exclusivo de desarrollar un determinado proyecto de asociación público-privada, con quien se celebre el contrato respectivo y a quien se otorguen, en su caso, las autorizaciones para desarrollar el proyecto;</w:t>
      </w:r>
    </w:p>
    <w:p w14:paraId="1F06F5F6" w14:textId="77777777" w:rsidR="001B0F29" w:rsidRDefault="001B0F29">
      <w:pPr>
        <w:pStyle w:val="Estilo"/>
      </w:pPr>
    </w:p>
    <w:p w14:paraId="6916AAB8" w14:textId="77777777" w:rsidR="001B0F29" w:rsidRDefault="00317D4D">
      <w:pPr>
        <w:pStyle w:val="Estilo"/>
      </w:pPr>
      <w:r>
        <w:t xml:space="preserve">X. Entidades: </w:t>
      </w:r>
      <w:r>
        <w:t>Las entidades paraestatales de la Administración Pública Federal, los fideicomisos públicos federales no considerados entidades paraestatales, personas de derecho público federal con autonomía derivada de la Constitución, así como las entidades federativas</w:t>
      </w:r>
      <w:r>
        <w:t xml:space="preserve"> y municipios;</w:t>
      </w:r>
    </w:p>
    <w:p w14:paraId="25A03235" w14:textId="77777777" w:rsidR="001B0F29" w:rsidRDefault="001B0F29">
      <w:pPr>
        <w:pStyle w:val="Estilo"/>
      </w:pPr>
    </w:p>
    <w:p w14:paraId="0DB2DB2C" w14:textId="77777777" w:rsidR="001B0F29" w:rsidRDefault="00317D4D">
      <w:pPr>
        <w:pStyle w:val="Estilo"/>
      </w:pPr>
      <w:r>
        <w:t>XI. Entidades Federativas: Los Estados de la Federación, el Distrito Federal, así como sus entes públicos;</w:t>
      </w:r>
    </w:p>
    <w:p w14:paraId="218ED824" w14:textId="77777777" w:rsidR="001B0F29" w:rsidRDefault="001B0F29">
      <w:pPr>
        <w:pStyle w:val="Estilo"/>
      </w:pPr>
    </w:p>
    <w:p w14:paraId="0006968D" w14:textId="77777777" w:rsidR="001B0F29" w:rsidRDefault="00317D4D">
      <w:pPr>
        <w:pStyle w:val="Estilo"/>
      </w:pPr>
      <w:r>
        <w:t>XII. Ley: La presente Ley de Asociaciones Público-Privadas;</w:t>
      </w:r>
    </w:p>
    <w:p w14:paraId="17CA5EEA" w14:textId="77777777" w:rsidR="001B0F29" w:rsidRDefault="001B0F29">
      <w:pPr>
        <w:pStyle w:val="Estilo"/>
      </w:pPr>
    </w:p>
    <w:p w14:paraId="49A7F99F" w14:textId="77777777" w:rsidR="001B0F29" w:rsidRDefault="00317D4D">
      <w:pPr>
        <w:pStyle w:val="Estilo"/>
      </w:pPr>
      <w:r>
        <w:t>XIII. Municipios: Los municipios y sus entes públicos;</w:t>
      </w:r>
    </w:p>
    <w:p w14:paraId="4C201C40" w14:textId="77777777" w:rsidR="001B0F29" w:rsidRDefault="001B0F29">
      <w:pPr>
        <w:pStyle w:val="Estilo"/>
      </w:pPr>
    </w:p>
    <w:p w14:paraId="06E8A290" w14:textId="77777777" w:rsidR="001B0F29" w:rsidRDefault="00317D4D">
      <w:pPr>
        <w:pStyle w:val="Estilo"/>
      </w:pPr>
      <w:r>
        <w:lastRenderedPageBreak/>
        <w:t>XIV. Nivel de d</w:t>
      </w:r>
      <w:r>
        <w:t>esempeño: Conjunto de especificaciones y parámetros de desempeño y calidad que deban satisfacerse en la prestación de un servicio, o en la construcción y ejecución de la infraestructura, que se realicen bajo el esquema de asociación público-privada;</w:t>
      </w:r>
    </w:p>
    <w:p w14:paraId="25B12397" w14:textId="77777777" w:rsidR="001B0F29" w:rsidRDefault="001B0F29">
      <w:pPr>
        <w:pStyle w:val="Estilo"/>
      </w:pPr>
    </w:p>
    <w:p w14:paraId="17AF10F4" w14:textId="77777777" w:rsidR="001B0F29" w:rsidRDefault="00317D4D">
      <w:pPr>
        <w:pStyle w:val="Estilo"/>
      </w:pPr>
      <w:r>
        <w:t>XV. P</w:t>
      </w:r>
      <w:r>
        <w:t>romotor: Persona que promueve, ante una instancia del sector público, un proyecto de asociación público-privada; y</w:t>
      </w:r>
    </w:p>
    <w:p w14:paraId="322A23DA" w14:textId="77777777" w:rsidR="001B0F29" w:rsidRDefault="001B0F29">
      <w:pPr>
        <w:pStyle w:val="Estilo"/>
      </w:pPr>
    </w:p>
    <w:p w14:paraId="15AE396A" w14:textId="77777777" w:rsidR="001B0F29" w:rsidRDefault="00317D4D">
      <w:pPr>
        <w:pStyle w:val="Estilo"/>
      </w:pPr>
      <w:r>
        <w:t>XVI. Reglamento: El Reglamento de la presente Ley.</w:t>
      </w:r>
    </w:p>
    <w:p w14:paraId="57DD5B77" w14:textId="77777777" w:rsidR="001B0F29" w:rsidRDefault="001B0F29">
      <w:pPr>
        <w:pStyle w:val="Estilo"/>
      </w:pPr>
    </w:p>
    <w:p w14:paraId="620ADAC4" w14:textId="77777777" w:rsidR="001B0F29" w:rsidRDefault="001B0F29">
      <w:pPr>
        <w:pStyle w:val="Estilo"/>
      </w:pPr>
    </w:p>
    <w:p w14:paraId="557778AE" w14:textId="77777777" w:rsidR="001B0F29" w:rsidRDefault="00317D4D">
      <w:pPr>
        <w:pStyle w:val="Estilo"/>
      </w:pPr>
      <w:r>
        <w:t>Capítulo Segundo</w:t>
      </w:r>
    </w:p>
    <w:p w14:paraId="635D7F21" w14:textId="77777777" w:rsidR="001B0F29" w:rsidRDefault="001B0F29">
      <w:pPr>
        <w:pStyle w:val="Estilo"/>
      </w:pPr>
    </w:p>
    <w:p w14:paraId="14E2FF9D" w14:textId="77777777" w:rsidR="001B0F29" w:rsidRDefault="00317D4D">
      <w:pPr>
        <w:pStyle w:val="Estilo"/>
      </w:pPr>
      <w:r>
        <w:t>De la Preparación e Inicio de los Proyectos</w:t>
      </w:r>
    </w:p>
    <w:p w14:paraId="6374EFB7" w14:textId="77777777" w:rsidR="001B0F29" w:rsidRDefault="001B0F29">
      <w:pPr>
        <w:pStyle w:val="Estilo"/>
      </w:pPr>
    </w:p>
    <w:p w14:paraId="181D3CD7" w14:textId="77777777" w:rsidR="001B0F29" w:rsidRDefault="001B0F29">
      <w:pPr>
        <w:pStyle w:val="Estilo"/>
      </w:pPr>
    </w:p>
    <w:p w14:paraId="34B3B329" w14:textId="77777777" w:rsidR="001B0F29" w:rsidRDefault="00317D4D">
      <w:pPr>
        <w:pStyle w:val="Estilo"/>
      </w:pPr>
      <w:r>
        <w:t>Sección Primera</w:t>
      </w:r>
    </w:p>
    <w:p w14:paraId="6CED086E" w14:textId="77777777" w:rsidR="001B0F29" w:rsidRDefault="001B0F29">
      <w:pPr>
        <w:pStyle w:val="Estilo"/>
      </w:pPr>
    </w:p>
    <w:p w14:paraId="5C694A50" w14:textId="77777777" w:rsidR="001B0F29" w:rsidRDefault="00317D4D">
      <w:pPr>
        <w:pStyle w:val="Estilo"/>
      </w:pPr>
      <w:r>
        <w:t xml:space="preserve">De </w:t>
      </w:r>
      <w:r>
        <w:t>la Preparación de los Proyectos</w:t>
      </w:r>
    </w:p>
    <w:p w14:paraId="4E54BDB2" w14:textId="77777777" w:rsidR="001B0F29" w:rsidRDefault="001B0F29">
      <w:pPr>
        <w:pStyle w:val="Estilo"/>
      </w:pPr>
    </w:p>
    <w:p w14:paraId="23FE3F51" w14:textId="77777777" w:rsidR="001B0F29" w:rsidRDefault="00317D4D">
      <w:pPr>
        <w:pStyle w:val="Estilo"/>
      </w:pPr>
      <w:r>
        <w:t>Artículo 13. Para realizar proyectos de asociación público-privada se requiere, en términos de la presente Ley:</w:t>
      </w:r>
    </w:p>
    <w:p w14:paraId="6BCFBE3F" w14:textId="77777777" w:rsidR="001B0F29" w:rsidRDefault="001B0F29">
      <w:pPr>
        <w:pStyle w:val="Estilo"/>
      </w:pPr>
    </w:p>
    <w:p w14:paraId="1BC25D17" w14:textId="77777777" w:rsidR="001B0F29" w:rsidRDefault="00317D4D">
      <w:pPr>
        <w:pStyle w:val="Estilo"/>
      </w:pPr>
      <w:r>
        <w:t>I. La celebración de un contrato de largo plazo, en el que se establezcan los derechos y obligaciones del ente</w:t>
      </w:r>
      <w:r>
        <w:t xml:space="preserve"> público contratante, por un lado y los del o los desarrolladores que presten los servicios y, en su caso, ejecuten la obra, por el otro;</w:t>
      </w:r>
    </w:p>
    <w:p w14:paraId="0A7A0BE8" w14:textId="77777777" w:rsidR="001B0F29" w:rsidRDefault="001B0F29">
      <w:pPr>
        <w:pStyle w:val="Estilo"/>
      </w:pPr>
    </w:p>
    <w:p w14:paraId="072780E0" w14:textId="77777777" w:rsidR="001B0F29" w:rsidRDefault="00317D4D">
      <w:pPr>
        <w:pStyle w:val="Estilo"/>
      </w:pPr>
      <w:r>
        <w:t>II. Cuando así sea necesario, el otorgamiento de uno o varios permisos, concesiones o autorizaciones para el uso y ex</w:t>
      </w:r>
      <w:r>
        <w:t>plotación de los bienes públicos, la prestación de los servicios respectivos, o ambos; y</w:t>
      </w:r>
    </w:p>
    <w:p w14:paraId="1187D0B1" w14:textId="77777777" w:rsidR="001B0F29" w:rsidRDefault="001B0F29">
      <w:pPr>
        <w:pStyle w:val="Estilo"/>
      </w:pPr>
    </w:p>
    <w:p w14:paraId="225DDC70" w14:textId="77777777" w:rsidR="001B0F29" w:rsidRDefault="00317D4D">
      <w:pPr>
        <w:pStyle w:val="Estilo"/>
      </w:pPr>
      <w:r>
        <w:t>III. En el caso de los proyectos referidos en el artículo 3, vinculados a innovación y desarrollo tecnológico, se requerirá además, la previa aprobación del Foro Cons</w:t>
      </w:r>
      <w:r>
        <w:t>ultivo Científico y Tecnológico previsto en la Ley de Ciencia y Tecnología. Para el análisis y aprobación de estos proyectos el Foro Consultivo Científico y Tecnológico deberá ajustarse a los principios orientadores del apoyo a la Investigación Científica,</w:t>
      </w:r>
      <w:r>
        <w:t xml:space="preserve"> Desarrollo Tecnológico e Innovación previstos en esa ley.</w:t>
      </w:r>
    </w:p>
    <w:p w14:paraId="05DE68C4" w14:textId="77777777" w:rsidR="001B0F29" w:rsidRDefault="001B0F29">
      <w:pPr>
        <w:pStyle w:val="Estilo"/>
      </w:pPr>
    </w:p>
    <w:p w14:paraId="4065E3E5" w14:textId="77777777" w:rsidR="001B0F29" w:rsidRDefault="00317D4D">
      <w:pPr>
        <w:pStyle w:val="Estilo"/>
      </w:pPr>
      <w:r>
        <w:t>(REFORMADO PRIMER PÁRRAFO, D.O.F. 21 DE ABRIL DE 2016)</w:t>
      </w:r>
    </w:p>
    <w:p w14:paraId="1FE4A6FA" w14:textId="77777777" w:rsidR="001B0F29" w:rsidRDefault="00317D4D">
      <w:pPr>
        <w:pStyle w:val="Estilo"/>
      </w:pPr>
      <w:r>
        <w:t>Artículo 14. Los proyectos de asociaciones público-privadas serán viables cuando así lo determine la dependencia o entidad interesada, median</w:t>
      </w:r>
      <w:r>
        <w:t>te dictamen que la misma emita. Para la elaboración de dicho dictamen, la dependencia o entidad deberá llevar a cabo los análisis siguientes:</w:t>
      </w:r>
    </w:p>
    <w:p w14:paraId="21E6960B" w14:textId="77777777" w:rsidR="001B0F29" w:rsidRDefault="001B0F29">
      <w:pPr>
        <w:pStyle w:val="Estilo"/>
      </w:pPr>
    </w:p>
    <w:p w14:paraId="2616F9F1" w14:textId="77777777" w:rsidR="001B0F29" w:rsidRDefault="00317D4D">
      <w:pPr>
        <w:pStyle w:val="Estilo"/>
      </w:pPr>
      <w:r>
        <w:t>I. La descripción del proyecto y viabilidad técnica del mismo;</w:t>
      </w:r>
    </w:p>
    <w:p w14:paraId="5A7F5323" w14:textId="77777777" w:rsidR="001B0F29" w:rsidRDefault="001B0F29">
      <w:pPr>
        <w:pStyle w:val="Estilo"/>
      </w:pPr>
    </w:p>
    <w:p w14:paraId="61A55595" w14:textId="77777777" w:rsidR="001B0F29" w:rsidRDefault="00317D4D">
      <w:pPr>
        <w:pStyle w:val="Estilo"/>
      </w:pPr>
      <w:r>
        <w:t>II. Los inmuebles, bienes y derechos necesarios p</w:t>
      </w:r>
      <w:r>
        <w:t>ara el desarrollo del proyecto;</w:t>
      </w:r>
    </w:p>
    <w:p w14:paraId="1ED1163D" w14:textId="77777777" w:rsidR="001B0F29" w:rsidRDefault="001B0F29">
      <w:pPr>
        <w:pStyle w:val="Estilo"/>
      </w:pPr>
    </w:p>
    <w:p w14:paraId="564EE538" w14:textId="77777777" w:rsidR="001B0F29" w:rsidRDefault="00317D4D">
      <w:pPr>
        <w:pStyle w:val="Estilo"/>
      </w:pPr>
      <w:r>
        <w:t>III. Las autorizaciones para el desarrollo del proyecto que en su caso, resulten necesarias;</w:t>
      </w:r>
    </w:p>
    <w:p w14:paraId="2BBC84FD" w14:textId="77777777" w:rsidR="001B0F29" w:rsidRDefault="001B0F29">
      <w:pPr>
        <w:pStyle w:val="Estilo"/>
      </w:pPr>
    </w:p>
    <w:p w14:paraId="7A46AA1C" w14:textId="77777777" w:rsidR="001B0F29" w:rsidRDefault="00317D4D">
      <w:pPr>
        <w:pStyle w:val="Estilo"/>
      </w:pPr>
      <w:r>
        <w:t>IV. La viabilidad jurídica del proyecto;</w:t>
      </w:r>
    </w:p>
    <w:p w14:paraId="03F8E9F7" w14:textId="77777777" w:rsidR="001B0F29" w:rsidRDefault="001B0F29">
      <w:pPr>
        <w:pStyle w:val="Estilo"/>
      </w:pPr>
    </w:p>
    <w:p w14:paraId="7F344A85" w14:textId="77777777" w:rsidR="001B0F29" w:rsidRDefault="00317D4D">
      <w:pPr>
        <w:pStyle w:val="Estilo"/>
      </w:pPr>
      <w:r>
        <w:t xml:space="preserve">V. El impacto ambiental, la preservación y conservación del equilibrio ecológico y, en </w:t>
      </w:r>
      <w:r>
        <w:t>su caso, afectación de las áreas naturales o zonas protegidas, asentamientos humanos y desarrollo urbano del proyecto, así como su viabilidad en estos aspectos; por parte de las autoridades competentes. Este primer análisis será distinto a la manifestación</w:t>
      </w:r>
      <w:r>
        <w:t xml:space="preserve"> de impacto ambiental correspondiente conforme a las disposiciones legales aplicables;</w:t>
      </w:r>
    </w:p>
    <w:p w14:paraId="141BCD73" w14:textId="77777777" w:rsidR="001B0F29" w:rsidRDefault="001B0F29">
      <w:pPr>
        <w:pStyle w:val="Estilo"/>
      </w:pPr>
    </w:p>
    <w:p w14:paraId="09A57572" w14:textId="77777777" w:rsidR="001B0F29" w:rsidRDefault="00317D4D">
      <w:pPr>
        <w:pStyle w:val="Estilo"/>
      </w:pPr>
      <w:r>
        <w:t>VI. La rentabilidad social del proyecto;</w:t>
      </w:r>
    </w:p>
    <w:p w14:paraId="2B974086" w14:textId="77777777" w:rsidR="001B0F29" w:rsidRDefault="001B0F29">
      <w:pPr>
        <w:pStyle w:val="Estilo"/>
      </w:pPr>
    </w:p>
    <w:p w14:paraId="649331AA" w14:textId="77777777" w:rsidR="001B0F29" w:rsidRDefault="00317D4D">
      <w:pPr>
        <w:pStyle w:val="Estilo"/>
      </w:pPr>
      <w:r>
        <w:t xml:space="preserve">VII. Las estimaciones de inversión y aportaciones, en numerario y en especie, tanto federales y de los </w:t>
      </w:r>
      <w:r>
        <w:t>particulares como, en su caso, estatales y municipales;</w:t>
      </w:r>
    </w:p>
    <w:p w14:paraId="7DE5308E" w14:textId="77777777" w:rsidR="001B0F29" w:rsidRDefault="001B0F29">
      <w:pPr>
        <w:pStyle w:val="Estilo"/>
      </w:pPr>
    </w:p>
    <w:p w14:paraId="5C84A3B5" w14:textId="77777777" w:rsidR="001B0F29" w:rsidRDefault="00317D4D">
      <w:pPr>
        <w:pStyle w:val="Estilo"/>
      </w:pPr>
      <w:r>
        <w:t>VIII. La viabilidad económica y financiera del proyecto; y</w:t>
      </w:r>
    </w:p>
    <w:p w14:paraId="678934C9" w14:textId="77777777" w:rsidR="001B0F29" w:rsidRDefault="001B0F29">
      <w:pPr>
        <w:pStyle w:val="Estilo"/>
      </w:pPr>
    </w:p>
    <w:p w14:paraId="15BB01A7" w14:textId="77777777" w:rsidR="001B0F29" w:rsidRDefault="00317D4D">
      <w:pPr>
        <w:pStyle w:val="Estilo"/>
      </w:pPr>
      <w:r>
        <w:t>IX. La conveniencia de llevar a cabo el proyecto mediante un esquema de asociación público-privada, en el que se incluya un análisis respec</w:t>
      </w:r>
      <w:r>
        <w:t>to de otras opciones.</w:t>
      </w:r>
    </w:p>
    <w:p w14:paraId="423B1618" w14:textId="77777777" w:rsidR="001B0F29" w:rsidRDefault="001B0F29">
      <w:pPr>
        <w:pStyle w:val="Estilo"/>
      </w:pPr>
    </w:p>
    <w:p w14:paraId="6FCB79EC" w14:textId="77777777" w:rsidR="001B0F29" w:rsidRDefault="00317D4D">
      <w:pPr>
        <w:pStyle w:val="Estilo"/>
      </w:pPr>
      <w:r>
        <w:t>La información anterior deberá ser publicada en internet y ser presentada ante la Cámara de Diputados.</w:t>
      </w:r>
    </w:p>
    <w:p w14:paraId="6C113F74" w14:textId="77777777" w:rsidR="001B0F29" w:rsidRDefault="001B0F29">
      <w:pPr>
        <w:pStyle w:val="Estilo"/>
      </w:pPr>
    </w:p>
    <w:p w14:paraId="6CBC348E" w14:textId="77777777" w:rsidR="001B0F29" w:rsidRDefault="00317D4D">
      <w:pPr>
        <w:pStyle w:val="Estilo"/>
      </w:pPr>
      <w:r>
        <w:t>(REFORMADO PRIMER PÁRRAFO, D.O.F. 21 DE ABRIL DE 2016)</w:t>
      </w:r>
    </w:p>
    <w:p w14:paraId="0B392FB0" w14:textId="77777777" w:rsidR="001B0F29" w:rsidRDefault="00317D4D">
      <w:pPr>
        <w:pStyle w:val="Estilo"/>
      </w:pPr>
      <w:r>
        <w:t>La Secretaría de Hacienda y Crédito Público coordinará y publicará un regi</w:t>
      </w:r>
      <w:r>
        <w:t>stro para efectos estadísticos con la información contenida en los análisis a que se refieren las fracciones I a IX del presente artículo. Asimismo, publicará de manera sistemática la información siguiente:</w:t>
      </w:r>
    </w:p>
    <w:p w14:paraId="2BE72F68" w14:textId="77777777" w:rsidR="001B0F29" w:rsidRDefault="001B0F29">
      <w:pPr>
        <w:pStyle w:val="Estilo"/>
      </w:pPr>
    </w:p>
    <w:p w14:paraId="5F1272A9" w14:textId="77777777" w:rsidR="001B0F29" w:rsidRDefault="00317D4D">
      <w:pPr>
        <w:pStyle w:val="Estilo"/>
      </w:pPr>
      <w:r>
        <w:t>a) Nombre del proyecto;</w:t>
      </w:r>
    </w:p>
    <w:p w14:paraId="61C59AFA" w14:textId="77777777" w:rsidR="001B0F29" w:rsidRDefault="001B0F29">
      <w:pPr>
        <w:pStyle w:val="Estilo"/>
      </w:pPr>
    </w:p>
    <w:p w14:paraId="74D76400" w14:textId="77777777" w:rsidR="001B0F29" w:rsidRDefault="00317D4D">
      <w:pPr>
        <w:pStyle w:val="Estilo"/>
      </w:pPr>
      <w:r>
        <w:t>b) Número de licitación</w:t>
      </w:r>
      <w:r>
        <w:t xml:space="preserve"> y/o registro del sistema electrónico de información pública gubernamental CompraNet;</w:t>
      </w:r>
    </w:p>
    <w:p w14:paraId="06244585" w14:textId="77777777" w:rsidR="001B0F29" w:rsidRDefault="001B0F29">
      <w:pPr>
        <w:pStyle w:val="Estilo"/>
      </w:pPr>
    </w:p>
    <w:p w14:paraId="388BB9FC" w14:textId="77777777" w:rsidR="001B0F29" w:rsidRDefault="00317D4D">
      <w:pPr>
        <w:pStyle w:val="Estilo"/>
      </w:pPr>
      <w:r>
        <w:t>c) Nombre del convocante;</w:t>
      </w:r>
    </w:p>
    <w:p w14:paraId="636ADB00" w14:textId="77777777" w:rsidR="001B0F29" w:rsidRDefault="001B0F29">
      <w:pPr>
        <w:pStyle w:val="Estilo"/>
      </w:pPr>
    </w:p>
    <w:p w14:paraId="156082C4" w14:textId="77777777" w:rsidR="001B0F29" w:rsidRDefault="00317D4D">
      <w:pPr>
        <w:pStyle w:val="Estilo"/>
      </w:pPr>
      <w:r>
        <w:t>d) Nombre del desarrollador;</w:t>
      </w:r>
    </w:p>
    <w:p w14:paraId="32856508" w14:textId="77777777" w:rsidR="001B0F29" w:rsidRDefault="001B0F29">
      <w:pPr>
        <w:pStyle w:val="Estilo"/>
      </w:pPr>
    </w:p>
    <w:p w14:paraId="4281B6DA" w14:textId="77777777" w:rsidR="001B0F29" w:rsidRDefault="00317D4D">
      <w:pPr>
        <w:pStyle w:val="Estilo"/>
      </w:pPr>
      <w:r>
        <w:t>e) Plazo del contrato de asociación público-privada;</w:t>
      </w:r>
    </w:p>
    <w:p w14:paraId="0550A5F6" w14:textId="77777777" w:rsidR="001B0F29" w:rsidRDefault="001B0F29">
      <w:pPr>
        <w:pStyle w:val="Estilo"/>
      </w:pPr>
    </w:p>
    <w:p w14:paraId="01FB7CE7" w14:textId="77777777" w:rsidR="001B0F29" w:rsidRDefault="00317D4D">
      <w:pPr>
        <w:pStyle w:val="Estilo"/>
      </w:pPr>
      <w:r>
        <w:lastRenderedPageBreak/>
        <w:t>f) Monto total del proyecto;</w:t>
      </w:r>
    </w:p>
    <w:p w14:paraId="27F355AE" w14:textId="77777777" w:rsidR="001B0F29" w:rsidRDefault="001B0F29">
      <w:pPr>
        <w:pStyle w:val="Estilo"/>
      </w:pPr>
    </w:p>
    <w:p w14:paraId="3D2AAAB0" w14:textId="77777777" w:rsidR="001B0F29" w:rsidRDefault="00317D4D">
      <w:pPr>
        <w:pStyle w:val="Estilo"/>
      </w:pPr>
      <w:r>
        <w:t>g) Monto de los pagos progra</w:t>
      </w:r>
      <w:r>
        <w:t>mados y ejecutados durante el ciclo de vida del proyecto;</w:t>
      </w:r>
    </w:p>
    <w:p w14:paraId="28E2EE71" w14:textId="77777777" w:rsidR="001B0F29" w:rsidRDefault="001B0F29">
      <w:pPr>
        <w:pStyle w:val="Estilo"/>
      </w:pPr>
    </w:p>
    <w:p w14:paraId="24E229FD" w14:textId="77777777" w:rsidR="001B0F29" w:rsidRDefault="00317D4D">
      <w:pPr>
        <w:pStyle w:val="Estilo"/>
      </w:pPr>
      <w:r>
        <w:t>h) Indicadores asociados a la rentabilidad social, financiera y económica del proyecto, en los términos que determine el Reglamento;</w:t>
      </w:r>
    </w:p>
    <w:p w14:paraId="13718696" w14:textId="77777777" w:rsidR="001B0F29" w:rsidRDefault="001B0F29">
      <w:pPr>
        <w:pStyle w:val="Estilo"/>
      </w:pPr>
    </w:p>
    <w:p w14:paraId="0544DA66" w14:textId="77777777" w:rsidR="001B0F29" w:rsidRDefault="00317D4D">
      <w:pPr>
        <w:pStyle w:val="Estilo"/>
      </w:pPr>
      <w:r>
        <w:t>(REFORMADO, D.O.F. 21 DE ABRIL DE 2016)</w:t>
      </w:r>
    </w:p>
    <w:p w14:paraId="3D7B2D7B" w14:textId="77777777" w:rsidR="001B0F29" w:rsidRDefault="00317D4D">
      <w:pPr>
        <w:pStyle w:val="Estilo"/>
      </w:pPr>
      <w:r>
        <w:t xml:space="preserve">i) Resultado de la </w:t>
      </w:r>
      <w:r>
        <w:t>evaluación de la conveniencia a que se refiere la fracción IX del primer párrafo de este artículo, y</w:t>
      </w:r>
    </w:p>
    <w:p w14:paraId="398CAAE4" w14:textId="77777777" w:rsidR="001B0F29" w:rsidRDefault="001B0F29">
      <w:pPr>
        <w:pStyle w:val="Estilo"/>
      </w:pPr>
    </w:p>
    <w:p w14:paraId="6484B32F" w14:textId="77777777" w:rsidR="001B0F29" w:rsidRDefault="00317D4D">
      <w:pPr>
        <w:pStyle w:val="Estilo"/>
      </w:pPr>
      <w:r>
        <w:t>j) Otra información que la Secretaría de Hacienda y Crédito Público considere relevante.</w:t>
      </w:r>
    </w:p>
    <w:p w14:paraId="51DB016B" w14:textId="77777777" w:rsidR="001B0F29" w:rsidRDefault="001B0F29">
      <w:pPr>
        <w:pStyle w:val="Estilo"/>
      </w:pPr>
    </w:p>
    <w:p w14:paraId="59D23C90" w14:textId="77777777" w:rsidR="001B0F29" w:rsidRDefault="00317D4D">
      <w:pPr>
        <w:pStyle w:val="Estilo"/>
      </w:pPr>
      <w:r>
        <w:t>(REFORMADO, D.O.F. 21 DE ABRIL DE 2016)</w:t>
      </w:r>
    </w:p>
    <w:p w14:paraId="716A4038" w14:textId="77777777" w:rsidR="001B0F29" w:rsidRDefault="00317D4D">
      <w:pPr>
        <w:pStyle w:val="Estilo"/>
      </w:pPr>
      <w:r>
        <w:t xml:space="preserve">La información a que se </w:t>
      </w:r>
      <w:r>
        <w:t>refiere el párrafo anterior será de carácter público, a excepción de aquélla de naturaleza reservada o confidencial, en términos de la Ley General de Transparencia y Acceso a la Información Pública y demás disposiciones jurídicas aplicables. Dicha informac</w:t>
      </w:r>
      <w:r>
        <w:t>ión será publicada de manera permanente en el Portal de Transparencia Presupuestaria de la Secretaría de Hacienda y Crédito Público en formato de datos abiertos.</w:t>
      </w:r>
    </w:p>
    <w:p w14:paraId="142E915E" w14:textId="77777777" w:rsidR="001B0F29" w:rsidRDefault="001B0F29">
      <w:pPr>
        <w:pStyle w:val="Estilo"/>
      </w:pPr>
    </w:p>
    <w:p w14:paraId="598B81B6" w14:textId="77777777" w:rsidR="001B0F29" w:rsidRDefault="00317D4D">
      <w:pPr>
        <w:pStyle w:val="Estilo"/>
      </w:pPr>
      <w:r>
        <w:t>(DEROGADO QUINTO PÁRRAFO, D.O.F. 21 DE ABRIL DE 2016)</w:t>
      </w:r>
    </w:p>
    <w:p w14:paraId="57FC16A8" w14:textId="77777777" w:rsidR="001B0F29" w:rsidRDefault="001B0F29">
      <w:pPr>
        <w:pStyle w:val="Estilo"/>
      </w:pPr>
    </w:p>
    <w:p w14:paraId="7CFE0850" w14:textId="77777777" w:rsidR="001B0F29" w:rsidRDefault="00317D4D">
      <w:pPr>
        <w:pStyle w:val="Estilo"/>
      </w:pPr>
      <w:r>
        <w:t>(REFORMADO, D.O.F. 21 DE ABRIL DE 2016</w:t>
      </w:r>
      <w:r>
        <w:t>)</w:t>
      </w:r>
    </w:p>
    <w:p w14:paraId="3891EABC" w14:textId="77777777" w:rsidR="001B0F29" w:rsidRDefault="00317D4D">
      <w:pPr>
        <w:pStyle w:val="Estilo"/>
      </w:pPr>
      <w:r>
        <w:t xml:space="preserve">Asimismo, la Secretaría de Hacienda y Crédito Público reportará en los Informes Trimestrales sobre la Situación Económica, las Finanzas Públicas y la Deuda Pública, en términos de las disposiciones jurídicas aplicables, la descripción de cada uno de los </w:t>
      </w:r>
      <w:r>
        <w:t>proyectos de asociación público-privada autorizados, los montos erogados o por erogar conforme a las proyecciones y estimaciones correspondientes, avance en la ejecución y calendario, así como en su caso, el monto anual de los pagos comprometidos durante l</w:t>
      </w:r>
      <w:r>
        <w:t>a vigencia del contrato.</w:t>
      </w:r>
    </w:p>
    <w:p w14:paraId="50E709EF" w14:textId="77777777" w:rsidR="001B0F29" w:rsidRDefault="001B0F29">
      <w:pPr>
        <w:pStyle w:val="Estilo"/>
      </w:pPr>
    </w:p>
    <w:p w14:paraId="4A74F548" w14:textId="77777777" w:rsidR="001B0F29" w:rsidRDefault="00317D4D">
      <w:pPr>
        <w:pStyle w:val="Estilo"/>
      </w:pPr>
      <w:r>
        <w:t>Artículo 15. En los estudios previos para preparar los proyectos de asociación público-privada, las dependencias y entidades considerarán:</w:t>
      </w:r>
    </w:p>
    <w:p w14:paraId="03F2B4BC" w14:textId="77777777" w:rsidR="001B0F29" w:rsidRDefault="001B0F29">
      <w:pPr>
        <w:pStyle w:val="Estilo"/>
      </w:pPr>
    </w:p>
    <w:p w14:paraId="110C4127" w14:textId="77777777" w:rsidR="001B0F29" w:rsidRDefault="00317D4D">
      <w:pPr>
        <w:pStyle w:val="Estilo"/>
      </w:pPr>
      <w:r>
        <w:t xml:space="preserve">I. Los análisis de las autoridades competentes sobre el cumplimiento de las disposiciones </w:t>
      </w:r>
      <w:r>
        <w:t>de protección ambiental, preservación y conservación del equilibrio ecológico en los ámbitos federal, estatal y municipal, así como los efectos sobre el ambiente que pueda causar la ejecución de las obras, con sustento en la evaluación del impacto ambienta</w:t>
      </w:r>
      <w:r>
        <w:t>l previsto por la Ley General del Equilibrio Ecológico y Protección al Ambiente y demás disposiciones aplicables.</w:t>
      </w:r>
    </w:p>
    <w:p w14:paraId="1E2C3921" w14:textId="77777777" w:rsidR="001B0F29" w:rsidRDefault="001B0F29">
      <w:pPr>
        <w:pStyle w:val="Estilo"/>
      </w:pPr>
    </w:p>
    <w:p w14:paraId="2198772A" w14:textId="77777777" w:rsidR="001B0F29" w:rsidRDefault="00317D4D">
      <w:pPr>
        <w:pStyle w:val="Estilo"/>
      </w:pPr>
      <w:r>
        <w:t>Los proyectos deberán incluir las obras necesarias para que se preserven o restituyan en forma equivalente las condiciones ambientales cuando</w:t>
      </w:r>
      <w:r>
        <w:t xml:space="preserve"> éstas </w:t>
      </w:r>
      <w:r>
        <w:lastRenderedPageBreak/>
        <w:t>pudieren deteriorarse y se dará la intervención que corresponda a la Secretaría de Medio Ambiente y Recursos Naturales y demás autoridades federales, estatales y municipales que tengan atribuciones en la materia;</w:t>
      </w:r>
    </w:p>
    <w:p w14:paraId="7120475E" w14:textId="77777777" w:rsidR="001B0F29" w:rsidRDefault="001B0F29">
      <w:pPr>
        <w:pStyle w:val="Estilo"/>
      </w:pPr>
    </w:p>
    <w:p w14:paraId="7E5EDB6E" w14:textId="77777777" w:rsidR="001B0F29" w:rsidRDefault="00317D4D">
      <w:pPr>
        <w:pStyle w:val="Estilo"/>
      </w:pPr>
      <w:r>
        <w:t>II. El cumplimiento de las disposic</w:t>
      </w:r>
      <w:r>
        <w:t>iones de asentamientos humanos y desarrollo urbano, y en materia de construcción, en los ámbitos federal, estatal y municipal;</w:t>
      </w:r>
    </w:p>
    <w:p w14:paraId="1814F596" w14:textId="77777777" w:rsidR="001B0F29" w:rsidRDefault="001B0F29">
      <w:pPr>
        <w:pStyle w:val="Estilo"/>
      </w:pPr>
    </w:p>
    <w:p w14:paraId="771E413F" w14:textId="77777777" w:rsidR="001B0F29" w:rsidRDefault="00317D4D">
      <w:pPr>
        <w:pStyle w:val="Estilo"/>
      </w:pPr>
      <w:r>
        <w:t>III. El cumplimiento de las demás disposiciones que resulten aplicables, en los ámbitos federal, estatal y municipal; y</w:t>
      </w:r>
    </w:p>
    <w:p w14:paraId="5EBA1235" w14:textId="77777777" w:rsidR="001B0F29" w:rsidRDefault="001B0F29">
      <w:pPr>
        <w:pStyle w:val="Estilo"/>
      </w:pPr>
    </w:p>
    <w:p w14:paraId="23597311" w14:textId="77777777" w:rsidR="001B0F29" w:rsidRDefault="00317D4D">
      <w:pPr>
        <w:pStyle w:val="Estilo"/>
      </w:pPr>
      <w:r>
        <w:t xml:space="preserve">IV. En </w:t>
      </w:r>
      <w:r>
        <w:t>el marco del sistema de planeación democrática del desarrollo nacional, la congruencia con el Plan Nacional de Desarrollo y el programa sectorial, institucional, regional o especial que corresponda.</w:t>
      </w:r>
    </w:p>
    <w:p w14:paraId="39A017A9" w14:textId="77777777" w:rsidR="001B0F29" w:rsidRDefault="001B0F29">
      <w:pPr>
        <w:pStyle w:val="Estilo"/>
      </w:pPr>
    </w:p>
    <w:p w14:paraId="4DB888FB" w14:textId="77777777" w:rsidR="001B0F29" w:rsidRDefault="00317D4D">
      <w:pPr>
        <w:pStyle w:val="Estilo"/>
      </w:pPr>
      <w:r>
        <w:t>Artículo 16. El análisis sobre los inmuebles, bienes y d</w:t>
      </w:r>
      <w:r>
        <w:t>erechos necesarios para el desarrollo del proyecto, mencionado en la fracción II del artículo 14 de esta Ley, deberá referirse a los aspectos siguientes:</w:t>
      </w:r>
    </w:p>
    <w:p w14:paraId="3B6BF62D" w14:textId="77777777" w:rsidR="001B0F29" w:rsidRDefault="001B0F29">
      <w:pPr>
        <w:pStyle w:val="Estilo"/>
      </w:pPr>
    </w:p>
    <w:p w14:paraId="37CFF2E4" w14:textId="77777777" w:rsidR="001B0F29" w:rsidRDefault="00317D4D">
      <w:pPr>
        <w:pStyle w:val="Estilo"/>
      </w:pPr>
      <w:r>
        <w:t>I. Información del o de los registros públicos de la propiedad de ubicación de los inmuebles necesari</w:t>
      </w:r>
      <w:r>
        <w:t>os para el desarrollo del proyecto, relativa a la titularidad, gravámenes y anotaciones marginales de tales inmuebles;</w:t>
      </w:r>
    </w:p>
    <w:p w14:paraId="3FA5E6CD" w14:textId="77777777" w:rsidR="001B0F29" w:rsidRDefault="001B0F29">
      <w:pPr>
        <w:pStyle w:val="Estilo"/>
      </w:pPr>
    </w:p>
    <w:p w14:paraId="5A94155F" w14:textId="77777777" w:rsidR="001B0F29" w:rsidRDefault="00317D4D">
      <w:pPr>
        <w:pStyle w:val="Estilo"/>
      </w:pPr>
      <w:r>
        <w:t>II. Factibilidad de adquirir los inmuebles y, en su caso, los demás bienes y derechos de que se trate;</w:t>
      </w:r>
    </w:p>
    <w:p w14:paraId="7E04C19D" w14:textId="77777777" w:rsidR="001B0F29" w:rsidRDefault="001B0F29">
      <w:pPr>
        <w:pStyle w:val="Estilo"/>
      </w:pPr>
    </w:p>
    <w:p w14:paraId="178497A7" w14:textId="77777777" w:rsidR="001B0F29" w:rsidRDefault="00317D4D">
      <w:pPr>
        <w:pStyle w:val="Estilo"/>
      </w:pPr>
      <w:r>
        <w:t xml:space="preserve">III. Estimación </w:t>
      </w:r>
      <w:r>
        <w:t>preliminar por la dependencia o entidad interesada, sobre el posible valor de los inmuebles, bienes y derechos necesarios para desarrollar el proyecto;</w:t>
      </w:r>
    </w:p>
    <w:p w14:paraId="54BA9FA2" w14:textId="77777777" w:rsidR="001B0F29" w:rsidRDefault="001B0F29">
      <w:pPr>
        <w:pStyle w:val="Estilo"/>
      </w:pPr>
    </w:p>
    <w:p w14:paraId="168AEC03" w14:textId="77777777" w:rsidR="001B0F29" w:rsidRDefault="00317D4D">
      <w:pPr>
        <w:pStyle w:val="Estilo"/>
      </w:pPr>
      <w:r>
        <w:t>IV. Análisis preliminar sobre el uso de suelo, sus modificaciones y problemática de los inmuebles de qu</w:t>
      </w:r>
      <w:r>
        <w:t>e se trate; y</w:t>
      </w:r>
    </w:p>
    <w:p w14:paraId="6A8CE09D" w14:textId="77777777" w:rsidR="001B0F29" w:rsidRDefault="001B0F29">
      <w:pPr>
        <w:pStyle w:val="Estilo"/>
      </w:pPr>
    </w:p>
    <w:p w14:paraId="3991E9B6" w14:textId="77777777" w:rsidR="001B0F29" w:rsidRDefault="00317D4D">
      <w:pPr>
        <w:pStyle w:val="Estilo"/>
      </w:pPr>
      <w:r>
        <w:t>V. Una relación de los demás inmuebles, construcciones, instalaciones, equipos y otros bienes que resultarían afectados y el costo estimado de tales afectaciones.</w:t>
      </w:r>
    </w:p>
    <w:p w14:paraId="2DBFBC91" w14:textId="77777777" w:rsidR="001B0F29" w:rsidRDefault="001B0F29">
      <w:pPr>
        <w:pStyle w:val="Estilo"/>
      </w:pPr>
    </w:p>
    <w:p w14:paraId="2FB1CB29" w14:textId="77777777" w:rsidR="001B0F29" w:rsidRDefault="00317D4D">
      <w:pPr>
        <w:pStyle w:val="Estilo"/>
      </w:pPr>
      <w:r>
        <w:t>Artículo 17. Para evaluar la conveniencia de llevar a cabo un proyecto median</w:t>
      </w:r>
      <w:r>
        <w:t>te esquemas de asociación público-privada conforme a lo dispuesto en la fracción IX del artículo 14 de esta Ley, la dependencia o entidad interesada aplicará los lineamientos que al efecto determine la Secretaría de Hacienda y Crédito Público.</w:t>
      </w:r>
    </w:p>
    <w:p w14:paraId="52CBBE7B" w14:textId="77777777" w:rsidR="001B0F29" w:rsidRDefault="001B0F29">
      <w:pPr>
        <w:pStyle w:val="Estilo"/>
      </w:pPr>
    </w:p>
    <w:p w14:paraId="6D5765AC" w14:textId="77777777" w:rsidR="001B0F29" w:rsidRDefault="00317D4D">
      <w:pPr>
        <w:pStyle w:val="Estilo"/>
      </w:pPr>
      <w:r>
        <w:t>(DEROGADO S</w:t>
      </w:r>
      <w:r>
        <w:t>EGUNDO PÁRRAFO, D.O.F. 21 DE ABRIL DE 2016)</w:t>
      </w:r>
    </w:p>
    <w:p w14:paraId="4CE47464" w14:textId="77777777" w:rsidR="001B0F29" w:rsidRDefault="001B0F29">
      <w:pPr>
        <w:pStyle w:val="Estilo"/>
      </w:pPr>
    </w:p>
    <w:p w14:paraId="7351F25F" w14:textId="77777777" w:rsidR="001B0F29" w:rsidRDefault="00317D4D">
      <w:pPr>
        <w:pStyle w:val="Estilo"/>
      </w:pPr>
      <w:r>
        <w:t>Artículo 18. El Reglamento señalará el contenido y demás alcances de los estudios a que se refiere el artículo 14 de esta Ley, sin que puedan establecerse requisitos adicionales.</w:t>
      </w:r>
    </w:p>
    <w:p w14:paraId="29CC22BF" w14:textId="77777777" w:rsidR="001B0F29" w:rsidRDefault="001B0F29">
      <w:pPr>
        <w:pStyle w:val="Estilo"/>
      </w:pPr>
    </w:p>
    <w:p w14:paraId="175DB329" w14:textId="77777777" w:rsidR="001B0F29" w:rsidRDefault="00317D4D">
      <w:pPr>
        <w:pStyle w:val="Estilo"/>
      </w:pPr>
      <w:r>
        <w:lastRenderedPageBreak/>
        <w:t xml:space="preserve">Artículo 19. Los </w:t>
      </w:r>
      <w:r>
        <w:t>proyectos de asociación público-privada serán preferentemente integrales, pero, cuando así resulte conveniente y necesario, podrán concursarse por etapas, si ello permite un avance más ordenado en su implementación.</w:t>
      </w:r>
    </w:p>
    <w:p w14:paraId="00AEE119" w14:textId="77777777" w:rsidR="001B0F29" w:rsidRDefault="001B0F29">
      <w:pPr>
        <w:pStyle w:val="Estilo"/>
      </w:pPr>
    </w:p>
    <w:p w14:paraId="4FFE2E35" w14:textId="77777777" w:rsidR="001B0F29" w:rsidRDefault="00317D4D">
      <w:pPr>
        <w:pStyle w:val="Estilo"/>
      </w:pPr>
      <w:r>
        <w:t>Artículo 20. Las dependencias y entidad</w:t>
      </w:r>
      <w:r>
        <w:t>es podrán contratar la realización de los trabajos previstos en el artículo 14 de esta Ley, cualesquiera otros estudios, y el propio proyecto ejecutivo, necesarios para la ejecución de un proyecto de asociación público-privada, así como servicios para la a</w:t>
      </w:r>
      <w:r>
        <w:t>dquisición de los inmuebles, bienes y derechos, igualmente necesarios para tales proyectos.</w:t>
      </w:r>
    </w:p>
    <w:p w14:paraId="653F94F3" w14:textId="77777777" w:rsidR="001B0F29" w:rsidRDefault="001B0F29">
      <w:pPr>
        <w:pStyle w:val="Estilo"/>
      </w:pPr>
    </w:p>
    <w:p w14:paraId="53421095" w14:textId="77777777" w:rsidR="001B0F29" w:rsidRDefault="00317D4D">
      <w:pPr>
        <w:pStyle w:val="Estilo"/>
      </w:pPr>
      <w:r>
        <w:t xml:space="preserve">La contratación de los trabajos y servicios antes mencionados se sujetará a lo previsto en la Ley de Adquisiciones, Arrendamientos y Servicios del Sector Público, </w:t>
      </w:r>
      <w:r>
        <w:t>sin que para estos efectos resulte aplicable lo dispuesto en el artículo 19 de dicha Ley.</w:t>
      </w:r>
    </w:p>
    <w:p w14:paraId="288309F5" w14:textId="77777777" w:rsidR="001B0F29" w:rsidRDefault="001B0F29">
      <w:pPr>
        <w:pStyle w:val="Estilo"/>
      </w:pPr>
    </w:p>
    <w:p w14:paraId="4621D013" w14:textId="77777777" w:rsidR="001B0F29" w:rsidRDefault="00317D4D">
      <w:pPr>
        <w:pStyle w:val="Estilo"/>
      </w:pPr>
      <w:r>
        <w:t xml:space="preserve">La dependencia o entidad podrá optar por celebrar contratos citados a través de invitación a cuando menos tres personas, o mediante adjudicación directa, en adición </w:t>
      </w:r>
      <w:r>
        <w:t>a los supuestos previstos en la citada Ley de Adquisiciones, Arrendamientos y Servicios del Sector Público.</w:t>
      </w:r>
    </w:p>
    <w:p w14:paraId="1A383B1A" w14:textId="77777777" w:rsidR="001B0F29" w:rsidRDefault="001B0F29">
      <w:pPr>
        <w:pStyle w:val="Estilo"/>
      </w:pPr>
    </w:p>
    <w:p w14:paraId="7A4011E2" w14:textId="77777777" w:rsidR="001B0F29" w:rsidRDefault="00317D4D">
      <w:pPr>
        <w:pStyle w:val="Estilo"/>
      </w:pPr>
      <w:r>
        <w:t>No será necesaria la autorización del Comité de Adquisiciones, Arrendamientos y Servicios del Sector Público de la dependencia o entidad contratant</w:t>
      </w:r>
      <w:r>
        <w:t>e, siempre que el monto de los honorarios pactados no exceda del equivalente al cuatro por ciento del costo total estimado del proyecto, ni del equivalente a nueve millones quinientas mil Unidades de Inversión, lo que resulte menor.</w:t>
      </w:r>
    </w:p>
    <w:p w14:paraId="06FB0936" w14:textId="77777777" w:rsidR="001B0F29" w:rsidRDefault="001B0F29">
      <w:pPr>
        <w:pStyle w:val="Estilo"/>
      </w:pPr>
    </w:p>
    <w:p w14:paraId="679D04B4" w14:textId="77777777" w:rsidR="001B0F29" w:rsidRDefault="001B0F29">
      <w:pPr>
        <w:pStyle w:val="Estilo"/>
      </w:pPr>
    </w:p>
    <w:p w14:paraId="0DCA4E0D" w14:textId="77777777" w:rsidR="001B0F29" w:rsidRDefault="00317D4D">
      <w:pPr>
        <w:pStyle w:val="Estilo"/>
      </w:pPr>
      <w:r>
        <w:t>Sección Segunda</w:t>
      </w:r>
    </w:p>
    <w:p w14:paraId="25210857" w14:textId="77777777" w:rsidR="001B0F29" w:rsidRDefault="001B0F29">
      <w:pPr>
        <w:pStyle w:val="Estilo"/>
      </w:pPr>
    </w:p>
    <w:p w14:paraId="7F49AD3F" w14:textId="77777777" w:rsidR="001B0F29" w:rsidRDefault="00317D4D">
      <w:pPr>
        <w:pStyle w:val="Estilo"/>
      </w:pPr>
      <w:r>
        <w:t>Inic</w:t>
      </w:r>
      <w:r>
        <w:t>io de los Proyectos</w:t>
      </w:r>
    </w:p>
    <w:p w14:paraId="48883A34" w14:textId="77777777" w:rsidR="001B0F29" w:rsidRDefault="001B0F29">
      <w:pPr>
        <w:pStyle w:val="Estilo"/>
      </w:pPr>
    </w:p>
    <w:p w14:paraId="2D2DC185" w14:textId="77777777" w:rsidR="001B0F29" w:rsidRDefault="00317D4D">
      <w:pPr>
        <w:pStyle w:val="Estilo"/>
      </w:pPr>
      <w:r>
        <w:t>(REFORMADO, D.O.F. 21 DE ABRIL DE 2016)</w:t>
      </w:r>
    </w:p>
    <w:p w14:paraId="4F65E2FB" w14:textId="77777777" w:rsidR="001B0F29" w:rsidRDefault="00317D4D">
      <w:pPr>
        <w:pStyle w:val="Estilo"/>
      </w:pPr>
      <w:r>
        <w:t xml:space="preserve">Artículo 21. La dependencia o entidad que pretenda participar con recursos públicos federales en proyectos de asociación público-privada que haya dictaminado como viables en términos del </w:t>
      </w:r>
      <w:r>
        <w:t>artículo 14 de la presente Ley, deberá obtener el registro en la cartera de inversión a que se refiere el artículo 34 de la Ley Federal de Presupuesto y Responsabilidad Hacendaria.</w:t>
      </w:r>
    </w:p>
    <w:p w14:paraId="12C1A4F5" w14:textId="77777777" w:rsidR="001B0F29" w:rsidRDefault="001B0F29">
      <w:pPr>
        <w:pStyle w:val="Estilo"/>
      </w:pPr>
    </w:p>
    <w:p w14:paraId="29E20274" w14:textId="77777777" w:rsidR="001B0F29" w:rsidRDefault="00317D4D">
      <w:pPr>
        <w:pStyle w:val="Estilo"/>
      </w:pPr>
      <w:r>
        <w:t>Artículo 22. Las dependencias y entidades de la Administración Pública Fed</w:t>
      </w:r>
      <w:r>
        <w:t>eral darán prioridad a los proyectos a desarrollarse mediante esquemas de asociación público-privada, en la valoración y trámites respecto del cumplimiento de los requisitos de las disposiciones de protección ambiental, asentamientos humanos, desarrollo ur</w:t>
      </w:r>
      <w:r>
        <w:t>bano, construcción, uso de suelo y demás que resulten aplicables, en el ámbito federal.</w:t>
      </w:r>
    </w:p>
    <w:p w14:paraId="5E84DF80" w14:textId="77777777" w:rsidR="001B0F29" w:rsidRDefault="001B0F29">
      <w:pPr>
        <w:pStyle w:val="Estilo"/>
      </w:pPr>
    </w:p>
    <w:p w14:paraId="2A7F16A8" w14:textId="77777777" w:rsidR="001B0F29" w:rsidRDefault="00317D4D">
      <w:pPr>
        <w:pStyle w:val="Estilo"/>
      </w:pPr>
      <w:r>
        <w:lastRenderedPageBreak/>
        <w:t>En relación con las autorizaciones federales previas necesarias para iniciar la ejecución de un proyecto de asociación público-privada, si la autoridad competente no c</w:t>
      </w:r>
      <w:r>
        <w:t>ontesta en un plazo de sesenta días hábiles contados a partir de la fecha en que recibió la solicitud, se entenderá que la autorización ha sido concedida. En caso de autorizaciones previstas en la Ley General de Equilibrio Ecológico y la Protección al Ambi</w:t>
      </w:r>
      <w:r>
        <w:t>ente, el plazo será el previsto en el artículo 35 bis de la propia Ley.</w:t>
      </w:r>
    </w:p>
    <w:p w14:paraId="6894E6BF" w14:textId="77777777" w:rsidR="001B0F29" w:rsidRDefault="001B0F29">
      <w:pPr>
        <w:pStyle w:val="Estilo"/>
      </w:pPr>
    </w:p>
    <w:p w14:paraId="336524AC" w14:textId="77777777" w:rsidR="001B0F29" w:rsidRDefault="00317D4D">
      <w:pPr>
        <w:pStyle w:val="Estilo"/>
      </w:pPr>
      <w:r>
        <w:t>En el caso del párrafo anterior, tratándose de la autorización en materia de impacto ambiental, la Secretaría de Medio Ambiente y Recursos Naturales, notificará a la convocante o desa</w:t>
      </w:r>
      <w:r>
        <w:t>rrollador las condicionantes a que se sujetará la realización del proyecto, dentro de los diez días hábiles siguientes a que haya vencido el plazo de resolución señalado en la ley de la materia.</w:t>
      </w:r>
    </w:p>
    <w:p w14:paraId="4A3CBAEB" w14:textId="77777777" w:rsidR="001B0F29" w:rsidRDefault="001B0F29">
      <w:pPr>
        <w:pStyle w:val="Estilo"/>
      </w:pPr>
    </w:p>
    <w:p w14:paraId="16DB9A72" w14:textId="77777777" w:rsidR="001B0F29" w:rsidRDefault="00317D4D">
      <w:pPr>
        <w:pStyle w:val="Estilo"/>
      </w:pPr>
      <w:r>
        <w:t>Para que opere la afirmativa ficta señalada en este artículo</w:t>
      </w:r>
      <w:r>
        <w:t>, al solicitar cada una de las autorizaciones respectivas, los promoventes deberán señalar que la autorización se refiere específicamente a un proyecto de asociación público - privada.</w:t>
      </w:r>
    </w:p>
    <w:p w14:paraId="01C0CF6D" w14:textId="77777777" w:rsidR="001B0F29" w:rsidRDefault="001B0F29">
      <w:pPr>
        <w:pStyle w:val="Estilo"/>
      </w:pPr>
    </w:p>
    <w:p w14:paraId="5CE22B10" w14:textId="77777777" w:rsidR="001B0F29" w:rsidRDefault="00317D4D">
      <w:pPr>
        <w:pStyle w:val="Estilo"/>
      </w:pPr>
      <w:r>
        <w:t>(REFORMADO, D.O.F. 21 DE ABRIL DE 2016)</w:t>
      </w:r>
    </w:p>
    <w:p w14:paraId="6B9AF3EE" w14:textId="77777777" w:rsidR="001B0F29" w:rsidRDefault="00317D4D">
      <w:pPr>
        <w:pStyle w:val="Estilo"/>
      </w:pPr>
      <w:r>
        <w:t xml:space="preserve">Artículo 23. El procedimiento </w:t>
      </w:r>
      <w:r>
        <w:t>de contratación de un proyecto de asociación público-privada sólo podrá iniciarse conforme a lo siguiente:</w:t>
      </w:r>
    </w:p>
    <w:p w14:paraId="328CF09E" w14:textId="77777777" w:rsidR="001B0F29" w:rsidRDefault="001B0F29">
      <w:pPr>
        <w:pStyle w:val="Estilo"/>
      </w:pPr>
    </w:p>
    <w:p w14:paraId="63F79A50" w14:textId="77777777" w:rsidR="001B0F29" w:rsidRDefault="00317D4D">
      <w:pPr>
        <w:pStyle w:val="Estilo"/>
      </w:pPr>
      <w:r>
        <w:t>I. Tratándose de proyectos de asociación público-privada que involucren recursos del Presupuesto de Egresos de la Federación, cuando cuenten con:</w:t>
      </w:r>
    </w:p>
    <w:p w14:paraId="2CE7E2C1" w14:textId="77777777" w:rsidR="001B0F29" w:rsidRDefault="001B0F29">
      <w:pPr>
        <w:pStyle w:val="Estilo"/>
      </w:pPr>
    </w:p>
    <w:p w14:paraId="56F2CAF9" w14:textId="77777777" w:rsidR="001B0F29" w:rsidRDefault="00317D4D">
      <w:pPr>
        <w:pStyle w:val="Estilo"/>
      </w:pPr>
      <w:r>
        <w:t>a</w:t>
      </w:r>
      <w:r>
        <w:t>) El dictamen de viabilidad a que se refiere el artículo 14 de esta Ley;</w:t>
      </w:r>
    </w:p>
    <w:p w14:paraId="3B618986" w14:textId="77777777" w:rsidR="001B0F29" w:rsidRDefault="001B0F29">
      <w:pPr>
        <w:pStyle w:val="Estilo"/>
      </w:pPr>
    </w:p>
    <w:p w14:paraId="27E5B611" w14:textId="77777777" w:rsidR="001B0F29" w:rsidRDefault="00317D4D">
      <w:pPr>
        <w:pStyle w:val="Estilo"/>
      </w:pPr>
      <w:r>
        <w:t>b) El registro en la cartera de inversión a que se refiere el artículo 34 de la Ley Federal de Presupuesto y Responsabilidad Hacendaria, y</w:t>
      </w:r>
    </w:p>
    <w:p w14:paraId="32868298" w14:textId="77777777" w:rsidR="001B0F29" w:rsidRDefault="001B0F29">
      <w:pPr>
        <w:pStyle w:val="Estilo"/>
      </w:pPr>
    </w:p>
    <w:p w14:paraId="6D4CC194" w14:textId="77777777" w:rsidR="001B0F29" w:rsidRDefault="00317D4D">
      <w:pPr>
        <w:pStyle w:val="Estilo"/>
      </w:pPr>
      <w:r>
        <w:t>c) La autorización de la Comisión Intersec</w:t>
      </w:r>
      <w:r>
        <w:t>retarial de Gasto Público, Financiamiento y Desincorporación, en términos del artículo 24 de esta Ley;</w:t>
      </w:r>
    </w:p>
    <w:p w14:paraId="34AB4C18" w14:textId="77777777" w:rsidR="001B0F29" w:rsidRDefault="001B0F29">
      <w:pPr>
        <w:pStyle w:val="Estilo"/>
      </w:pPr>
    </w:p>
    <w:p w14:paraId="2A92FBFA" w14:textId="77777777" w:rsidR="001B0F29" w:rsidRDefault="00317D4D">
      <w:pPr>
        <w:pStyle w:val="Estilo"/>
      </w:pPr>
      <w:r>
        <w:t>II. En el caso de proyectos de asociación público-privada que involucren recursos públicos federales en numerario, distintos a los previstos en el Presu</w:t>
      </w:r>
      <w:r>
        <w:t>puesto de Egresos de la Federación, deberán contar con los requisitos previstos en los incisos a) y b) de la fracción anterior, y</w:t>
      </w:r>
    </w:p>
    <w:p w14:paraId="63D975B1" w14:textId="77777777" w:rsidR="001B0F29" w:rsidRDefault="001B0F29">
      <w:pPr>
        <w:pStyle w:val="Estilo"/>
      </w:pPr>
    </w:p>
    <w:p w14:paraId="2884F945" w14:textId="77777777" w:rsidR="001B0F29" w:rsidRDefault="00317D4D">
      <w:pPr>
        <w:pStyle w:val="Estilo"/>
      </w:pPr>
      <w:r>
        <w:t xml:space="preserve">III. Tratándose de proyectos de asociación público-privada que involucren recursos públicos federales distintos a numerario, </w:t>
      </w:r>
      <w:r>
        <w:t>deberán contar con el dictamen de viabilidad, en términos del artículo 14 de la presente Ley.</w:t>
      </w:r>
    </w:p>
    <w:p w14:paraId="105B8A1C" w14:textId="77777777" w:rsidR="001B0F29" w:rsidRDefault="001B0F29">
      <w:pPr>
        <w:pStyle w:val="Estilo"/>
      </w:pPr>
    </w:p>
    <w:p w14:paraId="22CE16EF" w14:textId="77777777" w:rsidR="001B0F29" w:rsidRDefault="001B0F29">
      <w:pPr>
        <w:pStyle w:val="Estilo"/>
      </w:pPr>
    </w:p>
    <w:p w14:paraId="5752A298" w14:textId="77777777" w:rsidR="001B0F29" w:rsidRDefault="00317D4D">
      <w:pPr>
        <w:pStyle w:val="Estilo"/>
      </w:pPr>
      <w:r>
        <w:t>Sección Tercera</w:t>
      </w:r>
    </w:p>
    <w:p w14:paraId="18347DE8" w14:textId="77777777" w:rsidR="001B0F29" w:rsidRDefault="001B0F29">
      <w:pPr>
        <w:pStyle w:val="Estilo"/>
      </w:pPr>
    </w:p>
    <w:p w14:paraId="30CEFB35" w14:textId="77777777" w:rsidR="001B0F29" w:rsidRDefault="00317D4D">
      <w:pPr>
        <w:pStyle w:val="Estilo"/>
      </w:pPr>
      <w:r>
        <w:lastRenderedPageBreak/>
        <w:t>Otras Disposiciones sobre la Preparación e Inicio de los Proyectos</w:t>
      </w:r>
    </w:p>
    <w:p w14:paraId="0F87F680" w14:textId="77777777" w:rsidR="001B0F29" w:rsidRDefault="001B0F29">
      <w:pPr>
        <w:pStyle w:val="Estilo"/>
      </w:pPr>
    </w:p>
    <w:p w14:paraId="6E084299" w14:textId="77777777" w:rsidR="001B0F29" w:rsidRDefault="00317D4D">
      <w:pPr>
        <w:pStyle w:val="Estilo"/>
      </w:pPr>
      <w:r>
        <w:t>(REFORMADO, D.O.F. 21 DE ABRIL DE 2016)</w:t>
      </w:r>
    </w:p>
    <w:p w14:paraId="4DEFC6F7" w14:textId="77777777" w:rsidR="001B0F29" w:rsidRDefault="00317D4D">
      <w:pPr>
        <w:pStyle w:val="Estilo"/>
      </w:pPr>
      <w:r>
        <w:t xml:space="preserve">Artículo 24. El gasto </w:t>
      </w:r>
      <w:r>
        <w:t xml:space="preserve">público federal que, en su caso, sea necesario para el desarrollo de un proyecto de los previstos en la presente Ley, se ajustará a las disposiciones de la Ley Federal de Presupuesto y Responsabilidad Hacendaria, al Presupuesto de Egresos de la Federación </w:t>
      </w:r>
      <w:r>
        <w:t>y demás disposiciones jurídicas aplicables.</w:t>
      </w:r>
    </w:p>
    <w:p w14:paraId="02B0D46A" w14:textId="77777777" w:rsidR="001B0F29" w:rsidRDefault="001B0F29">
      <w:pPr>
        <w:pStyle w:val="Estilo"/>
      </w:pPr>
    </w:p>
    <w:p w14:paraId="54D1A273" w14:textId="77777777" w:rsidR="001B0F29" w:rsidRDefault="00317D4D">
      <w:pPr>
        <w:pStyle w:val="Estilo"/>
      </w:pPr>
      <w:r>
        <w:t>Para determinar los compromisos presupuestarios futuros que en su caso llegaren a originar los proyectos de asociación público-privada, se deberán tomar en consideración los proyectos que se prevea iniciar en el</w:t>
      </w:r>
      <w:r>
        <w:t xml:space="preserve"> ejercicio fiscal correspondiente, aquéllos que ya hubieran iniciado algún procedimiento de contratación y los proyectos que ya estén en operación. Dichos compromisos serán acordes con las posibilidades agregadas de gasto y de financiamiento del sector púb</w:t>
      </w:r>
      <w:r>
        <w:t>lico federal.</w:t>
      </w:r>
    </w:p>
    <w:p w14:paraId="0951FB9C" w14:textId="77777777" w:rsidR="001B0F29" w:rsidRDefault="001B0F29">
      <w:pPr>
        <w:pStyle w:val="Estilo"/>
      </w:pPr>
    </w:p>
    <w:p w14:paraId="292E5462" w14:textId="77777777" w:rsidR="001B0F29" w:rsidRDefault="00317D4D">
      <w:pPr>
        <w:pStyle w:val="Estilo"/>
      </w:pPr>
      <w:r>
        <w:t>Para efectos del párrafo anterior, la Secretaría de Hacienda y Crédito Público, con base en las proyecciones macroeconómicas utilizadas en la programación y los requerimientos financieros del sector público y, de acuerdo a la metodología que</w:t>
      </w:r>
      <w:r>
        <w:t xml:space="preserve"> establezca, elaborará una estimación del monto máximo anual del gasto programable para los proyectos de asociaciones público-privadas, a fin de atender los compromisos de pago requeridos, tanto de los nuevos proyectos que pretendan iniciar las dependencia</w:t>
      </w:r>
      <w:r>
        <w:t>s o entidades durante el siguiente ejercicio fiscal, como de aquéllos ya autorizados.</w:t>
      </w:r>
    </w:p>
    <w:p w14:paraId="7167FCBB" w14:textId="77777777" w:rsidR="001B0F29" w:rsidRDefault="001B0F29">
      <w:pPr>
        <w:pStyle w:val="Estilo"/>
      </w:pPr>
    </w:p>
    <w:p w14:paraId="3D577690" w14:textId="77777777" w:rsidR="001B0F29" w:rsidRDefault="00317D4D">
      <w:pPr>
        <w:pStyle w:val="Estilo"/>
      </w:pPr>
      <w:r>
        <w:t>Para efectos del artículo 41 de la Ley Federal de Presupuesto y Responsabilidad Hacendaria, el proyecto de Presupuesto de Egresos de la Federación para el ejercicio fisc</w:t>
      </w:r>
      <w:r>
        <w:t>al correspondiente además de contener lo previsto en dicho artículo, incluirá los proyectos de asociaciones público-privadas autorizados por la Comisión Intersecretarial de Gasto Público, Financiamiento y Desincorporación en los términos del quinto párrafo</w:t>
      </w:r>
      <w:r>
        <w:t xml:space="preserve"> de este artículo, así como la estimación del monto máximo anual del gasto programable para los proyectos de asociaciones público-privadas a que se refiere el párrafo anterior.</w:t>
      </w:r>
    </w:p>
    <w:p w14:paraId="5F6C4A0D" w14:textId="77777777" w:rsidR="001B0F29" w:rsidRDefault="001B0F29">
      <w:pPr>
        <w:pStyle w:val="Estilo"/>
      </w:pPr>
    </w:p>
    <w:p w14:paraId="5861C976" w14:textId="77777777" w:rsidR="001B0F29" w:rsidRDefault="00317D4D">
      <w:pPr>
        <w:pStyle w:val="Estilo"/>
      </w:pPr>
      <w:r>
        <w:t>Cuando se pretendan realizar nuevos proyectos de asociación público-privada, a</w:t>
      </w:r>
      <w:r>
        <w:t>sí como cambios sobre el alcance de los proyectos previamente autorizados y, dichos proyectos involucren recursos del Presupuesto de Egresos de la Federación, serán analizados y, en su caso, autorizados durante el ejercicio fiscal de que se trate, por la C</w:t>
      </w:r>
      <w:r>
        <w:t>omisión Intersecretarial de Gasto Público, Financiamiento y Desincorporación, la cual deberá ajustarse al monto máximo anual del gasto programable aprobado por la Cámara de Diputados.</w:t>
      </w:r>
    </w:p>
    <w:p w14:paraId="3A7A8D8F" w14:textId="77777777" w:rsidR="001B0F29" w:rsidRDefault="001B0F29">
      <w:pPr>
        <w:pStyle w:val="Estilo"/>
      </w:pPr>
    </w:p>
    <w:p w14:paraId="0A956AB0" w14:textId="77777777" w:rsidR="001B0F29" w:rsidRDefault="00317D4D">
      <w:pPr>
        <w:pStyle w:val="Estilo"/>
      </w:pPr>
      <w:r>
        <w:t>El Ejecutivo Federal, por conducto de la Secretaría de Hacienda y Crédi</w:t>
      </w:r>
      <w:r>
        <w:t xml:space="preserve">to Público, remitirá los proyectos a que se refiere el párrafo anterior a la Cámara de Diputados para someterlos a la consideración de la Comisión de Presupuesto y Cuenta </w:t>
      </w:r>
      <w:r>
        <w:lastRenderedPageBreak/>
        <w:t>Pública, la cual deberá emitir resolución en un plazo no mayor a treinta días natural</w:t>
      </w:r>
      <w:r>
        <w:t>es contado a partir de recibida la información, en caso de que dicha Comisión no resuelva en el plazo señalado dichos proyectos se entenderán por aprobados.</w:t>
      </w:r>
    </w:p>
    <w:p w14:paraId="212A9D35" w14:textId="77777777" w:rsidR="001B0F29" w:rsidRDefault="001B0F29">
      <w:pPr>
        <w:pStyle w:val="Estilo"/>
      </w:pPr>
    </w:p>
    <w:p w14:paraId="7ADDC7BA" w14:textId="77777777" w:rsidR="001B0F29" w:rsidRDefault="00317D4D">
      <w:pPr>
        <w:pStyle w:val="Estilo"/>
      </w:pPr>
      <w:r>
        <w:t xml:space="preserve">El proyecto de Presupuesto de Egresos de la Federación de cada ejercicio fiscal deberá prever, en </w:t>
      </w:r>
      <w:r>
        <w:t>un capítulo específico y por sector, los compromisos plurianuales de gasto que deriven de los proyectos de asociación público-privada aprobados en ejercicios fiscales anteriores, así como los proyectos que hayan sido aprobados por la Comisión Intersecretar</w:t>
      </w:r>
      <w:r>
        <w:t>ial de Gasto Público, Financiamiento y Desincorporación a la fecha de presentación del proyecto de Presupuesto de Egresos de la Federación, los cuales no podrán exceder la estimación sobre el monto máximo anual del gasto programable propuesto. La informaci</w:t>
      </w:r>
      <w:r>
        <w:t>ón a que se refiere este párrafo deberá considerar la descripción de cada uno de los proyectos, montos erogados acumulados conforme a las proyecciones y estimaciones correspondientes, avance en la ejecución y calendario, así como el monto de los pagos anua</w:t>
      </w:r>
      <w:r>
        <w:t>les comprometidos en el caso de aquellos proyectos que hayan sido contratados.</w:t>
      </w:r>
    </w:p>
    <w:p w14:paraId="294423BB" w14:textId="77777777" w:rsidR="001B0F29" w:rsidRDefault="001B0F29">
      <w:pPr>
        <w:pStyle w:val="Estilo"/>
      </w:pPr>
    </w:p>
    <w:p w14:paraId="361B8BD6" w14:textId="77777777" w:rsidR="001B0F29" w:rsidRDefault="00317D4D">
      <w:pPr>
        <w:pStyle w:val="Estilo"/>
      </w:pPr>
      <w:r>
        <w:t>En los informes trimestrales que el Ejecutivo Federal, por conducto de la Secretaría de Hacienda y Crédito Público, presente al Congreso de la Unión, se deberán señalar los mon</w:t>
      </w:r>
      <w:r>
        <w:t xml:space="preserve">tos asignados para la etapa de preparación de los proyectos de asociación público-privada, así como los proyectos autorizados por la Comisión Intersecretarial de Gasto Público, Financiamiento y Desincorporación durante el periodo que se reporta y aquellos </w:t>
      </w:r>
      <w:r>
        <w:t>en proceso de revisión, incluyendo su descripción, monto total de inversión y dependencia o entidad contratante. La información antes mencionada será turnada a la Comisión respectiva de la Cámara de Diputados.</w:t>
      </w:r>
    </w:p>
    <w:p w14:paraId="59D04E7B" w14:textId="77777777" w:rsidR="001B0F29" w:rsidRDefault="001B0F29">
      <w:pPr>
        <w:pStyle w:val="Estilo"/>
      </w:pPr>
    </w:p>
    <w:p w14:paraId="275FB84D" w14:textId="77777777" w:rsidR="001B0F29" w:rsidRDefault="00317D4D">
      <w:pPr>
        <w:pStyle w:val="Estilo"/>
      </w:pPr>
      <w:r>
        <w:t>Artículo 25. Cuando por las condiciones espec</w:t>
      </w:r>
      <w:r>
        <w:t>iales del proyecto se requiera la intervención de dos o más dependencias o entidades, cada una de ellas será responsable de los trabajos que le correspondan, sin perjuicio de la responsabilidad que, en razón de sus respectivas atribuciones, tenga la encarg</w:t>
      </w:r>
      <w:r>
        <w:t>ada de la planeación, programación y presupuestación en su conjunto.</w:t>
      </w:r>
    </w:p>
    <w:p w14:paraId="1E2E1FDE" w14:textId="77777777" w:rsidR="001B0F29" w:rsidRDefault="001B0F29">
      <w:pPr>
        <w:pStyle w:val="Estilo"/>
      </w:pPr>
    </w:p>
    <w:p w14:paraId="6A893C78" w14:textId="77777777" w:rsidR="001B0F29" w:rsidRDefault="001B0F29">
      <w:pPr>
        <w:pStyle w:val="Estilo"/>
      </w:pPr>
    </w:p>
    <w:p w14:paraId="2DE1C9F8" w14:textId="77777777" w:rsidR="001B0F29" w:rsidRDefault="00317D4D">
      <w:pPr>
        <w:pStyle w:val="Estilo"/>
      </w:pPr>
      <w:r>
        <w:t>Capítulo Tercero</w:t>
      </w:r>
    </w:p>
    <w:p w14:paraId="4A0E0B08" w14:textId="77777777" w:rsidR="001B0F29" w:rsidRDefault="001B0F29">
      <w:pPr>
        <w:pStyle w:val="Estilo"/>
      </w:pPr>
    </w:p>
    <w:p w14:paraId="17CA06E1" w14:textId="77777777" w:rsidR="001B0F29" w:rsidRDefault="00317D4D">
      <w:pPr>
        <w:pStyle w:val="Estilo"/>
      </w:pPr>
      <w:r>
        <w:t>De las Propuestas no Solicitadas</w:t>
      </w:r>
    </w:p>
    <w:p w14:paraId="3C769877" w14:textId="77777777" w:rsidR="001B0F29" w:rsidRDefault="001B0F29">
      <w:pPr>
        <w:pStyle w:val="Estilo"/>
      </w:pPr>
    </w:p>
    <w:p w14:paraId="2CC3E5F2" w14:textId="77777777" w:rsidR="001B0F29" w:rsidRDefault="00317D4D">
      <w:pPr>
        <w:pStyle w:val="Estilo"/>
      </w:pPr>
      <w:r>
        <w:t>Artículo 26. Cualquier interesado en realizar un proyecto de asociación público-privada podrá presentar su propuesta a la dependencia</w:t>
      </w:r>
      <w:r>
        <w:t xml:space="preserve"> o entidad federal competente.</w:t>
      </w:r>
    </w:p>
    <w:p w14:paraId="72595126" w14:textId="77777777" w:rsidR="001B0F29" w:rsidRDefault="001B0F29">
      <w:pPr>
        <w:pStyle w:val="Estilo"/>
      </w:pPr>
    </w:p>
    <w:p w14:paraId="678B0FA5" w14:textId="77777777" w:rsidR="001B0F29" w:rsidRDefault="00317D4D">
      <w:pPr>
        <w:pStyle w:val="Estilo"/>
      </w:pPr>
      <w:r>
        <w:t>(REFORMADO, D.O.F. 21 DE ABRIL DE 2016)</w:t>
      </w:r>
    </w:p>
    <w:p w14:paraId="5CE41C0F" w14:textId="77777777" w:rsidR="001B0F29" w:rsidRDefault="00317D4D">
      <w:pPr>
        <w:pStyle w:val="Estilo"/>
      </w:pPr>
      <w:r>
        <w:lastRenderedPageBreak/>
        <w:t xml:space="preserve">Para efectos del párrafo anterior, las dependencias o entidades federales podrán publicar en el Diario Oficial de la Federación y en su página de Internet, un acuerdo mediante el </w:t>
      </w:r>
      <w:r>
        <w:t xml:space="preserve">cual determinen las propuestas de proyectos de asociación público-privada que estarán dispuestas a recibir, especificando como mínimo los sectores, subsectores, ámbitos geográficos, tipo de proyectos, metas físicas estimadas, fechas previstas de inicio de </w:t>
      </w:r>
      <w:r>
        <w:t>operación, o beneficios esperados, así como su vinculación con los objetivos nacionales, estrategias y prioridades contenidas en el Plan Nacional de Desarrollo y en los programas sectoriales, institucionales, regionales y especiales que de él deriven. En e</w:t>
      </w:r>
      <w:r>
        <w:t>stos casos, sólo se analizarán por las dependencias o entidades las propuestas recibidas que atiendan los elementos citados.</w:t>
      </w:r>
    </w:p>
    <w:p w14:paraId="3615539A" w14:textId="77777777" w:rsidR="001B0F29" w:rsidRDefault="001B0F29">
      <w:pPr>
        <w:pStyle w:val="Estilo"/>
      </w:pPr>
    </w:p>
    <w:p w14:paraId="6B3500DA" w14:textId="77777777" w:rsidR="001B0F29" w:rsidRDefault="00317D4D">
      <w:pPr>
        <w:pStyle w:val="Estilo"/>
      </w:pPr>
      <w:r>
        <w:t>(REFORMADO, D.O.F. 21 DE ABRIL DE 2016)</w:t>
      </w:r>
    </w:p>
    <w:p w14:paraId="6B6E9717" w14:textId="77777777" w:rsidR="001B0F29" w:rsidRDefault="00317D4D">
      <w:pPr>
        <w:pStyle w:val="Estilo"/>
      </w:pPr>
      <w:r>
        <w:t>Artículo 27. Las propuestas a que se refiere el artículo anterior, deberán cumplir los req</w:t>
      </w:r>
      <w:r>
        <w:t>uisitos siguientes:</w:t>
      </w:r>
    </w:p>
    <w:p w14:paraId="0CA73CC7" w14:textId="77777777" w:rsidR="001B0F29" w:rsidRDefault="001B0F29">
      <w:pPr>
        <w:pStyle w:val="Estilo"/>
      </w:pPr>
    </w:p>
    <w:p w14:paraId="06D355AB" w14:textId="77777777" w:rsidR="001B0F29" w:rsidRDefault="00317D4D">
      <w:pPr>
        <w:pStyle w:val="Estilo"/>
      </w:pPr>
      <w:r>
        <w:t>I. Se presentarán acompañadas con el estudio preliminar de factibilidad que deberá incluir los aspectos siguientes:</w:t>
      </w:r>
    </w:p>
    <w:p w14:paraId="748A3D83" w14:textId="77777777" w:rsidR="001B0F29" w:rsidRDefault="001B0F29">
      <w:pPr>
        <w:pStyle w:val="Estilo"/>
      </w:pPr>
    </w:p>
    <w:p w14:paraId="7666B3DC" w14:textId="77777777" w:rsidR="001B0F29" w:rsidRDefault="00317D4D">
      <w:pPr>
        <w:pStyle w:val="Estilo"/>
      </w:pPr>
      <w:r>
        <w:t>a) Descripción del proyecto que se propone, con sus características y viabilidad técnicas;</w:t>
      </w:r>
    </w:p>
    <w:p w14:paraId="5D0F0711" w14:textId="77777777" w:rsidR="001B0F29" w:rsidRDefault="001B0F29">
      <w:pPr>
        <w:pStyle w:val="Estilo"/>
      </w:pPr>
    </w:p>
    <w:p w14:paraId="248EF2AA" w14:textId="77777777" w:rsidR="001B0F29" w:rsidRDefault="00317D4D">
      <w:pPr>
        <w:pStyle w:val="Estilo"/>
      </w:pPr>
      <w:r>
        <w:t>b) Descripción de las auto</w:t>
      </w:r>
      <w:r>
        <w:t>rizaciones para la ejecución de la obra que, en su caso, resultarían necesarias, con especial mención a las autorizaciones de uso de suelo de los inmuebles de que se trate, sus modificaciones y la eventual problemática de adquisición de éstos;</w:t>
      </w:r>
    </w:p>
    <w:p w14:paraId="1B003548" w14:textId="77777777" w:rsidR="001B0F29" w:rsidRDefault="001B0F29">
      <w:pPr>
        <w:pStyle w:val="Estilo"/>
      </w:pPr>
    </w:p>
    <w:p w14:paraId="7208D69B" w14:textId="77777777" w:rsidR="001B0F29" w:rsidRDefault="00317D4D">
      <w:pPr>
        <w:pStyle w:val="Estilo"/>
      </w:pPr>
      <w:r>
        <w:t>c) La viabi</w:t>
      </w:r>
      <w:r>
        <w:t>lidad jurídica del proyecto;</w:t>
      </w:r>
    </w:p>
    <w:p w14:paraId="581DF523" w14:textId="77777777" w:rsidR="001B0F29" w:rsidRDefault="001B0F29">
      <w:pPr>
        <w:pStyle w:val="Estilo"/>
      </w:pPr>
    </w:p>
    <w:p w14:paraId="1052313C" w14:textId="77777777" w:rsidR="001B0F29" w:rsidRDefault="00317D4D">
      <w:pPr>
        <w:pStyle w:val="Estilo"/>
      </w:pPr>
      <w:r>
        <w:t>d) En su caso, la rentabilidad social del proyecto;</w:t>
      </w:r>
    </w:p>
    <w:p w14:paraId="3C378564" w14:textId="77777777" w:rsidR="001B0F29" w:rsidRDefault="001B0F29">
      <w:pPr>
        <w:pStyle w:val="Estilo"/>
      </w:pPr>
    </w:p>
    <w:p w14:paraId="390528D1" w14:textId="77777777" w:rsidR="001B0F29" w:rsidRDefault="00317D4D">
      <w:pPr>
        <w:pStyle w:val="Estilo"/>
      </w:pPr>
      <w:r>
        <w:t>e) La conveniencia de llevar a cabo el proyecto mediante un esquema de asociación público-privada;</w:t>
      </w:r>
    </w:p>
    <w:p w14:paraId="15FBAB73" w14:textId="77777777" w:rsidR="001B0F29" w:rsidRDefault="001B0F29">
      <w:pPr>
        <w:pStyle w:val="Estilo"/>
      </w:pPr>
    </w:p>
    <w:p w14:paraId="72ED263A" w14:textId="77777777" w:rsidR="001B0F29" w:rsidRDefault="00317D4D">
      <w:pPr>
        <w:pStyle w:val="Estilo"/>
      </w:pPr>
      <w:r>
        <w:t>f) Las estimaciones de inversión y aportaciones, en efectivo y en especie</w:t>
      </w:r>
      <w:r>
        <w:t>, tanto federales y de los particulares como, en su caso, estatales y municipales, en las que se haga referencia al costo estimado de adquisición de los inmuebles, bienes y derechos necesarios para el proyecto;</w:t>
      </w:r>
    </w:p>
    <w:p w14:paraId="0EE07BE7" w14:textId="77777777" w:rsidR="001B0F29" w:rsidRDefault="001B0F29">
      <w:pPr>
        <w:pStyle w:val="Estilo"/>
      </w:pPr>
    </w:p>
    <w:p w14:paraId="54FE1812" w14:textId="77777777" w:rsidR="001B0F29" w:rsidRDefault="00317D4D">
      <w:pPr>
        <w:pStyle w:val="Estilo"/>
      </w:pPr>
      <w:r>
        <w:t xml:space="preserve">g) La viabilidad económica y financiera del </w:t>
      </w:r>
      <w:r>
        <w:t>proyecto, y</w:t>
      </w:r>
    </w:p>
    <w:p w14:paraId="32EE4B7F" w14:textId="77777777" w:rsidR="001B0F29" w:rsidRDefault="001B0F29">
      <w:pPr>
        <w:pStyle w:val="Estilo"/>
      </w:pPr>
    </w:p>
    <w:p w14:paraId="7AD3229F" w14:textId="77777777" w:rsidR="001B0F29" w:rsidRDefault="00317D4D">
      <w:pPr>
        <w:pStyle w:val="Estilo"/>
      </w:pPr>
      <w:r>
        <w:t>h) Las características esenciales del contrato de asociación público-privada a celebrar. En el evento de que la propuesta considere la participación de dos o más personas morales del sector privado, las responsabilidades de cada participante d</w:t>
      </w:r>
      <w:r>
        <w:t>e dicho sector;</w:t>
      </w:r>
    </w:p>
    <w:p w14:paraId="10E425A6" w14:textId="77777777" w:rsidR="001B0F29" w:rsidRDefault="001B0F29">
      <w:pPr>
        <w:pStyle w:val="Estilo"/>
      </w:pPr>
    </w:p>
    <w:p w14:paraId="1B851CC3" w14:textId="77777777" w:rsidR="001B0F29" w:rsidRDefault="00317D4D">
      <w:pPr>
        <w:pStyle w:val="Estilo"/>
      </w:pPr>
      <w:r>
        <w:lastRenderedPageBreak/>
        <w:t>II. Los proyectos se encuentren en los supuestos señalados en los acuerdos que, en su caso, la dependencia o entidad competente haya expedido conforme al segundo párrafo del artículo 26 de esta Ley, y</w:t>
      </w:r>
    </w:p>
    <w:p w14:paraId="5CAD14F1" w14:textId="77777777" w:rsidR="001B0F29" w:rsidRDefault="001B0F29">
      <w:pPr>
        <w:pStyle w:val="Estilo"/>
      </w:pPr>
    </w:p>
    <w:p w14:paraId="770952EA" w14:textId="77777777" w:rsidR="001B0F29" w:rsidRDefault="00317D4D">
      <w:pPr>
        <w:pStyle w:val="Estilo"/>
      </w:pPr>
      <w:r>
        <w:t xml:space="preserve">III. No se trate de </w:t>
      </w:r>
      <w:r>
        <w:t>propuestas no solicitadas previamente presentadas y ya resueltas.</w:t>
      </w:r>
    </w:p>
    <w:p w14:paraId="3BBED464" w14:textId="77777777" w:rsidR="001B0F29" w:rsidRDefault="001B0F29">
      <w:pPr>
        <w:pStyle w:val="Estilo"/>
      </w:pPr>
    </w:p>
    <w:p w14:paraId="22E6E40F" w14:textId="77777777" w:rsidR="001B0F29" w:rsidRDefault="00317D4D">
      <w:pPr>
        <w:pStyle w:val="Estilo"/>
      </w:pPr>
      <w:r>
        <w:t>El Reglamento señalará los alcances de los requisitos mencionados en las fracciones del párrafo anterior, sin que pueda establecer requisitos adicionales.</w:t>
      </w:r>
    </w:p>
    <w:p w14:paraId="0EC7E43A" w14:textId="77777777" w:rsidR="001B0F29" w:rsidRDefault="001B0F29">
      <w:pPr>
        <w:pStyle w:val="Estilo"/>
      </w:pPr>
    </w:p>
    <w:p w14:paraId="258B3134" w14:textId="77777777" w:rsidR="001B0F29" w:rsidRDefault="00317D4D">
      <w:pPr>
        <w:pStyle w:val="Estilo"/>
      </w:pPr>
      <w:r>
        <w:t xml:space="preserve">Si la propuesta no </w:t>
      </w:r>
      <w:r>
        <w:t>solicitada incumple alguno de los requisitos a que se refiere este artículo, o los estudios se encuentran incompletos, no será analizada.</w:t>
      </w:r>
    </w:p>
    <w:p w14:paraId="67EB7134" w14:textId="77777777" w:rsidR="001B0F29" w:rsidRDefault="001B0F29">
      <w:pPr>
        <w:pStyle w:val="Estilo"/>
      </w:pPr>
    </w:p>
    <w:p w14:paraId="4E62C583" w14:textId="77777777" w:rsidR="001B0F29" w:rsidRDefault="00317D4D">
      <w:pPr>
        <w:pStyle w:val="Estilo"/>
      </w:pPr>
      <w:r>
        <w:t>En los informes trimestrales que el Ejecutivo Federal, por conducto de la Secretaría de Hacienda y Crédito Público, p</w:t>
      </w:r>
      <w:r>
        <w:t>resente al Congreso de la Unión, se deberán señalar las propuestas no solicitadas que las dependencias y entidades hayan recibido durante el período que se reporta, que cumplan con todos los requisitos establecidos en el presente artículo.</w:t>
      </w:r>
    </w:p>
    <w:p w14:paraId="3E400277" w14:textId="77777777" w:rsidR="001B0F29" w:rsidRDefault="001B0F29">
      <w:pPr>
        <w:pStyle w:val="Estilo"/>
      </w:pPr>
    </w:p>
    <w:p w14:paraId="38AB5AD5" w14:textId="77777777" w:rsidR="001B0F29" w:rsidRDefault="00317D4D">
      <w:pPr>
        <w:pStyle w:val="Estilo"/>
      </w:pPr>
      <w:r>
        <w:t>Artículo 28. La</w:t>
      </w:r>
      <w:r>
        <w:t xml:space="preserve"> dependencia o entidad competente que reciba la propuesta contará con un plazo de hasta tres meses para su análisis y evaluación. Este plazo podrá prorrogarse hasta por otros tres meses adicionales, cuando la dependencia o entidad así lo resuelva en atenci</w:t>
      </w:r>
      <w:r>
        <w:t>ón a la complejidad del proyecto.</w:t>
      </w:r>
    </w:p>
    <w:p w14:paraId="20C881C9" w14:textId="77777777" w:rsidR="001B0F29" w:rsidRDefault="001B0F29">
      <w:pPr>
        <w:pStyle w:val="Estilo"/>
      </w:pPr>
    </w:p>
    <w:p w14:paraId="4727BEC8" w14:textId="77777777" w:rsidR="001B0F29" w:rsidRDefault="00317D4D">
      <w:pPr>
        <w:pStyle w:val="Estilo"/>
      </w:pPr>
      <w:r>
        <w:t>Artículo 29. En el análisis de las propuestas, la dependencia o entidad podrá requerir por escrito al interesado aclaraciones o información adicional, o podrá ella misma realizar los estudios complementarios.</w:t>
      </w:r>
    </w:p>
    <w:p w14:paraId="5ACED26D" w14:textId="77777777" w:rsidR="001B0F29" w:rsidRDefault="001B0F29">
      <w:pPr>
        <w:pStyle w:val="Estilo"/>
      </w:pPr>
    </w:p>
    <w:p w14:paraId="4B6B7C49" w14:textId="77777777" w:rsidR="001B0F29" w:rsidRDefault="00317D4D">
      <w:pPr>
        <w:pStyle w:val="Estilo"/>
      </w:pPr>
      <w:r>
        <w:t>Asimismo, p</w:t>
      </w:r>
      <w:r>
        <w:t>odrá transferir la propuesta a otra dependencia o entidad del sector público federal, o invitar a estas y otras instancias del ámbito estatal y municipal a participar en el proyecto.</w:t>
      </w:r>
    </w:p>
    <w:p w14:paraId="758BCA71" w14:textId="77777777" w:rsidR="001B0F29" w:rsidRDefault="001B0F29">
      <w:pPr>
        <w:pStyle w:val="Estilo"/>
      </w:pPr>
    </w:p>
    <w:p w14:paraId="0EE24DA9" w14:textId="77777777" w:rsidR="001B0F29" w:rsidRDefault="00317D4D">
      <w:pPr>
        <w:pStyle w:val="Estilo"/>
      </w:pPr>
      <w:r>
        <w:t>(REFORMADO, D.O.F. 21 DE ABRIL DE 2016)</w:t>
      </w:r>
    </w:p>
    <w:p w14:paraId="1ACA0292" w14:textId="77777777" w:rsidR="001B0F29" w:rsidRDefault="00317D4D">
      <w:pPr>
        <w:pStyle w:val="Estilo"/>
      </w:pPr>
      <w:r>
        <w:t>Para la evaluación de la propues</w:t>
      </w:r>
      <w:r>
        <w:t xml:space="preserve">ta no solicitada deberá considerarse, entre otros aspectos, la alineación a los objetivos, metas y estrategias nacionales, sectoriales, institucionales, especiales o regionales; la rentabilidad social del proyecto de asociación público-privada, en caso de </w:t>
      </w:r>
      <w:r>
        <w:t>ser aplicable; la conveniencia para llevar a cabo dicho proyecto mediante un esquema de asociación público-privada; las estimaciones de inversiones y aportaciones, y la viabilidad económica-financiera.</w:t>
      </w:r>
    </w:p>
    <w:p w14:paraId="52D15B07" w14:textId="77777777" w:rsidR="001B0F29" w:rsidRDefault="001B0F29">
      <w:pPr>
        <w:pStyle w:val="Estilo"/>
      </w:pPr>
    </w:p>
    <w:p w14:paraId="449DFA07" w14:textId="77777777" w:rsidR="001B0F29" w:rsidRDefault="00317D4D">
      <w:pPr>
        <w:pStyle w:val="Estilo"/>
      </w:pPr>
      <w:r>
        <w:t>Artículo 30. Transcurrido el plazo para evaluación de</w:t>
      </w:r>
      <w:r>
        <w:t xml:space="preserve"> la propuesta y, en su caso, su prórroga, la dependencia o entidad emitirá la opinión de viabilidad que corresponda, sobre la procedencia del proyecto y del concurso o bien sobre la adquisición o no de los estudios presentados.</w:t>
      </w:r>
    </w:p>
    <w:p w14:paraId="7B8DBA40" w14:textId="77777777" w:rsidR="001B0F29" w:rsidRDefault="001B0F29">
      <w:pPr>
        <w:pStyle w:val="Estilo"/>
      </w:pPr>
    </w:p>
    <w:p w14:paraId="072F360B" w14:textId="77777777" w:rsidR="001B0F29" w:rsidRDefault="00317D4D">
      <w:pPr>
        <w:pStyle w:val="Estilo"/>
      </w:pPr>
      <w:r>
        <w:lastRenderedPageBreak/>
        <w:t>La aludida opinión se notif</w:t>
      </w:r>
      <w:r>
        <w:t xml:space="preserve">icará al promotor y deberá publicarse en la página de Internet de la dependencia o entidad y en CompraNet, dentro de los cinco días hábiles siguientes a la fecha en que haya sido emitida, sin incluir información reservada o confidencial en términos de las </w:t>
      </w:r>
      <w:r>
        <w:t>disposiciones aplicables.</w:t>
      </w:r>
    </w:p>
    <w:p w14:paraId="39390329" w14:textId="77777777" w:rsidR="001B0F29" w:rsidRDefault="001B0F29">
      <w:pPr>
        <w:pStyle w:val="Estilo"/>
      </w:pPr>
    </w:p>
    <w:p w14:paraId="5B3B1A74" w14:textId="77777777" w:rsidR="001B0F29" w:rsidRDefault="00317D4D">
      <w:pPr>
        <w:pStyle w:val="Estilo"/>
      </w:pPr>
      <w:r>
        <w:t>(REFORMADO PRIMER PÁRRAFO, D.O.F. 21 DE ABRIL DE 2016)</w:t>
      </w:r>
    </w:p>
    <w:p w14:paraId="0572B6D3" w14:textId="77777777" w:rsidR="001B0F29" w:rsidRDefault="00317D4D">
      <w:pPr>
        <w:pStyle w:val="Estilo"/>
      </w:pPr>
      <w:r>
        <w:t>Artículo 31. Si la propuesta no solicitada es procedente y la dependencia o entidad decide celebrar el concurso, éste se realizará conforme a lo previsto en el capítulo cuart</w:t>
      </w:r>
      <w:r>
        <w:t>o de la presente Ley y las disposiciones siguientes:</w:t>
      </w:r>
    </w:p>
    <w:p w14:paraId="1CDC7899" w14:textId="77777777" w:rsidR="001B0F29" w:rsidRDefault="001B0F29">
      <w:pPr>
        <w:pStyle w:val="Estilo"/>
      </w:pPr>
    </w:p>
    <w:p w14:paraId="510B450C" w14:textId="77777777" w:rsidR="001B0F29" w:rsidRDefault="00317D4D">
      <w:pPr>
        <w:pStyle w:val="Estilo"/>
      </w:pPr>
      <w:r>
        <w:t>I. La dependencia o entidad convocante entregará al promotor del proyecto un certificado en el que se indicará el nombre del beneficiario, monto, plazo y demás condiciones para el reembolso de los gasto</w:t>
      </w:r>
      <w:r>
        <w:t>s incurridos por los estudios realizados, para el evento de que el promotor no resulte ganador o no participe en el concurso. Este reembolso será con cargo al adjudicatario del contrato, en los términos que se indiquen en las bases del concurso.</w:t>
      </w:r>
    </w:p>
    <w:p w14:paraId="3864B16E" w14:textId="77777777" w:rsidR="001B0F29" w:rsidRDefault="001B0F29">
      <w:pPr>
        <w:pStyle w:val="Estilo"/>
      </w:pPr>
    </w:p>
    <w:p w14:paraId="09F79B29" w14:textId="77777777" w:rsidR="001B0F29" w:rsidRDefault="00317D4D">
      <w:pPr>
        <w:pStyle w:val="Estilo"/>
      </w:pPr>
      <w:r>
        <w:t>Contra en</w:t>
      </w:r>
      <w:r>
        <w:t>trega de este certificado, todos los derechos relativos a los estudios presentados pasarán al dominio de la dependencia o entidad convocante;</w:t>
      </w:r>
    </w:p>
    <w:p w14:paraId="7B083155" w14:textId="77777777" w:rsidR="001B0F29" w:rsidRDefault="001B0F29">
      <w:pPr>
        <w:pStyle w:val="Estilo"/>
      </w:pPr>
    </w:p>
    <w:p w14:paraId="045987FD" w14:textId="77777777" w:rsidR="001B0F29" w:rsidRDefault="00317D4D">
      <w:pPr>
        <w:pStyle w:val="Estilo"/>
      </w:pPr>
      <w:r>
        <w:t>II. El promotor suscribirá declaración unilateral de voluntad, irrevocable, en la que se obligue a:</w:t>
      </w:r>
    </w:p>
    <w:p w14:paraId="79C29CFE" w14:textId="77777777" w:rsidR="001B0F29" w:rsidRDefault="001B0F29">
      <w:pPr>
        <w:pStyle w:val="Estilo"/>
      </w:pPr>
    </w:p>
    <w:p w14:paraId="3A0DC34B" w14:textId="77777777" w:rsidR="001B0F29" w:rsidRDefault="00317D4D">
      <w:pPr>
        <w:pStyle w:val="Estilo"/>
      </w:pPr>
      <w:r>
        <w:t>a. Otorgar s</w:t>
      </w:r>
      <w:r>
        <w:t>in limitación alguna toda la información relativa al proyecto, que le sea solicitada por cualquier postor en el concurso, incluyendo hojas de trabajo y demás documentos conceptuales o proyectos alternos; y</w:t>
      </w:r>
    </w:p>
    <w:p w14:paraId="3D09FA60" w14:textId="77777777" w:rsidR="001B0F29" w:rsidRDefault="001B0F29">
      <w:pPr>
        <w:pStyle w:val="Estilo"/>
      </w:pPr>
    </w:p>
    <w:p w14:paraId="42D6FE74" w14:textId="77777777" w:rsidR="001B0F29" w:rsidRDefault="00317D4D">
      <w:pPr>
        <w:pStyle w:val="Estilo"/>
      </w:pPr>
      <w:r>
        <w:t>b. Ceder los derechos y otorgar las autorizacione</w:t>
      </w:r>
      <w:r>
        <w:t>s en materia de derechos de autor y propiedad industrial, así como cualquier otra para que el proyecto pueda desarrollarse en el evento de que el ganador del concurso sea distinto al mismo promotor;</w:t>
      </w:r>
    </w:p>
    <w:p w14:paraId="4CEC9037" w14:textId="77777777" w:rsidR="001B0F29" w:rsidRDefault="001B0F29">
      <w:pPr>
        <w:pStyle w:val="Estilo"/>
      </w:pPr>
    </w:p>
    <w:p w14:paraId="2A657349" w14:textId="77777777" w:rsidR="001B0F29" w:rsidRDefault="00317D4D">
      <w:pPr>
        <w:pStyle w:val="Estilo"/>
      </w:pPr>
      <w:r>
        <w:t>(REFORMADA, D.O.F. 21 DE ABRIL DE 2016)</w:t>
      </w:r>
    </w:p>
    <w:p w14:paraId="1104812D" w14:textId="77777777" w:rsidR="001B0F29" w:rsidRDefault="00317D4D">
      <w:pPr>
        <w:pStyle w:val="Estilo"/>
      </w:pPr>
      <w:r>
        <w:t xml:space="preserve">III. La </w:t>
      </w:r>
      <w:r>
        <w:t>dependencia o entidad podrá contratar con terceros, conforme al artículo 20 de esta Ley, la evaluación de los proyectos o la realización de estudios complementarios que se requieran para convocar al concurso;</w:t>
      </w:r>
    </w:p>
    <w:p w14:paraId="74DC6406" w14:textId="77777777" w:rsidR="001B0F29" w:rsidRDefault="001B0F29">
      <w:pPr>
        <w:pStyle w:val="Estilo"/>
      </w:pPr>
    </w:p>
    <w:p w14:paraId="45F641BA" w14:textId="77777777" w:rsidR="001B0F29" w:rsidRDefault="00317D4D">
      <w:pPr>
        <w:pStyle w:val="Estilo"/>
      </w:pPr>
      <w:r>
        <w:t>IV. La convocatoria al concurso se realizará s</w:t>
      </w:r>
      <w:r>
        <w:t>iempre y cuando se hayan cumplido todos los requisitos de la sección primera del capítulo segundo de esta Ley y de las fracciones I y II del presente artículo.</w:t>
      </w:r>
    </w:p>
    <w:p w14:paraId="134446AD" w14:textId="77777777" w:rsidR="001B0F29" w:rsidRDefault="001B0F29">
      <w:pPr>
        <w:pStyle w:val="Estilo"/>
      </w:pPr>
    </w:p>
    <w:p w14:paraId="3D5826FA" w14:textId="77777777" w:rsidR="001B0F29" w:rsidRDefault="00317D4D">
      <w:pPr>
        <w:pStyle w:val="Estilo"/>
      </w:pPr>
      <w:r>
        <w:t>Si el concurso no se convoca por causa imputable al promotor, éste perderá en favor de las depe</w:t>
      </w:r>
      <w:r>
        <w:t>ndencias o entidades convocantes todos sus derechos sobre los estudios presentados -incluso si el proyecto se concursa- y se hará efectiva la garantía de seriedad en los términos que determine el reglamento;</w:t>
      </w:r>
    </w:p>
    <w:p w14:paraId="79DC0D46" w14:textId="77777777" w:rsidR="001B0F29" w:rsidRDefault="001B0F29">
      <w:pPr>
        <w:pStyle w:val="Estilo"/>
      </w:pPr>
    </w:p>
    <w:p w14:paraId="09F62913" w14:textId="77777777" w:rsidR="001B0F29" w:rsidRDefault="00317D4D">
      <w:pPr>
        <w:pStyle w:val="Estilo"/>
      </w:pPr>
      <w:r>
        <w:lastRenderedPageBreak/>
        <w:t>V. El promotor que presentó la propuesta con ba</w:t>
      </w:r>
      <w:r>
        <w:t>se en la cual se realiza el concurso, tendrá un premio en la evaluación de su oferta, que se establecerá en las bases y que no podrá exceder del equivalente a un diez por ciento en relación con los criterios señalados para adjudicar el contrato. El Reglame</w:t>
      </w:r>
      <w:r>
        <w:t>nto establecerá métodos y procedimientos para calcular este premio;</w:t>
      </w:r>
    </w:p>
    <w:p w14:paraId="43926E15" w14:textId="77777777" w:rsidR="001B0F29" w:rsidRDefault="001B0F29">
      <w:pPr>
        <w:pStyle w:val="Estilo"/>
      </w:pPr>
    </w:p>
    <w:p w14:paraId="6395ED99" w14:textId="77777777" w:rsidR="001B0F29" w:rsidRDefault="00317D4D">
      <w:pPr>
        <w:pStyle w:val="Estilo"/>
      </w:pPr>
      <w:r>
        <w:t>VI. En el evento de que en el concurso sólo participe el promotor, podrá adjudicársele el contrato, siempre que haya cumplido con todos los requisitos previstos en las bases del citado co</w:t>
      </w:r>
      <w:r>
        <w:t>ncurso, y</w:t>
      </w:r>
    </w:p>
    <w:p w14:paraId="09C8FBD9" w14:textId="77777777" w:rsidR="001B0F29" w:rsidRDefault="001B0F29">
      <w:pPr>
        <w:pStyle w:val="Estilo"/>
      </w:pPr>
    </w:p>
    <w:p w14:paraId="7E727192" w14:textId="77777777" w:rsidR="001B0F29" w:rsidRDefault="00317D4D">
      <w:pPr>
        <w:pStyle w:val="Estilo"/>
      </w:pPr>
      <w:r>
        <w:t>VII. En caso de que se declare desierto el concurso y que la dependencia o entidad convocante decida no adquirir los derechos sobre los estudios presentados, se procederá a cancelar el certificado a que se refiere la fracción I del presente artí</w:t>
      </w:r>
      <w:r>
        <w:t>culo y a devolver al promotor los estudios que éste haya presentado.</w:t>
      </w:r>
    </w:p>
    <w:p w14:paraId="077BE1A8" w14:textId="77777777" w:rsidR="001B0F29" w:rsidRDefault="001B0F29">
      <w:pPr>
        <w:pStyle w:val="Estilo"/>
      </w:pPr>
    </w:p>
    <w:p w14:paraId="368CA7FF" w14:textId="77777777" w:rsidR="001B0F29" w:rsidRDefault="00317D4D">
      <w:pPr>
        <w:pStyle w:val="Estilo"/>
      </w:pPr>
      <w:r>
        <w:t xml:space="preserve">Artículo 32. Si el proyecto se considera procedente, pero la dependencia o entidad decide no celebrar el concurso, en su caso podrá ofrecer bajo su responsabilidad al promotor adquirir, </w:t>
      </w:r>
      <w:r>
        <w:t>previa autorización escrita e indelegable del titular de la dependencia o entidad debidamente motivada y justificada, los estudios realizados, junto con los derechos de autor y de propiedad industrial correspondientes, mediante reembolso de todo o parte de</w:t>
      </w:r>
      <w:r>
        <w:t xml:space="preserve"> los costos incurridos. La motivación y justificación deberá acreditar, de manera expresa, la congruencia del proyecto con el Plan Nacional de Desarrollo, así como con los programas que de éste derivan.</w:t>
      </w:r>
    </w:p>
    <w:p w14:paraId="4D15C3CB" w14:textId="77777777" w:rsidR="001B0F29" w:rsidRDefault="001B0F29">
      <w:pPr>
        <w:pStyle w:val="Estilo"/>
      </w:pPr>
    </w:p>
    <w:p w14:paraId="57051AA3" w14:textId="77777777" w:rsidR="001B0F29" w:rsidRDefault="00317D4D">
      <w:pPr>
        <w:pStyle w:val="Estilo"/>
      </w:pPr>
      <w:r>
        <w:t>Los actos u omisiones que impliquen el incumplimient</w:t>
      </w:r>
      <w:r>
        <w:t xml:space="preserve">o a lo establecido en el presente artículo serán sancionados de conformidad con lo previsto en la Ley Federal de Responsabilidades Administrativas de los Servidores Públicos y demás disposiciones aplicables en términos del Título Cuarto de la Constitución </w:t>
      </w:r>
      <w:r>
        <w:t>Política de los Estados Unidos Mexicanos.</w:t>
      </w:r>
    </w:p>
    <w:p w14:paraId="79DBBB86" w14:textId="77777777" w:rsidR="001B0F29" w:rsidRDefault="001B0F29">
      <w:pPr>
        <w:pStyle w:val="Estilo"/>
      </w:pPr>
    </w:p>
    <w:p w14:paraId="7DB5FB7D" w14:textId="77777777" w:rsidR="001B0F29" w:rsidRDefault="00317D4D">
      <w:pPr>
        <w:pStyle w:val="Estilo"/>
      </w:pPr>
      <w:r>
        <w:t>Artículo 33. En los supuestos de los artículos 31, fracción I y 32 de esta Ley, el promotor deberá justificar los gastos realizados y su monto. El monto a reembolsar será determinado por un tercero acordado por am</w:t>
      </w:r>
      <w:r>
        <w:t>bas partes, contratado específicamente para ello y previo el respectivo estudio de mercado.</w:t>
      </w:r>
    </w:p>
    <w:p w14:paraId="497DD555" w14:textId="77777777" w:rsidR="001B0F29" w:rsidRDefault="001B0F29">
      <w:pPr>
        <w:pStyle w:val="Estilo"/>
      </w:pPr>
    </w:p>
    <w:p w14:paraId="7B6DFF82" w14:textId="77777777" w:rsidR="001B0F29" w:rsidRDefault="00317D4D">
      <w:pPr>
        <w:pStyle w:val="Estilo"/>
      </w:pPr>
      <w:r>
        <w:t>Artículo 34. Si el proyecto no es procedente, por no ser de interés público, por razones presupuestarias o por cualquier otra razón, la dependencia o entidad así l</w:t>
      </w:r>
      <w:r>
        <w:t>o comunicará al promotor. En todo caso, el promotor estará a lo dispuesto en el artículo 36 siguiente.</w:t>
      </w:r>
    </w:p>
    <w:p w14:paraId="45F01211" w14:textId="77777777" w:rsidR="001B0F29" w:rsidRDefault="001B0F29">
      <w:pPr>
        <w:pStyle w:val="Estilo"/>
      </w:pPr>
    </w:p>
    <w:p w14:paraId="25F1E920" w14:textId="77777777" w:rsidR="001B0F29" w:rsidRDefault="00317D4D">
      <w:pPr>
        <w:pStyle w:val="Estilo"/>
      </w:pPr>
      <w:r>
        <w:t>Artículo 35. Cuando se presenten dos o más propuestas en relación con un mismo proyecto y más de una se consideren viables, la dependencia o entidad res</w:t>
      </w:r>
      <w:r>
        <w:t>olverá en favor de la que represente mayores beneficios esperados y, en igualdad de condiciones, en favor de la primera presentada.</w:t>
      </w:r>
    </w:p>
    <w:p w14:paraId="4C892706" w14:textId="77777777" w:rsidR="001B0F29" w:rsidRDefault="001B0F29">
      <w:pPr>
        <w:pStyle w:val="Estilo"/>
      </w:pPr>
    </w:p>
    <w:p w14:paraId="44AAE613" w14:textId="77777777" w:rsidR="001B0F29" w:rsidRDefault="00317D4D">
      <w:pPr>
        <w:pStyle w:val="Estilo"/>
      </w:pPr>
      <w:r>
        <w:t>Artículo 36. La presentación de propuestas sólo da derecho al promotor a que la dependencia o entidad las analice y evalúe.</w:t>
      </w:r>
      <w:r>
        <w:t xml:space="preserve"> La opinión de viabilidad por la cual un proyecto se considere o no procedente, no representa un acto de autoridad y contra ella no procederá instancia ni medio de defensa alguno.</w:t>
      </w:r>
    </w:p>
    <w:p w14:paraId="6B493905" w14:textId="77777777" w:rsidR="001B0F29" w:rsidRDefault="001B0F29">
      <w:pPr>
        <w:pStyle w:val="Estilo"/>
      </w:pPr>
    </w:p>
    <w:p w14:paraId="731D7803" w14:textId="77777777" w:rsidR="001B0F29" w:rsidRDefault="00317D4D">
      <w:pPr>
        <w:pStyle w:val="Estilo"/>
      </w:pPr>
      <w:r>
        <w:t>Artículo 37. En caso de que durante el plazo de evaluación, el interesado n</w:t>
      </w:r>
      <w:r>
        <w:t>o proporcione la información solicitada sin causa justificada o bien, promueva el proyecto con alguna otra entidad o de alguna otra manera, o ceda su propuesta a terceros, se dará por concluido el trámite y el interesado perderá en favor del Ejecutivo fede</w:t>
      </w:r>
      <w:r>
        <w:t>ral todos sus derechos sobre los estudios presentados, incluso si el proyecto se concursa, previa garantía de audiencia.</w:t>
      </w:r>
    </w:p>
    <w:p w14:paraId="4C920D64" w14:textId="77777777" w:rsidR="001B0F29" w:rsidRDefault="001B0F29">
      <w:pPr>
        <w:pStyle w:val="Estilo"/>
      </w:pPr>
    </w:p>
    <w:p w14:paraId="1A188A60" w14:textId="77777777" w:rsidR="001B0F29" w:rsidRDefault="001B0F29">
      <w:pPr>
        <w:pStyle w:val="Estilo"/>
      </w:pPr>
    </w:p>
    <w:p w14:paraId="3A813E92" w14:textId="77777777" w:rsidR="001B0F29" w:rsidRDefault="00317D4D">
      <w:pPr>
        <w:pStyle w:val="Estilo"/>
      </w:pPr>
      <w:r>
        <w:t>Capítulo Cuarto</w:t>
      </w:r>
    </w:p>
    <w:p w14:paraId="0B4A3BA3" w14:textId="77777777" w:rsidR="001B0F29" w:rsidRDefault="001B0F29">
      <w:pPr>
        <w:pStyle w:val="Estilo"/>
      </w:pPr>
    </w:p>
    <w:p w14:paraId="39DE9277" w14:textId="77777777" w:rsidR="001B0F29" w:rsidRDefault="00317D4D">
      <w:pPr>
        <w:pStyle w:val="Estilo"/>
      </w:pPr>
      <w:r>
        <w:t>De la Adjudicación de los Proyectos</w:t>
      </w:r>
    </w:p>
    <w:p w14:paraId="2AA5A630" w14:textId="77777777" w:rsidR="001B0F29" w:rsidRDefault="001B0F29">
      <w:pPr>
        <w:pStyle w:val="Estilo"/>
      </w:pPr>
    </w:p>
    <w:p w14:paraId="2FE559CD" w14:textId="77777777" w:rsidR="001B0F29" w:rsidRDefault="001B0F29">
      <w:pPr>
        <w:pStyle w:val="Estilo"/>
      </w:pPr>
    </w:p>
    <w:p w14:paraId="0CB2E990" w14:textId="77777777" w:rsidR="001B0F29" w:rsidRDefault="00317D4D">
      <w:pPr>
        <w:pStyle w:val="Estilo"/>
      </w:pPr>
      <w:r>
        <w:t>Sección Primera</w:t>
      </w:r>
    </w:p>
    <w:p w14:paraId="46B6F5DB" w14:textId="77777777" w:rsidR="001B0F29" w:rsidRDefault="001B0F29">
      <w:pPr>
        <w:pStyle w:val="Estilo"/>
      </w:pPr>
    </w:p>
    <w:p w14:paraId="7402A367" w14:textId="77777777" w:rsidR="001B0F29" w:rsidRDefault="00317D4D">
      <w:pPr>
        <w:pStyle w:val="Estilo"/>
      </w:pPr>
      <w:r>
        <w:t>De los Concursos</w:t>
      </w:r>
    </w:p>
    <w:p w14:paraId="2443A63F" w14:textId="77777777" w:rsidR="001B0F29" w:rsidRDefault="001B0F29">
      <w:pPr>
        <w:pStyle w:val="Estilo"/>
      </w:pPr>
    </w:p>
    <w:p w14:paraId="524D943B" w14:textId="77777777" w:rsidR="001B0F29" w:rsidRDefault="00317D4D">
      <w:pPr>
        <w:pStyle w:val="Estilo"/>
      </w:pPr>
      <w:r>
        <w:t xml:space="preserve">Artículo 38. Las dependencias y </w:t>
      </w:r>
      <w:r>
        <w:t>entidades que pretendan el desarrollo de un proyecto de asociación público-privada convocarán a concurso, que deberá llevarse a cabo conforme a los principios de legalidad, libre concurrencia y competencia, objetividad e imparcialidad, transparencia y publ</w:t>
      </w:r>
      <w:r>
        <w:t>icidad y, con las particularidades del artículo 31 de esta Ley, en igualdad de condiciones para todos los participantes.</w:t>
      </w:r>
    </w:p>
    <w:p w14:paraId="053C7101" w14:textId="77777777" w:rsidR="001B0F29" w:rsidRDefault="001B0F29">
      <w:pPr>
        <w:pStyle w:val="Estilo"/>
      </w:pPr>
    </w:p>
    <w:p w14:paraId="7AC7F778" w14:textId="77777777" w:rsidR="001B0F29" w:rsidRDefault="00317D4D">
      <w:pPr>
        <w:pStyle w:val="Estilo"/>
      </w:pPr>
      <w:r>
        <w:t>En tales concursos se buscará adjudicar los proyectos en las mejores condiciones disponibles en cuanto a precio, calidad, financiamien</w:t>
      </w:r>
      <w:r>
        <w:t>to, oportunidad y demás circunstancias pertinentes.</w:t>
      </w:r>
    </w:p>
    <w:p w14:paraId="646DBB11" w14:textId="77777777" w:rsidR="001B0F29" w:rsidRDefault="001B0F29">
      <w:pPr>
        <w:pStyle w:val="Estilo"/>
      </w:pPr>
    </w:p>
    <w:p w14:paraId="60AE5A68" w14:textId="77777777" w:rsidR="001B0F29" w:rsidRDefault="00317D4D">
      <w:pPr>
        <w:pStyle w:val="Estilo"/>
      </w:pPr>
      <w:r>
        <w:t>Las dependencias y entidades podrán contratar los servicios de un agente para que, por cuenta y orden de aquéllas, celebre el concurso de un proyecto de asociación público-privada. Para estas contratacio</w:t>
      </w:r>
      <w:r>
        <w:t xml:space="preserve">nes, resultará aplicable lo dispuesto en el artículo 20 anterior. En todo caso, los servidores públicos siempre serán responsables del cumplimiento de las bases del concurso en términos del sexto párrafo del artículo 134 de la Constitución Política de los </w:t>
      </w:r>
      <w:r>
        <w:t>Estados Unidos Mexicanos.</w:t>
      </w:r>
    </w:p>
    <w:p w14:paraId="1BCF42D1" w14:textId="77777777" w:rsidR="001B0F29" w:rsidRDefault="001B0F29">
      <w:pPr>
        <w:pStyle w:val="Estilo"/>
      </w:pPr>
    </w:p>
    <w:p w14:paraId="79430924" w14:textId="77777777" w:rsidR="001B0F29" w:rsidRDefault="00317D4D">
      <w:pPr>
        <w:pStyle w:val="Estilo"/>
      </w:pPr>
      <w:r>
        <w:t>Artículo 39. No podrá realizarse la convocatoria correspondiente sin contar con las autorizaciones presupuestarias que, en su caso, se requieran.</w:t>
      </w:r>
    </w:p>
    <w:p w14:paraId="1BC29348" w14:textId="77777777" w:rsidR="001B0F29" w:rsidRDefault="001B0F29">
      <w:pPr>
        <w:pStyle w:val="Estilo"/>
      </w:pPr>
    </w:p>
    <w:p w14:paraId="1298E589" w14:textId="77777777" w:rsidR="001B0F29" w:rsidRDefault="00317D4D">
      <w:pPr>
        <w:pStyle w:val="Estilo"/>
      </w:pPr>
      <w:r>
        <w:lastRenderedPageBreak/>
        <w:t>La dependencia o entidad convocante tomará en cuenta las recomendaciones que, en s</w:t>
      </w:r>
      <w:r>
        <w:t>u caso, la Comisión Federal de Competencia emita en términos de la Ley Federal de Competencia Económica.</w:t>
      </w:r>
    </w:p>
    <w:p w14:paraId="0EAA6AFA" w14:textId="77777777" w:rsidR="001B0F29" w:rsidRDefault="001B0F29">
      <w:pPr>
        <w:pStyle w:val="Estilo"/>
      </w:pPr>
    </w:p>
    <w:p w14:paraId="3AD6A0C2" w14:textId="77777777" w:rsidR="001B0F29" w:rsidRDefault="00317D4D">
      <w:pPr>
        <w:pStyle w:val="Estilo"/>
      </w:pPr>
      <w:r>
        <w:t>Artículo 40. En los términos que señalen las bases, los actos del concurso podrán realizarse a través de medios electrónicos, con tecnologías que resg</w:t>
      </w:r>
      <w:r>
        <w:t>uarden la autenticidad, confidencialidad e inviolabilidad de la información, siempre que tales tecnologías, con las características citadas, se encuentren certificadas por tercero especializado de reconocida experiencia que la convocante contrate.</w:t>
      </w:r>
    </w:p>
    <w:p w14:paraId="56E20532" w14:textId="77777777" w:rsidR="001B0F29" w:rsidRDefault="001B0F29">
      <w:pPr>
        <w:pStyle w:val="Estilo"/>
      </w:pPr>
    </w:p>
    <w:p w14:paraId="37EE3D62" w14:textId="77777777" w:rsidR="001B0F29" w:rsidRDefault="00317D4D">
      <w:pPr>
        <w:pStyle w:val="Estilo"/>
      </w:pPr>
      <w:r>
        <w:t>Los med</w:t>
      </w:r>
      <w:r>
        <w:t>ios de identificación electrónica que se usen con las características antes citadas, producirán los mismos efectos que las leyes otorgan a los documentos con firmas autógrafas y, en consecuencia, tendrán el mismo valor probatorio.</w:t>
      </w:r>
    </w:p>
    <w:p w14:paraId="49B5B9DC" w14:textId="77777777" w:rsidR="001B0F29" w:rsidRDefault="001B0F29">
      <w:pPr>
        <w:pStyle w:val="Estilo"/>
      </w:pPr>
    </w:p>
    <w:p w14:paraId="5BA7FDEB" w14:textId="77777777" w:rsidR="001B0F29" w:rsidRDefault="00317D4D">
      <w:pPr>
        <w:pStyle w:val="Estilo"/>
      </w:pPr>
      <w:r>
        <w:t>Las notificaciones media</w:t>
      </w:r>
      <w:r>
        <w:t>nte correo electrónico tendrán los mismos efectos que las notificaciones personales, cuando cumplan los requisitos que el Reglamento establezca.</w:t>
      </w:r>
    </w:p>
    <w:p w14:paraId="56C507C5" w14:textId="77777777" w:rsidR="001B0F29" w:rsidRDefault="001B0F29">
      <w:pPr>
        <w:pStyle w:val="Estilo"/>
      </w:pPr>
    </w:p>
    <w:p w14:paraId="5FC803E1" w14:textId="77777777" w:rsidR="001B0F29" w:rsidRDefault="00317D4D">
      <w:pPr>
        <w:pStyle w:val="Estilo"/>
      </w:pPr>
      <w:r>
        <w:t>Artículo 41. En los concursos podrá participar toda persona, física o moral, nacional o extranjera, que cumpla</w:t>
      </w:r>
      <w:r>
        <w:t xml:space="preserve"> los requisitos establecidos en la convocatoria, las bases y en las disposiciones aplicables al proyecto de que se trate, con las excepciones señaladas en el artículo 42 siguiente.</w:t>
      </w:r>
    </w:p>
    <w:p w14:paraId="1749BD7C" w14:textId="77777777" w:rsidR="001B0F29" w:rsidRDefault="001B0F29">
      <w:pPr>
        <w:pStyle w:val="Estilo"/>
      </w:pPr>
    </w:p>
    <w:p w14:paraId="02F7035C" w14:textId="77777777" w:rsidR="001B0F29" w:rsidRDefault="00317D4D">
      <w:pPr>
        <w:pStyle w:val="Estilo"/>
      </w:pPr>
      <w:r>
        <w:t>En caso de personas físicas, deberán obligarse a constituir, de resultar g</w:t>
      </w:r>
      <w:r>
        <w:t>anadoras, una persona moral en términos del artículo 91 de esta Ley.</w:t>
      </w:r>
    </w:p>
    <w:p w14:paraId="59489492" w14:textId="77777777" w:rsidR="001B0F29" w:rsidRDefault="001B0F29">
      <w:pPr>
        <w:pStyle w:val="Estilo"/>
      </w:pPr>
    </w:p>
    <w:p w14:paraId="50788F10" w14:textId="77777777" w:rsidR="001B0F29" w:rsidRDefault="00317D4D">
      <w:pPr>
        <w:pStyle w:val="Estilo"/>
      </w:pPr>
      <w:r>
        <w:t xml:space="preserve">Dos o más personas podrán presentar, como consorcio, una propuesta conjunta, en cuyo caso también deberán obligarse a constituir, de resultar ganadores, una o más personas </w:t>
      </w:r>
      <w:r>
        <w:t>morales, en los términos del artículo 91 de esta Ley, así como designar a un representante común para participar en el concurso.</w:t>
      </w:r>
    </w:p>
    <w:p w14:paraId="3C154A7B" w14:textId="77777777" w:rsidR="001B0F29" w:rsidRDefault="001B0F29">
      <w:pPr>
        <w:pStyle w:val="Estilo"/>
      </w:pPr>
    </w:p>
    <w:p w14:paraId="17D71938" w14:textId="77777777" w:rsidR="001B0F29" w:rsidRDefault="00317D4D">
      <w:pPr>
        <w:pStyle w:val="Estilo"/>
      </w:pPr>
      <w:r>
        <w:t>Artículo 42. No podrán participar en los concursos, ni recibir adjudicación para desarrollar un proyecto de asociación público</w:t>
      </w:r>
      <w:r>
        <w:t>-privada, las personas siguientes:</w:t>
      </w:r>
    </w:p>
    <w:p w14:paraId="31EF263A" w14:textId="77777777" w:rsidR="001B0F29" w:rsidRDefault="001B0F29">
      <w:pPr>
        <w:pStyle w:val="Estilo"/>
      </w:pPr>
    </w:p>
    <w:p w14:paraId="3E9A5158" w14:textId="77777777" w:rsidR="001B0F29" w:rsidRDefault="00317D4D">
      <w:pPr>
        <w:pStyle w:val="Estilo"/>
      </w:pPr>
      <w:r>
        <w:t xml:space="preserve">I. Aquellas en las que algún servidor público que intervenga en cualquier etapa del procedimiento de contratación tenga interés personal, familiar o de negocios, o bien de las que pueda resultar algún beneficio para él, </w:t>
      </w:r>
      <w:r>
        <w:t>su cónyuge o sus parientes consanguíneos o por afinidad hasta el cuarto grado, o civil, o para terceros con los que tenga relaciones profesionales, laborales o de negocios, o para socios o sociedades de las que el servidor público o las personas antes refe</w:t>
      </w:r>
      <w:r>
        <w:t>ridas formen o hayan formado parte durante los dos años previos a la fecha de celebración del procedimiento de contratación de que se trate;</w:t>
      </w:r>
    </w:p>
    <w:p w14:paraId="412F6161" w14:textId="77777777" w:rsidR="001B0F29" w:rsidRDefault="001B0F29">
      <w:pPr>
        <w:pStyle w:val="Estilo"/>
      </w:pPr>
    </w:p>
    <w:p w14:paraId="51B799DC" w14:textId="77777777" w:rsidR="001B0F29" w:rsidRDefault="00317D4D">
      <w:pPr>
        <w:pStyle w:val="Estilo"/>
      </w:pPr>
      <w:r>
        <w:t xml:space="preserve">II. Las personas condenadas, mediante sentencia firme dentro de los tres años inmediatos anteriores a la fecha de </w:t>
      </w:r>
      <w:r>
        <w:t>la convocatoria, por incumplimiento de contratos celebrados con dependencias o entidades federales;</w:t>
      </w:r>
    </w:p>
    <w:p w14:paraId="0B965BAD" w14:textId="77777777" w:rsidR="001B0F29" w:rsidRDefault="001B0F29">
      <w:pPr>
        <w:pStyle w:val="Estilo"/>
      </w:pPr>
    </w:p>
    <w:p w14:paraId="2247ABA7" w14:textId="77777777" w:rsidR="001B0F29" w:rsidRDefault="00317D4D">
      <w:pPr>
        <w:pStyle w:val="Estilo"/>
      </w:pPr>
      <w:r>
        <w:t xml:space="preserve">III. Aquellas que, por causas imputables a ellas mismas, alguna dependencia o entidad federal les hubiere rescindido administrativamente un </w:t>
      </w:r>
      <w:r>
        <w:t>contrato, dentro del año calendario inmediato anterior a la convocatoria;</w:t>
      </w:r>
    </w:p>
    <w:p w14:paraId="3290FB2A" w14:textId="77777777" w:rsidR="001B0F29" w:rsidRDefault="001B0F29">
      <w:pPr>
        <w:pStyle w:val="Estilo"/>
      </w:pPr>
    </w:p>
    <w:p w14:paraId="7F003765" w14:textId="77777777" w:rsidR="001B0F29" w:rsidRDefault="00317D4D">
      <w:pPr>
        <w:pStyle w:val="Estilo"/>
      </w:pPr>
      <w:r>
        <w:t>IV. Las que por causas imputables a ellas mismas se encuentren en situación de mora en el cumplimiento de sus obligaciones en contratos celebrados con dependencias o entidades feder</w:t>
      </w:r>
      <w:r>
        <w:t>ales;</w:t>
      </w:r>
    </w:p>
    <w:p w14:paraId="465A2649" w14:textId="77777777" w:rsidR="001B0F29" w:rsidRDefault="001B0F29">
      <w:pPr>
        <w:pStyle w:val="Estilo"/>
      </w:pPr>
    </w:p>
    <w:p w14:paraId="0B7B9D75" w14:textId="77777777" w:rsidR="001B0F29" w:rsidRDefault="00317D4D">
      <w:pPr>
        <w:pStyle w:val="Estilo"/>
      </w:pPr>
      <w:r>
        <w:t>V. Las que se encuentren inhabilitadas por la Secretaría de la Función Pública en los términos del título séptimo de la Ley de Obras Públicas y Servicios Relacionados con las Mismas, del título sexto de la Ley de Adquisiciones, Arrendamientos y Serv</w:t>
      </w:r>
      <w:r>
        <w:t>icios del Sector Público, o de la sección cuarta del capítulo décimo primero de la presente Ley;</w:t>
      </w:r>
    </w:p>
    <w:p w14:paraId="20544A4D" w14:textId="77777777" w:rsidR="001B0F29" w:rsidRDefault="001B0F29">
      <w:pPr>
        <w:pStyle w:val="Estilo"/>
      </w:pPr>
    </w:p>
    <w:p w14:paraId="5CB339AC" w14:textId="77777777" w:rsidR="001B0F29" w:rsidRDefault="00317D4D">
      <w:pPr>
        <w:pStyle w:val="Estilo"/>
      </w:pPr>
      <w:r>
        <w:t>VI. Las que contraten servicios de cualquier naturaleza, si se comprueba que todo o parte de las contraprestaciones pagadas al prestador del servicio, a su ve</w:t>
      </w:r>
      <w:r>
        <w:t>z, son recibidas por servidores públicos por sí o por interpósita persona, con independencia de que quienes las reciban tengan o no relación con la contratación,</w:t>
      </w:r>
    </w:p>
    <w:p w14:paraId="62B8632F" w14:textId="77777777" w:rsidR="001B0F29" w:rsidRDefault="001B0F29">
      <w:pPr>
        <w:pStyle w:val="Estilo"/>
      </w:pPr>
    </w:p>
    <w:p w14:paraId="56C1EAE6" w14:textId="77777777" w:rsidR="001B0F29" w:rsidRDefault="00317D4D">
      <w:pPr>
        <w:pStyle w:val="Estilo"/>
      </w:pPr>
      <w:r>
        <w:t>VII. Las que hayan sido declaradas en concurso mercantil, ni</w:t>
      </w:r>
    </w:p>
    <w:p w14:paraId="685D57D0" w14:textId="77777777" w:rsidR="001B0F29" w:rsidRDefault="001B0F29">
      <w:pPr>
        <w:pStyle w:val="Estilo"/>
      </w:pPr>
    </w:p>
    <w:p w14:paraId="5FFEB3BB" w14:textId="77777777" w:rsidR="001B0F29" w:rsidRDefault="00317D4D">
      <w:pPr>
        <w:pStyle w:val="Estilo"/>
      </w:pPr>
      <w:r>
        <w:t>VIII. Las demás que por cualqui</w:t>
      </w:r>
      <w:r>
        <w:t>er causa se encuentren impedidas para ello por disposición de Ley.</w:t>
      </w:r>
    </w:p>
    <w:p w14:paraId="4941FFB9" w14:textId="77777777" w:rsidR="001B0F29" w:rsidRDefault="001B0F29">
      <w:pPr>
        <w:pStyle w:val="Estilo"/>
      </w:pPr>
    </w:p>
    <w:p w14:paraId="03FC408A" w14:textId="77777777" w:rsidR="001B0F29" w:rsidRDefault="00317D4D">
      <w:pPr>
        <w:pStyle w:val="Estilo"/>
      </w:pPr>
      <w:r>
        <w:t>Artículo 43. Cualquier persona podrá asistir a los diferentes actos del concurso, en calidad de observador, previo registro de su participación ante la convocante. Los observadores se abst</w:t>
      </w:r>
      <w:r>
        <w:t>endrán de intervenir en cualquier forma en el concurso.</w:t>
      </w:r>
    </w:p>
    <w:p w14:paraId="7F44A9EC" w14:textId="77777777" w:rsidR="001B0F29" w:rsidRDefault="001B0F29">
      <w:pPr>
        <w:pStyle w:val="Estilo"/>
      </w:pPr>
    </w:p>
    <w:p w14:paraId="0837C0FE" w14:textId="77777777" w:rsidR="001B0F29" w:rsidRDefault="00317D4D">
      <w:pPr>
        <w:pStyle w:val="Estilo"/>
      </w:pPr>
      <w:r>
        <w:t>El Reglamento de esta Ley establecerá la figura de testigos sociales y preverá los términos de su participación en el procedimiento de concurso.</w:t>
      </w:r>
    </w:p>
    <w:p w14:paraId="5DF3864C" w14:textId="77777777" w:rsidR="001B0F29" w:rsidRDefault="001B0F29">
      <w:pPr>
        <w:pStyle w:val="Estilo"/>
      </w:pPr>
    </w:p>
    <w:p w14:paraId="6273EA06" w14:textId="77777777" w:rsidR="001B0F29" w:rsidRDefault="001B0F29">
      <w:pPr>
        <w:pStyle w:val="Estilo"/>
      </w:pPr>
    </w:p>
    <w:p w14:paraId="13E5CEE9" w14:textId="77777777" w:rsidR="001B0F29" w:rsidRDefault="00317D4D">
      <w:pPr>
        <w:pStyle w:val="Estilo"/>
      </w:pPr>
      <w:r>
        <w:t>Sección Segunda</w:t>
      </w:r>
    </w:p>
    <w:p w14:paraId="723F753E" w14:textId="77777777" w:rsidR="001B0F29" w:rsidRDefault="001B0F29">
      <w:pPr>
        <w:pStyle w:val="Estilo"/>
      </w:pPr>
    </w:p>
    <w:p w14:paraId="0781B8FF" w14:textId="77777777" w:rsidR="001B0F29" w:rsidRDefault="00317D4D">
      <w:pPr>
        <w:pStyle w:val="Estilo"/>
      </w:pPr>
      <w:r>
        <w:t>De la Convocatoria y Bases de los C</w:t>
      </w:r>
      <w:r>
        <w:t>oncursos</w:t>
      </w:r>
    </w:p>
    <w:p w14:paraId="16A2D0A7" w14:textId="77777777" w:rsidR="001B0F29" w:rsidRDefault="001B0F29">
      <w:pPr>
        <w:pStyle w:val="Estilo"/>
      </w:pPr>
    </w:p>
    <w:p w14:paraId="7F2B4B1D" w14:textId="77777777" w:rsidR="001B0F29" w:rsidRDefault="00317D4D">
      <w:pPr>
        <w:pStyle w:val="Estilo"/>
      </w:pPr>
      <w:r>
        <w:t>Artículo 44. La convocatoria al concurso contendrá, por lo menos, los elementos siguientes:</w:t>
      </w:r>
    </w:p>
    <w:p w14:paraId="3AED9D6F" w14:textId="77777777" w:rsidR="001B0F29" w:rsidRDefault="001B0F29">
      <w:pPr>
        <w:pStyle w:val="Estilo"/>
      </w:pPr>
    </w:p>
    <w:p w14:paraId="48BD7594" w14:textId="77777777" w:rsidR="001B0F29" w:rsidRDefault="00317D4D">
      <w:pPr>
        <w:pStyle w:val="Estilo"/>
      </w:pPr>
      <w:r>
        <w:t>I. El nombre de la convocante, y la indicación de tratarse de un concurso y un proyecto de asociación público-privada, regidos por la presente Ley;</w:t>
      </w:r>
    </w:p>
    <w:p w14:paraId="275488D5" w14:textId="77777777" w:rsidR="001B0F29" w:rsidRDefault="001B0F29">
      <w:pPr>
        <w:pStyle w:val="Estilo"/>
      </w:pPr>
    </w:p>
    <w:p w14:paraId="71121397" w14:textId="77777777" w:rsidR="001B0F29" w:rsidRDefault="00317D4D">
      <w:pPr>
        <w:pStyle w:val="Estilo"/>
      </w:pPr>
      <w:r>
        <w:t>II. La descripción general del proyecto, con indicación de los servicios a prestar y, en su caso, de la infraestructura a construir;</w:t>
      </w:r>
    </w:p>
    <w:p w14:paraId="5D867B3E" w14:textId="77777777" w:rsidR="001B0F29" w:rsidRDefault="001B0F29">
      <w:pPr>
        <w:pStyle w:val="Estilo"/>
      </w:pPr>
    </w:p>
    <w:p w14:paraId="0B32EF3D" w14:textId="77777777" w:rsidR="001B0F29" w:rsidRDefault="00317D4D">
      <w:pPr>
        <w:pStyle w:val="Estilo"/>
      </w:pPr>
      <w:r>
        <w:t>III. Las fechas previstas para el concurso, los plazos de la prestación de los servicios y, en su caso, de la ejecución de</w:t>
      </w:r>
      <w:r>
        <w:t xml:space="preserve"> las obras de infraestructura, así como las fechas estimadas para el inicio de una y otra; y</w:t>
      </w:r>
    </w:p>
    <w:p w14:paraId="3C10B859" w14:textId="77777777" w:rsidR="001B0F29" w:rsidRDefault="001B0F29">
      <w:pPr>
        <w:pStyle w:val="Estilo"/>
      </w:pPr>
    </w:p>
    <w:p w14:paraId="687D0938" w14:textId="77777777" w:rsidR="001B0F29" w:rsidRDefault="00317D4D">
      <w:pPr>
        <w:pStyle w:val="Estilo"/>
      </w:pPr>
      <w:r>
        <w:t>IV. Los lugares, fechas y horarios en que los interesados podrán adquirir las bases del concurso.</w:t>
      </w:r>
    </w:p>
    <w:p w14:paraId="1FD78FD9" w14:textId="77777777" w:rsidR="001B0F29" w:rsidRDefault="001B0F29">
      <w:pPr>
        <w:pStyle w:val="Estilo"/>
      </w:pPr>
    </w:p>
    <w:p w14:paraId="2BB63DE4" w14:textId="77777777" w:rsidR="001B0F29" w:rsidRDefault="00317D4D">
      <w:pPr>
        <w:pStyle w:val="Estilo"/>
      </w:pPr>
      <w:r>
        <w:t>La publicación de la convocatoria se realizará a través de la p</w:t>
      </w:r>
      <w:r>
        <w:t>ágina de difusión electrónica -Internet- de la dependencia o entidad convocante, en el Diario Oficial de la Federación, en CompraNet, en un diario de circulación nacional y en otro de la entidad federativa en donde se vaya a desarrollar el proyecto.</w:t>
      </w:r>
    </w:p>
    <w:p w14:paraId="0971274D" w14:textId="77777777" w:rsidR="001B0F29" w:rsidRDefault="001B0F29">
      <w:pPr>
        <w:pStyle w:val="Estilo"/>
      </w:pPr>
    </w:p>
    <w:p w14:paraId="54FD75C9" w14:textId="77777777" w:rsidR="001B0F29" w:rsidRDefault="00317D4D">
      <w:pPr>
        <w:pStyle w:val="Estilo"/>
      </w:pPr>
      <w:r>
        <w:t>En pr</w:t>
      </w:r>
      <w:r>
        <w:t>oyectos conjuntos con entidades federativas y municipios, también deberán publicarse en los medios de difusión oficiales de cada uno de éstos.</w:t>
      </w:r>
    </w:p>
    <w:p w14:paraId="1A9C7E6F" w14:textId="77777777" w:rsidR="001B0F29" w:rsidRDefault="001B0F29">
      <w:pPr>
        <w:pStyle w:val="Estilo"/>
      </w:pPr>
    </w:p>
    <w:p w14:paraId="00AB16B6" w14:textId="77777777" w:rsidR="001B0F29" w:rsidRDefault="00317D4D">
      <w:pPr>
        <w:pStyle w:val="Estilo"/>
      </w:pPr>
      <w:r>
        <w:t>La adquisición de las bases será requisito indispensable para participar en el concurso.</w:t>
      </w:r>
    </w:p>
    <w:p w14:paraId="3E92E1F0" w14:textId="77777777" w:rsidR="001B0F29" w:rsidRDefault="001B0F29">
      <w:pPr>
        <w:pStyle w:val="Estilo"/>
      </w:pPr>
    </w:p>
    <w:p w14:paraId="23F29945" w14:textId="77777777" w:rsidR="001B0F29" w:rsidRDefault="00317D4D">
      <w:pPr>
        <w:pStyle w:val="Estilo"/>
      </w:pPr>
      <w:r>
        <w:t>Artículo 45. Las bases</w:t>
      </w:r>
      <w:r>
        <w:t xml:space="preserve"> del concurso contendrán, por lo menos, los elementos siguientes:</w:t>
      </w:r>
    </w:p>
    <w:p w14:paraId="2CEEAC48" w14:textId="77777777" w:rsidR="001B0F29" w:rsidRDefault="001B0F29">
      <w:pPr>
        <w:pStyle w:val="Estilo"/>
      </w:pPr>
    </w:p>
    <w:p w14:paraId="5B54132E" w14:textId="77777777" w:rsidR="001B0F29" w:rsidRDefault="00317D4D">
      <w:pPr>
        <w:pStyle w:val="Estilo"/>
      </w:pPr>
      <w:r>
        <w:t>I. Los necesarios para que los participantes estén en posibilidad de elaborar sus propuestas, que comprenderán, por lo menos;</w:t>
      </w:r>
    </w:p>
    <w:p w14:paraId="4370C16C" w14:textId="77777777" w:rsidR="001B0F29" w:rsidRDefault="001B0F29">
      <w:pPr>
        <w:pStyle w:val="Estilo"/>
      </w:pPr>
    </w:p>
    <w:p w14:paraId="57B933C9" w14:textId="77777777" w:rsidR="001B0F29" w:rsidRDefault="00317D4D">
      <w:pPr>
        <w:pStyle w:val="Estilo"/>
      </w:pPr>
      <w:r>
        <w:t>a. Las características y especificaciones técnicas, así como l</w:t>
      </w:r>
      <w:r>
        <w:t>os niveles mínimos de desempeño de los servicios a prestar; y</w:t>
      </w:r>
    </w:p>
    <w:p w14:paraId="770480E8" w14:textId="77777777" w:rsidR="001B0F29" w:rsidRDefault="001B0F29">
      <w:pPr>
        <w:pStyle w:val="Estilo"/>
      </w:pPr>
    </w:p>
    <w:p w14:paraId="02D22ACA" w14:textId="77777777" w:rsidR="001B0F29" w:rsidRDefault="00317D4D">
      <w:pPr>
        <w:pStyle w:val="Estilo"/>
      </w:pPr>
      <w:r>
        <w:t>b. En su caso, las características y especificaciones técnicas para la construcción y ejecución de las obras de infraestructura de que se trate.</w:t>
      </w:r>
    </w:p>
    <w:p w14:paraId="53C02714" w14:textId="77777777" w:rsidR="001B0F29" w:rsidRDefault="001B0F29">
      <w:pPr>
        <w:pStyle w:val="Estilo"/>
      </w:pPr>
    </w:p>
    <w:p w14:paraId="0DA7FDBE" w14:textId="77777777" w:rsidR="001B0F29" w:rsidRDefault="00317D4D">
      <w:pPr>
        <w:pStyle w:val="Estilo"/>
      </w:pPr>
      <w:r>
        <w:t>En caso de información que no pueda ser proporc</w:t>
      </w:r>
      <w:r>
        <w:t>ionada a través de CompraNet, la indicación de que la misma estará a disposición de los interesados en el domicilio que señale la convocante;</w:t>
      </w:r>
    </w:p>
    <w:p w14:paraId="00BE137B" w14:textId="77777777" w:rsidR="001B0F29" w:rsidRDefault="001B0F29">
      <w:pPr>
        <w:pStyle w:val="Estilo"/>
      </w:pPr>
    </w:p>
    <w:p w14:paraId="16FE04AB" w14:textId="77777777" w:rsidR="001B0F29" w:rsidRDefault="00317D4D">
      <w:pPr>
        <w:pStyle w:val="Estilo"/>
      </w:pPr>
      <w:r>
        <w:t xml:space="preserve">II. Los inmuebles, bienes y derechos necesarios para el desarrollo del proyecto y, en su caso, el responsable de </w:t>
      </w:r>
      <w:r>
        <w:t>su obtención;</w:t>
      </w:r>
    </w:p>
    <w:p w14:paraId="2A05C354" w14:textId="77777777" w:rsidR="001B0F29" w:rsidRDefault="001B0F29">
      <w:pPr>
        <w:pStyle w:val="Estilo"/>
      </w:pPr>
    </w:p>
    <w:p w14:paraId="3A233D21" w14:textId="77777777" w:rsidR="001B0F29" w:rsidRDefault="00317D4D">
      <w:pPr>
        <w:pStyle w:val="Estilo"/>
      </w:pPr>
      <w:r>
        <w:t>III. El plazo de la prestación de los servicios y, en su caso, de la ejecución de las obras de infraestructura, con indicación de las fechas estimadas de inicio de una y otra;</w:t>
      </w:r>
    </w:p>
    <w:p w14:paraId="74ECE161" w14:textId="77777777" w:rsidR="001B0F29" w:rsidRDefault="001B0F29">
      <w:pPr>
        <w:pStyle w:val="Estilo"/>
      </w:pPr>
    </w:p>
    <w:p w14:paraId="3E8F4C36" w14:textId="77777777" w:rsidR="001B0F29" w:rsidRDefault="00317D4D">
      <w:pPr>
        <w:pStyle w:val="Estilo"/>
      </w:pPr>
      <w:r>
        <w:t xml:space="preserve">IV. En su caso, los términos y condiciones en que los </w:t>
      </w:r>
      <w:r>
        <w:t>trabajos y servicios podrán subcontratarse;</w:t>
      </w:r>
    </w:p>
    <w:p w14:paraId="1A6B84C4" w14:textId="77777777" w:rsidR="001B0F29" w:rsidRDefault="001B0F29">
      <w:pPr>
        <w:pStyle w:val="Estilo"/>
      </w:pPr>
    </w:p>
    <w:p w14:paraId="29D1222E" w14:textId="77777777" w:rsidR="001B0F29" w:rsidRDefault="00317D4D">
      <w:pPr>
        <w:pStyle w:val="Estilo"/>
      </w:pPr>
      <w:r>
        <w:lastRenderedPageBreak/>
        <w:t>V. El proyecto del contrato, con los derechos y obligaciones de las partes, así como la distribución de riesgos del proyecto;</w:t>
      </w:r>
    </w:p>
    <w:p w14:paraId="5719036B" w14:textId="77777777" w:rsidR="001B0F29" w:rsidRDefault="001B0F29">
      <w:pPr>
        <w:pStyle w:val="Estilo"/>
      </w:pPr>
    </w:p>
    <w:p w14:paraId="75A50F5D" w14:textId="77777777" w:rsidR="001B0F29" w:rsidRDefault="00317D4D">
      <w:pPr>
        <w:pStyle w:val="Estilo"/>
      </w:pPr>
      <w:r>
        <w:t>VI. Los proyectos de autorizaciones que, en su caso, se requieran para el desarrollo</w:t>
      </w:r>
      <w:r>
        <w:t xml:space="preserve"> del proyecto de asociación público-privada que corresponda otorgar a la convocante;</w:t>
      </w:r>
    </w:p>
    <w:p w14:paraId="584B476A" w14:textId="77777777" w:rsidR="001B0F29" w:rsidRDefault="001B0F29">
      <w:pPr>
        <w:pStyle w:val="Estilo"/>
      </w:pPr>
    </w:p>
    <w:p w14:paraId="5AFF853F" w14:textId="77777777" w:rsidR="001B0F29" w:rsidRDefault="00317D4D">
      <w:pPr>
        <w:pStyle w:val="Estilo"/>
      </w:pPr>
      <w:r>
        <w:t>VII. La forma en que los participantes acreditarán su capacidad legal, experiencia y capacidad técnica, administrativa, económica y financiera, que se requieran de acuerd</w:t>
      </w:r>
      <w:r>
        <w:t>o con las características, complejidad y magnitud del proyecto;</w:t>
      </w:r>
    </w:p>
    <w:p w14:paraId="17A7B6A1" w14:textId="77777777" w:rsidR="001B0F29" w:rsidRDefault="001B0F29">
      <w:pPr>
        <w:pStyle w:val="Estilo"/>
      </w:pPr>
    </w:p>
    <w:p w14:paraId="1815F1D1" w14:textId="77777777" w:rsidR="001B0F29" w:rsidRDefault="00317D4D">
      <w:pPr>
        <w:pStyle w:val="Estilo"/>
      </w:pPr>
      <w:r>
        <w:t>VIII. La obligación de constituir la persona moral en términos del artículo 91 de esta Ley, si participa una persona distinta a las mencionadas en el citado artículo;</w:t>
      </w:r>
    </w:p>
    <w:p w14:paraId="1CEAA2AA" w14:textId="77777777" w:rsidR="001B0F29" w:rsidRDefault="001B0F29">
      <w:pPr>
        <w:pStyle w:val="Estilo"/>
      </w:pPr>
    </w:p>
    <w:p w14:paraId="706F0F06" w14:textId="77777777" w:rsidR="001B0F29" w:rsidRDefault="00317D4D">
      <w:pPr>
        <w:pStyle w:val="Estilo"/>
      </w:pPr>
      <w:r>
        <w:t>IX. Las garantías que l</w:t>
      </w:r>
      <w:r>
        <w:t>os participantes deban otorgar;</w:t>
      </w:r>
    </w:p>
    <w:p w14:paraId="6FA04D04" w14:textId="77777777" w:rsidR="001B0F29" w:rsidRDefault="001B0F29">
      <w:pPr>
        <w:pStyle w:val="Estilo"/>
      </w:pPr>
    </w:p>
    <w:p w14:paraId="73B78BC2" w14:textId="77777777" w:rsidR="001B0F29" w:rsidRDefault="00317D4D">
      <w:pPr>
        <w:pStyle w:val="Estilo"/>
      </w:pPr>
      <w:r>
        <w:t>X. Cuando procedan, lugar, fecha y hora para la visita o visitas al sitio de realización de los trabajos;</w:t>
      </w:r>
    </w:p>
    <w:p w14:paraId="637994AD" w14:textId="77777777" w:rsidR="001B0F29" w:rsidRDefault="001B0F29">
      <w:pPr>
        <w:pStyle w:val="Estilo"/>
      </w:pPr>
    </w:p>
    <w:p w14:paraId="4A498CC9" w14:textId="77777777" w:rsidR="001B0F29" w:rsidRDefault="00317D4D">
      <w:pPr>
        <w:pStyle w:val="Estilo"/>
      </w:pPr>
      <w:r>
        <w:t xml:space="preserve">XI. La fecha, hora y lugar de la o las juntas de aclaraciones, de la presentación de las propuestas, de la apertura </w:t>
      </w:r>
      <w:r>
        <w:t>de éstas, de la comunicación del fallo y de la firma del contrato;</w:t>
      </w:r>
    </w:p>
    <w:p w14:paraId="02AACFFE" w14:textId="77777777" w:rsidR="001B0F29" w:rsidRDefault="001B0F29">
      <w:pPr>
        <w:pStyle w:val="Estilo"/>
      </w:pPr>
    </w:p>
    <w:p w14:paraId="6DF9F5FF" w14:textId="77777777" w:rsidR="001B0F29" w:rsidRDefault="00317D4D">
      <w:pPr>
        <w:pStyle w:val="Estilo"/>
      </w:pPr>
      <w:r>
        <w:t>XII. El idioma o idiomas, además del español, en que en su caso las propuestas podrán presentarse;</w:t>
      </w:r>
    </w:p>
    <w:p w14:paraId="295F36B8" w14:textId="77777777" w:rsidR="001B0F29" w:rsidRDefault="001B0F29">
      <w:pPr>
        <w:pStyle w:val="Estilo"/>
      </w:pPr>
    </w:p>
    <w:p w14:paraId="44C2FDCC" w14:textId="77777777" w:rsidR="001B0F29" w:rsidRDefault="00317D4D">
      <w:pPr>
        <w:pStyle w:val="Estilo"/>
      </w:pPr>
      <w:r>
        <w:t>XIII. La moneda o monedas en que, en su caso, las propuestas podrán presentarse;</w:t>
      </w:r>
    </w:p>
    <w:p w14:paraId="078F437E" w14:textId="77777777" w:rsidR="001B0F29" w:rsidRDefault="001B0F29">
      <w:pPr>
        <w:pStyle w:val="Estilo"/>
      </w:pPr>
    </w:p>
    <w:p w14:paraId="1E1CFE16" w14:textId="77777777" w:rsidR="001B0F29" w:rsidRDefault="00317D4D">
      <w:pPr>
        <w:pStyle w:val="Estilo"/>
      </w:pPr>
      <w:r>
        <w:t>XIV. L</w:t>
      </w:r>
      <w:r>
        <w:t>a relación de documentos que los concursantes deberán presentar con sus propuestas,</w:t>
      </w:r>
    </w:p>
    <w:p w14:paraId="594C4624" w14:textId="77777777" w:rsidR="001B0F29" w:rsidRDefault="001B0F29">
      <w:pPr>
        <w:pStyle w:val="Estilo"/>
      </w:pPr>
    </w:p>
    <w:p w14:paraId="5E2BBD1A" w14:textId="77777777" w:rsidR="001B0F29" w:rsidRDefault="00317D4D">
      <w:pPr>
        <w:pStyle w:val="Estilo"/>
      </w:pPr>
      <w:r>
        <w:t xml:space="preserve">XV. Los criterios, claros y detallados, para la evaluación objetiva de las propuestas y la adjudicación del proyecto, de conformidad con lo señalado en los artículos 52 y </w:t>
      </w:r>
      <w:r>
        <w:t>54 de esta Ley. En estos criterios se señalará el coeficiente de integración de producto nacional que deberán cumplir los participantes de conformidad con el tipo de proyecto de que se trate, procurando la mayor integración de contenido nacional posible, r</w:t>
      </w:r>
      <w:r>
        <w:t>espetando lo dispuesto en los tratados internacionales.</w:t>
      </w:r>
    </w:p>
    <w:p w14:paraId="4F02691C" w14:textId="77777777" w:rsidR="001B0F29" w:rsidRDefault="001B0F29">
      <w:pPr>
        <w:pStyle w:val="Estilo"/>
      </w:pPr>
    </w:p>
    <w:p w14:paraId="2A8728C5" w14:textId="77777777" w:rsidR="001B0F29" w:rsidRDefault="00317D4D">
      <w:pPr>
        <w:pStyle w:val="Estilo"/>
      </w:pPr>
      <w:r>
        <w:t>XVI. Las causas de descalificación de los participantes; y</w:t>
      </w:r>
    </w:p>
    <w:p w14:paraId="1E33DFFD" w14:textId="77777777" w:rsidR="001B0F29" w:rsidRDefault="001B0F29">
      <w:pPr>
        <w:pStyle w:val="Estilo"/>
      </w:pPr>
    </w:p>
    <w:p w14:paraId="4724BF42" w14:textId="77777777" w:rsidR="001B0F29" w:rsidRDefault="00317D4D">
      <w:pPr>
        <w:pStyle w:val="Estilo"/>
      </w:pPr>
      <w:r>
        <w:t>XVII. Los demás elementos generales, estrictamente indispensables, que el Reglamento establezca, para que los concursos cumplan con los pri</w:t>
      </w:r>
      <w:r>
        <w:t>ncipios mencionados en el artículo 38 anterior.</w:t>
      </w:r>
    </w:p>
    <w:p w14:paraId="67CA125A" w14:textId="77777777" w:rsidR="001B0F29" w:rsidRDefault="001B0F29">
      <w:pPr>
        <w:pStyle w:val="Estilo"/>
      </w:pPr>
    </w:p>
    <w:p w14:paraId="4E2EFC8F" w14:textId="77777777" w:rsidR="001B0F29" w:rsidRDefault="00317D4D">
      <w:pPr>
        <w:pStyle w:val="Estilo"/>
      </w:pPr>
      <w:r>
        <w:lastRenderedPageBreak/>
        <w:t xml:space="preserve">Artículo 46. Ninguna de las condiciones contenidas en la convocatoria, en las propias bases y sus anexos, ni en las propuestas de los participantes, serán objeto de negociación, salvo lo dispuesto en el </w:t>
      </w:r>
      <w:r>
        <w:t>capítulo octavo de la presente Ley.</w:t>
      </w:r>
    </w:p>
    <w:p w14:paraId="7B9BC912" w14:textId="77777777" w:rsidR="001B0F29" w:rsidRDefault="001B0F29">
      <w:pPr>
        <w:pStyle w:val="Estilo"/>
      </w:pPr>
    </w:p>
    <w:p w14:paraId="227DB08D" w14:textId="77777777" w:rsidR="001B0F29" w:rsidRDefault="00317D4D">
      <w:pPr>
        <w:pStyle w:val="Estilo"/>
      </w:pPr>
      <w:r>
        <w:t>Artículo 47. No podrán establecerse requisitos que tengan como resultado limitar el proceso de competencia y libre concurrencia. En su caso, la convocante tomará en cuenta las recomendaciones de la Comisión Federal de C</w:t>
      </w:r>
      <w:r>
        <w:t>ompetencia.</w:t>
      </w:r>
    </w:p>
    <w:p w14:paraId="4AEAD22F" w14:textId="77777777" w:rsidR="001B0F29" w:rsidRDefault="001B0F29">
      <w:pPr>
        <w:pStyle w:val="Estilo"/>
      </w:pPr>
    </w:p>
    <w:p w14:paraId="2D8E416C" w14:textId="77777777" w:rsidR="001B0F29" w:rsidRDefault="00317D4D">
      <w:pPr>
        <w:pStyle w:val="Estilo"/>
      </w:pPr>
      <w:r>
        <w:t>Las garantías que, en su caso, los participantes deban otorgar no deberán exceder, en su monto conjunto, del equivalente al diez por ciento del valor estimado de las inversiones a realizar.</w:t>
      </w:r>
    </w:p>
    <w:p w14:paraId="457098BC" w14:textId="77777777" w:rsidR="001B0F29" w:rsidRDefault="001B0F29">
      <w:pPr>
        <w:pStyle w:val="Estilo"/>
      </w:pPr>
    </w:p>
    <w:p w14:paraId="0BA04F99" w14:textId="77777777" w:rsidR="001B0F29" w:rsidRDefault="00317D4D">
      <w:pPr>
        <w:pStyle w:val="Estilo"/>
      </w:pPr>
      <w:r>
        <w:t>Artículo 48. Las modificaciones a las bases del conc</w:t>
      </w:r>
      <w:r>
        <w:t>urso que, en su caso, la convocante realice deberán ajustarse a lo siguiente:</w:t>
      </w:r>
    </w:p>
    <w:p w14:paraId="201A5842" w14:textId="77777777" w:rsidR="001B0F29" w:rsidRDefault="001B0F29">
      <w:pPr>
        <w:pStyle w:val="Estilo"/>
      </w:pPr>
    </w:p>
    <w:p w14:paraId="2DB88DE1" w14:textId="77777777" w:rsidR="001B0F29" w:rsidRDefault="00317D4D">
      <w:pPr>
        <w:pStyle w:val="Estilo"/>
      </w:pPr>
      <w:r>
        <w:t>I. Únicamente tendrán por objeto facilitar la presentación de las propuestas y la conducción de los actos del concurso;</w:t>
      </w:r>
    </w:p>
    <w:p w14:paraId="1C27C988" w14:textId="77777777" w:rsidR="001B0F29" w:rsidRDefault="001B0F29">
      <w:pPr>
        <w:pStyle w:val="Estilo"/>
      </w:pPr>
    </w:p>
    <w:p w14:paraId="3D6B2340" w14:textId="77777777" w:rsidR="001B0F29" w:rsidRDefault="00317D4D">
      <w:pPr>
        <w:pStyle w:val="Estilo"/>
      </w:pPr>
      <w:r>
        <w:t>II. No deberán implicar limitación en el número de parti</w:t>
      </w:r>
      <w:r>
        <w:t>cipantes en el concurso;</w:t>
      </w:r>
    </w:p>
    <w:p w14:paraId="5234149B" w14:textId="77777777" w:rsidR="001B0F29" w:rsidRDefault="001B0F29">
      <w:pPr>
        <w:pStyle w:val="Estilo"/>
      </w:pPr>
    </w:p>
    <w:p w14:paraId="33076DA7" w14:textId="77777777" w:rsidR="001B0F29" w:rsidRDefault="00317D4D">
      <w:pPr>
        <w:pStyle w:val="Estilo"/>
      </w:pPr>
      <w:r>
        <w:t>III. Deberán notificarse a cada uno de los participantes, a más tardar el décimo día hábil previo a la presentación de las propuestas. De ser necesario, la fecha señalada para la presentación y apertura de las propuestas podrá dif</w:t>
      </w:r>
      <w:r>
        <w:t>erirse; y</w:t>
      </w:r>
    </w:p>
    <w:p w14:paraId="3F06765C" w14:textId="77777777" w:rsidR="001B0F29" w:rsidRDefault="001B0F29">
      <w:pPr>
        <w:pStyle w:val="Estilo"/>
      </w:pPr>
    </w:p>
    <w:p w14:paraId="75F78754" w14:textId="77777777" w:rsidR="001B0F29" w:rsidRDefault="00317D4D">
      <w:pPr>
        <w:pStyle w:val="Estilo"/>
      </w:pPr>
      <w:r>
        <w:t>IV. Darán oportunidad a los participantes de retirarse del concurso, sin que ello implique incumplimiento o hacer efectiva garantía alguna.</w:t>
      </w:r>
    </w:p>
    <w:p w14:paraId="340F8E8A" w14:textId="77777777" w:rsidR="001B0F29" w:rsidRDefault="001B0F29">
      <w:pPr>
        <w:pStyle w:val="Estilo"/>
      </w:pPr>
    </w:p>
    <w:p w14:paraId="53DC02B2" w14:textId="77777777" w:rsidR="001B0F29" w:rsidRDefault="00317D4D">
      <w:pPr>
        <w:pStyle w:val="Estilo"/>
      </w:pPr>
      <w:r>
        <w:t>Las modificaciones así realizadas formarán parte de la convocatoria y bases del concurso, por lo que deb</w:t>
      </w:r>
      <w:r>
        <w:t>erán ser consideradas por los concursantes en la elaboración de sus propuestas.</w:t>
      </w:r>
    </w:p>
    <w:p w14:paraId="3A605A34" w14:textId="77777777" w:rsidR="001B0F29" w:rsidRDefault="001B0F29">
      <w:pPr>
        <w:pStyle w:val="Estilo"/>
      </w:pPr>
    </w:p>
    <w:p w14:paraId="1D715A2E" w14:textId="77777777" w:rsidR="001B0F29" w:rsidRDefault="001B0F29">
      <w:pPr>
        <w:pStyle w:val="Estilo"/>
      </w:pPr>
    </w:p>
    <w:p w14:paraId="209D4FA9" w14:textId="77777777" w:rsidR="001B0F29" w:rsidRDefault="00317D4D">
      <w:pPr>
        <w:pStyle w:val="Estilo"/>
      </w:pPr>
      <w:r>
        <w:t>Sección Tercera</w:t>
      </w:r>
    </w:p>
    <w:p w14:paraId="4E05BBAB" w14:textId="77777777" w:rsidR="001B0F29" w:rsidRDefault="001B0F29">
      <w:pPr>
        <w:pStyle w:val="Estilo"/>
      </w:pPr>
    </w:p>
    <w:p w14:paraId="4CFD6E94" w14:textId="77777777" w:rsidR="001B0F29" w:rsidRDefault="00317D4D">
      <w:pPr>
        <w:pStyle w:val="Estilo"/>
      </w:pPr>
      <w:r>
        <w:t>De la Presentación de las Propuestas</w:t>
      </w:r>
    </w:p>
    <w:p w14:paraId="31880D57" w14:textId="77777777" w:rsidR="001B0F29" w:rsidRDefault="001B0F29">
      <w:pPr>
        <w:pStyle w:val="Estilo"/>
      </w:pPr>
    </w:p>
    <w:p w14:paraId="4B7499D2" w14:textId="77777777" w:rsidR="001B0F29" w:rsidRDefault="00317D4D">
      <w:pPr>
        <w:pStyle w:val="Estilo"/>
      </w:pPr>
      <w:r>
        <w:t xml:space="preserve">Artículo 49. Para facilitar el concurso, previo al acto de presentación y apertura de las propuestas, la </w:t>
      </w:r>
      <w:r>
        <w:t>convocante podrá efectuar el registro de participantes, así como realizar revisiones preliminares a la documentación distinta a la referida al importe de la oferta económica.</w:t>
      </w:r>
    </w:p>
    <w:p w14:paraId="533DF79D" w14:textId="77777777" w:rsidR="001B0F29" w:rsidRDefault="001B0F29">
      <w:pPr>
        <w:pStyle w:val="Estilo"/>
      </w:pPr>
    </w:p>
    <w:p w14:paraId="0B511236" w14:textId="77777777" w:rsidR="001B0F29" w:rsidRDefault="00317D4D">
      <w:pPr>
        <w:pStyle w:val="Estilo"/>
      </w:pPr>
      <w:r>
        <w:t>Artículo 50. Los concursos tendrán una o más etapas de consultas y aclaraciones,</w:t>
      </w:r>
      <w:r>
        <w:t xml:space="preserve"> en las que la convocante contestará por escrito las dudas y preguntas que los participantes hayan presentado. Entre la última junta de aclaraciones y el acto de presentación de las propuestas deberá existir plazo suficiente para la presentación </w:t>
      </w:r>
      <w:r>
        <w:lastRenderedPageBreak/>
        <w:t>de las pos</w:t>
      </w:r>
      <w:r>
        <w:t>turas. De ser necesario, la fecha señalada en la convocatoria para la presentación y apertura de las propuestas podrá diferirse.</w:t>
      </w:r>
    </w:p>
    <w:p w14:paraId="403462BB" w14:textId="77777777" w:rsidR="001B0F29" w:rsidRDefault="001B0F29">
      <w:pPr>
        <w:pStyle w:val="Estilo"/>
      </w:pPr>
    </w:p>
    <w:p w14:paraId="34BC73DB" w14:textId="77777777" w:rsidR="001B0F29" w:rsidRDefault="00317D4D">
      <w:pPr>
        <w:pStyle w:val="Estilo"/>
      </w:pPr>
      <w:r>
        <w:t>Artículo 51. El plazo para la presentación de propuestas no podrá ser menor a veinte días hábiles, contados a partir de la fec</w:t>
      </w:r>
      <w:r>
        <w:t>ha de publicación de la convocatoria.</w:t>
      </w:r>
    </w:p>
    <w:p w14:paraId="3CB55CD2" w14:textId="77777777" w:rsidR="001B0F29" w:rsidRDefault="001B0F29">
      <w:pPr>
        <w:pStyle w:val="Estilo"/>
      </w:pPr>
    </w:p>
    <w:p w14:paraId="14B6A9FA" w14:textId="77777777" w:rsidR="001B0F29" w:rsidRDefault="00317D4D">
      <w:pPr>
        <w:pStyle w:val="Estilo"/>
      </w:pPr>
      <w:r>
        <w:t>Las propuestas se presentarán en sobres cerrados, de conformidad con lo establecido en el Reglamento y en las bases del concurso y serán abiertas en sesión pública.</w:t>
      </w:r>
    </w:p>
    <w:p w14:paraId="3EA38C73" w14:textId="77777777" w:rsidR="001B0F29" w:rsidRDefault="001B0F29">
      <w:pPr>
        <w:pStyle w:val="Estilo"/>
      </w:pPr>
    </w:p>
    <w:p w14:paraId="234FED33" w14:textId="77777777" w:rsidR="001B0F29" w:rsidRDefault="00317D4D">
      <w:pPr>
        <w:pStyle w:val="Estilo"/>
      </w:pPr>
      <w:r>
        <w:t xml:space="preserve">En cada concurso, los concursantes sólo </w:t>
      </w:r>
      <w:r>
        <w:t>podrán presentar una propuesta, con su oferta técnica y su oferta económica. Las propuestas se presentarán en firme, obligan a quien las hace y no serán objeto de negociación, sin perjuicio de que la convocante pueda solicitar a los concursantes aclaracion</w:t>
      </w:r>
      <w:r>
        <w:t>es o información adicional, en términos del artículo 52 siguiente.</w:t>
      </w:r>
    </w:p>
    <w:p w14:paraId="4C4B73B3" w14:textId="77777777" w:rsidR="001B0F29" w:rsidRDefault="001B0F29">
      <w:pPr>
        <w:pStyle w:val="Estilo"/>
      </w:pPr>
    </w:p>
    <w:p w14:paraId="05A28062" w14:textId="77777777" w:rsidR="001B0F29" w:rsidRDefault="00317D4D">
      <w:pPr>
        <w:pStyle w:val="Estilo"/>
      </w:pPr>
      <w:r>
        <w:t>Iniciado el acto de presentación y apertura de propuestas, las ya presentadas no podrán ser retiradas o dejarse sin efecto por los concursantes.</w:t>
      </w:r>
    </w:p>
    <w:p w14:paraId="4623E7B9" w14:textId="77777777" w:rsidR="001B0F29" w:rsidRDefault="001B0F29">
      <w:pPr>
        <w:pStyle w:val="Estilo"/>
      </w:pPr>
    </w:p>
    <w:p w14:paraId="6A7D7FEB" w14:textId="77777777" w:rsidR="001B0F29" w:rsidRDefault="00317D4D">
      <w:pPr>
        <w:pStyle w:val="Estilo"/>
      </w:pPr>
      <w:r>
        <w:t>Para intervenir en el acto de presentación</w:t>
      </w:r>
      <w:r>
        <w:t xml:space="preserve"> y apertura de las propuestas bastará que los participantes presenten un escrito en el que manifiesten, bajo protesta de decir verdad, que cuentan con las facultades suficientes para ello, sin que sea necesario que acrediten su personalidad.</w:t>
      </w:r>
    </w:p>
    <w:p w14:paraId="6BA140CC" w14:textId="77777777" w:rsidR="001B0F29" w:rsidRDefault="001B0F29">
      <w:pPr>
        <w:pStyle w:val="Estilo"/>
      </w:pPr>
    </w:p>
    <w:p w14:paraId="243FB790" w14:textId="77777777" w:rsidR="001B0F29" w:rsidRDefault="001B0F29">
      <w:pPr>
        <w:pStyle w:val="Estilo"/>
      </w:pPr>
    </w:p>
    <w:p w14:paraId="3B71E70E" w14:textId="77777777" w:rsidR="001B0F29" w:rsidRDefault="00317D4D">
      <w:pPr>
        <w:pStyle w:val="Estilo"/>
      </w:pPr>
      <w:r>
        <w:t>Sección Cuar</w:t>
      </w:r>
      <w:r>
        <w:t>ta</w:t>
      </w:r>
    </w:p>
    <w:p w14:paraId="1BB9D277" w14:textId="77777777" w:rsidR="001B0F29" w:rsidRDefault="001B0F29">
      <w:pPr>
        <w:pStyle w:val="Estilo"/>
      </w:pPr>
    </w:p>
    <w:p w14:paraId="42CBD28E" w14:textId="77777777" w:rsidR="001B0F29" w:rsidRDefault="00317D4D">
      <w:pPr>
        <w:pStyle w:val="Estilo"/>
      </w:pPr>
      <w:r>
        <w:t>De la Evaluación de las Propuestas y Fallo del Concurso</w:t>
      </w:r>
    </w:p>
    <w:p w14:paraId="20597BB0" w14:textId="77777777" w:rsidR="001B0F29" w:rsidRDefault="001B0F29">
      <w:pPr>
        <w:pStyle w:val="Estilo"/>
      </w:pPr>
    </w:p>
    <w:p w14:paraId="23EACA35" w14:textId="77777777" w:rsidR="001B0F29" w:rsidRDefault="00317D4D">
      <w:pPr>
        <w:pStyle w:val="Estilo"/>
      </w:pPr>
      <w:r>
        <w:t>Artículo 52. En la evaluación de las propuestas, la convocante verificará que cumplan con los requisitos señalados en las bases, y que contengan elementos suficientes para desarrollar el proyecto</w:t>
      </w:r>
      <w:r>
        <w:t>.</w:t>
      </w:r>
    </w:p>
    <w:p w14:paraId="015C20BC" w14:textId="77777777" w:rsidR="001B0F29" w:rsidRDefault="001B0F29">
      <w:pPr>
        <w:pStyle w:val="Estilo"/>
      </w:pPr>
    </w:p>
    <w:p w14:paraId="466078BB" w14:textId="77777777" w:rsidR="001B0F29" w:rsidRDefault="00317D4D">
      <w:pPr>
        <w:pStyle w:val="Estilo"/>
      </w:pPr>
      <w:r>
        <w:t>Sólo deberán considerarse los criterios establecidos en las propias bases, siempre que sean claros y detallados y permitan una evaluación objetiva que no favorezca a participante alguno.</w:t>
      </w:r>
    </w:p>
    <w:p w14:paraId="7E046CC2" w14:textId="77777777" w:rsidR="001B0F29" w:rsidRDefault="001B0F29">
      <w:pPr>
        <w:pStyle w:val="Estilo"/>
      </w:pPr>
    </w:p>
    <w:p w14:paraId="0ACD3714" w14:textId="77777777" w:rsidR="001B0F29" w:rsidRDefault="00317D4D">
      <w:pPr>
        <w:pStyle w:val="Estilo"/>
      </w:pPr>
      <w:r>
        <w:t>En la evaluación, podrán utilizarse mecanismos de puntos y porcen</w:t>
      </w:r>
      <w:r>
        <w:t>tajes, criterios de costo-beneficio, o cualesquiera otros, siempre que sean claros, cuantificables y permitan una comparación objetiva e imparcial de las propuestas.</w:t>
      </w:r>
    </w:p>
    <w:p w14:paraId="7DC6C39E" w14:textId="77777777" w:rsidR="001B0F29" w:rsidRDefault="001B0F29">
      <w:pPr>
        <w:pStyle w:val="Estilo"/>
      </w:pPr>
    </w:p>
    <w:p w14:paraId="4D4B7DEF" w14:textId="77777777" w:rsidR="001B0F29" w:rsidRDefault="00317D4D">
      <w:pPr>
        <w:pStyle w:val="Estilo"/>
      </w:pPr>
      <w:r>
        <w:t>No será objeto de evaluación cualquier requisito cuyo incumplimiento por sí mismo no afec</w:t>
      </w:r>
      <w:r>
        <w:t>te la validez y solvencia de la propuesta. La inobservancia de dichos requisitos no será motivo para desechar la propuesta.</w:t>
      </w:r>
    </w:p>
    <w:p w14:paraId="642B0546" w14:textId="77777777" w:rsidR="001B0F29" w:rsidRDefault="001B0F29">
      <w:pPr>
        <w:pStyle w:val="Estilo"/>
      </w:pPr>
    </w:p>
    <w:p w14:paraId="61764B42" w14:textId="77777777" w:rsidR="001B0F29" w:rsidRDefault="00317D4D">
      <w:pPr>
        <w:pStyle w:val="Estilo"/>
      </w:pPr>
      <w:r>
        <w:lastRenderedPageBreak/>
        <w:t>En ningún caso podrán suplirse las deficiencias sustanciales de las propuestas presentadas.</w:t>
      </w:r>
    </w:p>
    <w:p w14:paraId="12321459" w14:textId="77777777" w:rsidR="001B0F29" w:rsidRDefault="001B0F29">
      <w:pPr>
        <w:pStyle w:val="Estilo"/>
      </w:pPr>
    </w:p>
    <w:p w14:paraId="264346FE" w14:textId="77777777" w:rsidR="001B0F29" w:rsidRDefault="00317D4D">
      <w:pPr>
        <w:pStyle w:val="Estilo"/>
      </w:pPr>
      <w:r>
        <w:t>Artículo 53. Cuando para realizar la c</w:t>
      </w:r>
      <w:r>
        <w:t>orrecta evaluación de las propuestas, la convocante tenga necesidad de solicitar aclaraciones o información adicional a alguno o algunos de los concursantes, lo hará en términos que indique el Reglamento.</w:t>
      </w:r>
    </w:p>
    <w:p w14:paraId="7E073BA3" w14:textId="77777777" w:rsidR="001B0F29" w:rsidRDefault="001B0F29">
      <w:pPr>
        <w:pStyle w:val="Estilo"/>
      </w:pPr>
    </w:p>
    <w:p w14:paraId="7687D359" w14:textId="77777777" w:rsidR="001B0F29" w:rsidRDefault="00317D4D">
      <w:pPr>
        <w:pStyle w:val="Estilo"/>
      </w:pPr>
      <w:r>
        <w:t>En ningún caso estas solicitudes deberán dar lugar</w:t>
      </w:r>
      <w:r>
        <w:t xml:space="preserve"> a cambiar la propuesta originalmente presentada, ni vulnerar los principios señalados en el artículo 38 de esta Ley.</w:t>
      </w:r>
    </w:p>
    <w:p w14:paraId="53C3F657" w14:textId="77777777" w:rsidR="001B0F29" w:rsidRDefault="001B0F29">
      <w:pPr>
        <w:pStyle w:val="Estilo"/>
      </w:pPr>
    </w:p>
    <w:p w14:paraId="1FCE4EEF" w14:textId="77777777" w:rsidR="001B0F29" w:rsidRDefault="00317D4D">
      <w:pPr>
        <w:pStyle w:val="Estilo"/>
      </w:pPr>
      <w:r>
        <w:t xml:space="preserve">Artículo 54. Hecha la evaluación de las propuestas, el proyecto se adjudicará al participante que haya presentado la propuesta solvente, </w:t>
      </w:r>
      <w:r>
        <w:t>por cumplir los requisitos legales, técnicos y económicos, conforme a los criterios establecidos en las bases del concurso y, por tanto, garantiza su cumplimiento.</w:t>
      </w:r>
    </w:p>
    <w:p w14:paraId="48B6ECCF" w14:textId="77777777" w:rsidR="001B0F29" w:rsidRDefault="001B0F29">
      <w:pPr>
        <w:pStyle w:val="Estilo"/>
      </w:pPr>
    </w:p>
    <w:p w14:paraId="2CA78DB4" w14:textId="77777777" w:rsidR="001B0F29" w:rsidRDefault="00317D4D">
      <w:pPr>
        <w:pStyle w:val="Estilo"/>
      </w:pPr>
      <w:r>
        <w:t xml:space="preserve">Si resultare que dos o más propuestas son solventes por satisfacer los requisitos </w:t>
      </w:r>
      <w:r>
        <w:t>solicitados, el proyecto se adjudicará a la propuesta que asegure las mejores condiciones económicas para el Estado, conforme a lo previsto en los propios criterios de evaluación señalados en las bases del concurso.</w:t>
      </w:r>
    </w:p>
    <w:p w14:paraId="32F3F753" w14:textId="77777777" w:rsidR="001B0F29" w:rsidRDefault="001B0F29">
      <w:pPr>
        <w:pStyle w:val="Estilo"/>
      </w:pPr>
    </w:p>
    <w:p w14:paraId="54640930" w14:textId="77777777" w:rsidR="001B0F29" w:rsidRDefault="00317D4D">
      <w:pPr>
        <w:pStyle w:val="Estilo"/>
      </w:pPr>
      <w:r>
        <w:t>Si persiste la igualdad de condiciones,</w:t>
      </w:r>
      <w:r>
        <w:t xml:space="preserve"> la convocante optará por el proyecto que ofrezca mayor empleo tanto de los recursos humanos del país, como la utilización de bienes o servicios de procedencia nacional y los propios de la región de que se trate.</w:t>
      </w:r>
    </w:p>
    <w:p w14:paraId="1CC14EB5" w14:textId="77777777" w:rsidR="001B0F29" w:rsidRDefault="001B0F29">
      <w:pPr>
        <w:pStyle w:val="Estilo"/>
      </w:pPr>
    </w:p>
    <w:p w14:paraId="3EF5282E" w14:textId="77777777" w:rsidR="001B0F29" w:rsidRDefault="00317D4D">
      <w:pPr>
        <w:pStyle w:val="Estilo"/>
      </w:pPr>
      <w:r>
        <w:t>En caso de un concurso con base en un proy</w:t>
      </w:r>
      <w:r>
        <w:t>ecto de los previstos en el capítulo tercero de esta Ley, se estará a lo previsto en el artículo 31, fracción V, del citado capítulo.</w:t>
      </w:r>
    </w:p>
    <w:p w14:paraId="5E134FEA" w14:textId="77777777" w:rsidR="001B0F29" w:rsidRDefault="001B0F29">
      <w:pPr>
        <w:pStyle w:val="Estilo"/>
      </w:pPr>
    </w:p>
    <w:p w14:paraId="25EDB0BB" w14:textId="77777777" w:rsidR="001B0F29" w:rsidRDefault="00317D4D">
      <w:pPr>
        <w:pStyle w:val="Estilo"/>
      </w:pPr>
      <w:r>
        <w:t>La convocante podrá optar por adjudicar el proyecto, aun cuando sólo haya un concursante, siempre y cuando éste cumpla co</w:t>
      </w:r>
      <w:r>
        <w:t>n los requisitos del concurso y su propuesta sea aceptable para la dependencia o entidad convocante.</w:t>
      </w:r>
    </w:p>
    <w:p w14:paraId="2AA1BEEA" w14:textId="77777777" w:rsidR="001B0F29" w:rsidRDefault="001B0F29">
      <w:pPr>
        <w:pStyle w:val="Estilo"/>
      </w:pPr>
    </w:p>
    <w:p w14:paraId="1A25EDB4" w14:textId="77777777" w:rsidR="001B0F29" w:rsidRDefault="00317D4D">
      <w:pPr>
        <w:pStyle w:val="Estilo"/>
      </w:pPr>
      <w:r>
        <w:t>Artículo 55. La convocante elaborará un dictamen que servirá de base para el fallo, en el que se hará constar el análisis de las propuestas, las razones p</w:t>
      </w:r>
      <w:r>
        <w:t>ara admitirlas o desecharlas, la comparación de las mismas, y los elementos por los cuales la propuesta ganadora es la que ofrece las mejores condiciones para el Estado.</w:t>
      </w:r>
    </w:p>
    <w:p w14:paraId="3C1CCBF0" w14:textId="77777777" w:rsidR="001B0F29" w:rsidRDefault="001B0F29">
      <w:pPr>
        <w:pStyle w:val="Estilo"/>
      </w:pPr>
    </w:p>
    <w:p w14:paraId="37C87CD9" w14:textId="77777777" w:rsidR="001B0F29" w:rsidRDefault="00317D4D">
      <w:pPr>
        <w:pStyle w:val="Estilo"/>
      </w:pPr>
      <w:r>
        <w:t xml:space="preserve">El fallo en el que se adjudique el proyecto o se declare desierto el concurso deberá </w:t>
      </w:r>
      <w:r>
        <w:t>incluir las razones que lo motivaron. No incluirá información reservada o confidencial en términos de las disposiciones aplicables.</w:t>
      </w:r>
    </w:p>
    <w:p w14:paraId="216A4F53" w14:textId="77777777" w:rsidR="001B0F29" w:rsidRDefault="001B0F29">
      <w:pPr>
        <w:pStyle w:val="Estilo"/>
      </w:pPr>
    </w:p>
    <w:p w14:paraId="0671E95D" w14:textId="77777777" w:rsidR="001B0F29" w:rsidRDefault="00317D4D">
      <w:pPr>
        <w:pStyle w:val="Estilo"/>
      </w:pPr>
      <w:r>
        <w:lastRenderedPageBreak/>
        <w:t>El fallo se dará a conocer en junta pública a la que libremente asistan los concursantes y se publicará en la página de dif</w:t>
      </w:r>
      <w:r>
        <w:t>usión electrónica -Internet- de la convocante así como en CompraNet, dentro del plazo previsto en las bases del concurso.</w:t>
      </w:r>
    </w:p>
    <w:p w14:paraId="5B124FD4" w14:textId="77777777" w:rsidR="001B0F29" w:rsidRDefault="001B0F29">
      <w:pPr>
        <w:pStyle w:val="Estilo"/>
      </w:pPr>
    </w:p>
    <w:p w14:paraId="688D56F3" w14:textId="77777777" w:rsidR="001B0F29" w:rsidRDefault="00317D4D">
      <w:pPr>
        <w:pStyle w:val="Estilo"/>
      </w:pPr>
      <w:r>
        <w:t>Artículo 56. Cuando se advierta en el fallo la existencia de un error aritmético, mecanográfico o de cualquier otra naturaleza, que n</w:t>
      </w:r>
      <w:r>
        <w:t>o afecte el resultado de la evaluación realizada, la convocante procederá a su corrección, mediante escrito que notificará a todos los concursantes.</w:t>
      </w:r>
    </w:p>
    <w:p w14:paraId="114D8770" w14:textId="77777777" w:rsidR="001B0F29" w:rsidRDefault="001B0F29">
      <w:pPr>
        <w:pStyle w:val="Estilo"/>
      </w:pPr>
    </w:p>
    <w:p w14:paraId="6651A163" w14:textId="77777777" w:rsidR="001B0F29" w:rsidRDefault="00317D4D">
      <w:pPr>
        <w:pStyle w:val="Estilo"/>
      </w:pPr>
      <w:r>
        <w:t>Si el error no fuere susceptible de corregirse conforme a lo dispuesto en el párrafo anterior, la correcci</w:t>
      </w:r>
      <w:r>
        <w:t>ón -debidamente motivada- deberá autorizarla el titular de la convocante, en cuyo caso se dará vista al órgano interno de control de la correspondiente.</w:t>
      </w:r>
    </w:p>
    <w:p w14:paraId="64A93AAA" w14:textId="77777777" w:rsidR="001B0F29" w:rsidRDefault="001B0F29">
      <w:pPr>
        <w:pStyle w:val="Estilo"/>
      </w:pPr>
    </w:p>
    <w:p w14:paraId="4B3C7495" w14:textId="77777777" w:rsidR="001B0F29" w:rsidRDefault="00317D4D">
      <w:pPr>
        <w:pStyle w:val="Estilo"/>
      </w:pPr>
      <w:r>
        <w:t>Artículo 57. Serán causas de descalificación, además de las que se indiquen en las bases:</w:t>
      </w:r>
    </w:p>
    <w:p w14:paraId="69515663" w14:textId="77777777" w:rsidR="001B0F29" w:rsidRDefault="001B0F29">
      <w:pPr>
        <w:pStyle w:val="Estilo"/>
      </w:pPr>
    </w:p>
    <w:p w14:paraId="706C0122" w14:textId="77777777" w:rsidR="001B0F29" w:rsidRDefault="00317D4D">
      <w:pPr>
        <w:pStyle w:val="Estilo"/>
      </w:pPr>
      <w:r>
        <w:t>I. El incum</w:t>
      </w:r>
      <w:r>
        <w:t>plimiento de alguno de los requisitos establecidos en las bases, con las salvedades señaladas en el artículo 52 de esta Ley;</w:t>
      </w:r>
    </w:p>
    <w:p w14:paraId="7A746823" w14:textId="77777777" w:rsidR="001B0F29" w:rsidRDefault="001B0F29">
      <w:pPr>
        <w:pStyle w:val="Estilo"/>
      </w:pPr>
    </w:p>
    <w:p w14:paraId="5ECC1168" w14:textId="77777777" w:rsidR="001B0F29" w:rsidRDefault="00317D4D">
      <w:pPr>
        <w:pStyle w:val="Estilo"/>
      </w:pPr>
      <w:r>
        <w:t>II. Las que hayan utilizado información privilegiada;</w:t>
      </w:r>
    </w:p>
    <w:p w14:paraId="55C4A503" w14:textId="77777777" w:rsidR="001B0F29" w:rsidRDefault="001B0F29">
      <w:pPr>
        <w:pStyle w:val="Estilo"/>
      </w:pPr>
    </w:p>
    <w:p w14:paraId="73FB42F2" w14:textId="77777777" w:rsidR="001B0F29" w:rsidRDefault="00317D4D">
      <w:pPr>
        <w:pStyle w:val="Estilo"/>
      </w:pPr>
      <w:r>
        <w:t>III. Si iniciado el concurso sobreviene una causa de inhabilitación previst</w:t>
      </w:r>
      <w:r>
        <w:t>a en el artículo 42 de esta Ley; y</w:t>
      </w:r>
    </w:p>
    <w:p w14:paraId="09443C79" w14:textId="77777777" w:rsidR="001B0F29" w:rsidRDefault="001B0F29">
      <w:pPr>
        <w:pStyle w:val="Estilo"/>
      </w:pPr>
    </w:p>
    <w:p w14:paraId="19D0997E" w14:textId="77777777" w:rsidR="001B0F29" w:rsidRDefault="00317D4D">
      <w:pPr>
        <w:pStyle w:val="Estilo"/>
      </w:pPr>
      <w:r>
        <w:t>IV. Si alguno de los participantes acuerda con otro u otros elevar el costo de los trabajos, o cualquier otro acuerdo que tenga como fin obtener una ventaja indebida sobre los demás participantes.</w:t>
      </w:r>
    </w:p>
    <w:p w14:paraId="729D3EB4" w14:textId="77777777" w:rsidR="001B0F29" w:rsidRDefault="001B0F29">
      <w:pPr>
        <w:pStyle w:val="Estilo"/>
      </w:pPr>
    </w:p>
    <w:p w14:paraId="157B679E" w14:textId="77777777" w:rsidR="001B0F29" w:rsidRDefault="00317D4D">
      <w:pPr>
        <w:pStyle w:val="Estilo"/>
      </w:pPr>
      <w:r>
        <w:t>Artículo 58. La convoc</w:t>
      </w:r>
      <w:r>
        <w:t>ante procederá a declarar desierto el concurso, cuando todas las propuestas no reúnan los requisitos solicitados en las bases, o cuando sus ofertas económicas no fueren aceptables.</w:t>
      </w:r>
    </w:p>
    <w:p w14:paraId="3A42E55A" w14:textId="77777777" w:rsidR="001B0F29" w:rsidRDefault="001B0F29">
      <w:pPr>
        <w:pStyle w:val="Estilo"/>
      </w:pPr>
    </w:p>
    <w:p w14:paraId="33657614" w14:textId="77777777" w:rsidR="001B0F29" w:rsidRDefault="00317D4D">
      <w:pPr>
        <w:pStyle w:val="Estilo"/>
      </w:pPr>
      <w:r>
        <w:t>La convocante podrá cancelar un concurso:</w:t>
      </w:r>
    </w:p>
    <w:p w14:paraId="566FA293" w14:textId="77777777" w:rsidR="001B0F29" w:rsidRDefault="001B0F29">
      <w:pPr>
        <w:pStyle w:val="Estilo"/>
      </w:pPr>
    </w:p>
    <w:p w14:paraId="13BCBBEB" w14:textId="77777777" w:rsidR="001B0F29" w:rsidRDefault="00317D4D">
      <w:pPr>
        <w:pStyle w:val="Estilo"/>
      </w:pPr>
      <w:r>
        <w:t xml:space="preserve">I. Por caso fortuito o </w:t>
      </w:r>
      <w:r>
        <w:t>fuerza mayor;</w:t>
      </w:r>
    </w:p>
    <w:p w14:paraId="4A81EA08" w14:textId="77777777" w:rsidR="001B0F29" w:rsidRDefault="001B0F29">
      <w:pPr>
        <w:pStyle w:val="Estilo"/>
      </w:pPr>
    </w:p>
    <w:p w14:paraId="74FC0F91" w14:textId="77777777" w:rsidR="001B0F29" w:rsidRDefault="00317D4D">
      <w:pPr>
        <w:pStyle w:val="Estilo"/>
      </w:pPr>
      <w:r>
        <w:t>II. Cuando se modifiquen sustancialmente las condiciones para el desarrollo del proyecto;</w:t>
      </w:r>
    </w:p>
    <w:p w14:paraId="04EE25A4" w14:textId="77777777" w:rsidR="001B0F29" w:rsidRDefault="001B0F29">
      <w:pPr>
        <w:pStyle w:val="Estilo"/>
      </w:pPr>
    </w:p>
    <w:p w14:paraId="3F26B0B6" w14:textId="77777777" w:rsidR="001B0F29" w:rsidRDefault="00317D4D">
      <w:pPr>
        <w:pStyle w:val="Estilo"/>
      </w:pPr>
      <w:r>
        <w:t>III. Cuando se extinga la necesidad de ejecutarlo, o</w:t>
      </w:r>
    </w:p>
    <w:p w14:paraId="4A560F6E" w14:textId="77777777" w:rsidR="001B0F29" w:rsidRDefault="001B0F29">
      <w:pPr>
        <w:pStyle w:val="Estilo"/>
      </w:pPr>
    </w:p>
    <w:p w14:paraId="629ADC94" w14:textId="77777777" w:rsidR="001B0F29" w:rsidRDefault="00317D4D">
      <w:pPr>
        <w:pStyle w:val="Estilo"/>
      </w:pPr>
      <w:r>
        <w:t>IV. Cuando se presenten circunstancias que, de continuarse con el procedimiento, pudieren ocasio</w:t>
      </w:r>
      <w:r>
        <w:t>nar un daño o perjuicio a la propia convocante.</w:t>
      </w:r>
    </w:p>
    <w:p w14:paraId="6A0D1000" w14:textId="77777777" w:rsidR="001B0F29" w:rsidRDefault="001B0F29">
      <w:pPr>
        <w:pStyle w:val="Estilo"/>
      </w:pPr>
    </w:p>
    <w:p w14:paraId="122BC1F8" w14:textId="77777777" w:rsidR="001B0F29" w:rsidRDefault="00317D4D">
      <w:pPr>
        <w:pStyle w:val="Estilo"/>
      </w:pPr>
      <w:r>
        <w:lastRenderedPageBreak/>
        <w:t>Salvo por las cancelaciones señaladas por la fracción I, la convocante cubrirá a los licitantes, los gastos no recuperables que, en su caso, procedan en términos de lo dispuesto por el Reglamento.</w:t>
      </w:r>
    </w:p>
    <w:p w14:paraId="33BD0523" w14:textId="77777777" w:rsidR="001B0F29" w:rsidRDefault="001B0F29">
      <w:pPr>
        <w:pStyle w:val="Estilo"/>
      </w:pPr>
    </w:p>
    <w:p w14:paraId="757AD279" w14:textId="77777777" w:rsidR="001B0F29" w:rsidRDefault="00317D4D">
      <w:pPr>
        <w:pStyle w:val="Estilo"/>
      </w:pPr>
      <w:r>
        <w:t xml:space="preserve">Artículo </w:t>
      </w:r>
      <w:r>
        <w:t>59. Contra el fallo que adjudique el concurso procederá, a elección del participante interesado:</w:t>
      </w:r>
    </w:p>
    <w:p w14:paraId="03E96618" w14:textId="77777777" w:rsidR="001B0F29" w:rsidRDefault="001B0F29">
      <w:pPr>
        <w:pStyle w:val="Estilo"/>
      </w:pPr>
    </w:p>
    <w:p w14:paraId="2BFE5D31" w14:textId="77777777" w:rsidR="001B0F29" w:rsidRDefault="00317D4D">
      <w:pPr>
        <w:pStyle w:val="Estilo"/>
      </w:pPr>
      <w:r>
        <w:t>I. El recurso administrativo de revisión, de conformidad con la Ley Federal de Procedimiento Administrativo; o</w:t>
      </w:r>
    </w:p>
    <w:p w14:paraId="5849FCA9" w14:textId="77777777" w:rsidR="001B0F29" w:rsidRDefault="001B0F29">
      <w:pPr>
        <w:pStyle w:val="Estilo"/>
      </w:pPr>
    </w:p>
    <w:p w14:paraId="296ED3C3" w14:textId="77777777" w:rsidR="001B0F29" w:rsidRDefault="00317D4D">
      <w:pPr>
        <w:pStyle w:val="Estilo"/>
      </w:pPr>
      <w:r>
        <w:t>(REFORMADA, D.O.F. 21 DE ABRIL DE 2016)</w:t>
      </w:r>
    </w:p>
    <w:p w14:paraId="1BBE96B1" w14:textId="77777777" w:rsidR="001B0F29" w:rsidRDefault="00317D4D">
      <w:pPr>
        <w:pStyle w:val="Estilo"/>
      </w:pPr>
      <w:r>
        <w:t>II. El</w:t>
      </w:r>
      <w:r>
        <w:t xml:space="preserve"> juicio contencioso administrativo federal, de conformidad con la Ley Federal de Procedimiento Contencioso Administrativo.</w:t>
      </w:r>
    </w:p>
    <w:p w14:paraId="79A7B646" w14:textId="77777777" w:rsidR="001B0F29" w:rsidRDefault="001B0F29">
      <w:pPr>
        <w:pStyle w:val="Estilo"/>
      </w:pPr>
    </w:p>
    <w:p w14:paraId="3208A18D" w14:textId="77777777" w:rsidR="001B0F29" w:rsidRDefault="00317D4D">
      <w:pPr>
        <w:pStyle w:val="Estilo"/>
      </w:pPr>
      <w:r>
        <w:t>Contra las demás resoluciones de la convocante emitidas durante el concurso no procederá instancia ni medio ordinario de defensa alg</w:t>
      </w:r>
      <w:r>
        <w:t>uno y, en caso de alguna irregularidad en tales resoluciones, ésta podrá ser combatida con motivo del fallo.</w:t>
      </w:r>
    </w:p>
    <w:p w14:paraId="102A7D76" w14:textId="77777777" w:rsidR="001B0F29" w:rsidRDefault="001B0F29">
      <w:pPr>
        <w:pStyle w:val="Estilo"/>
      </w:pPr>
    </w:p>
    <w:p w14:paraId="491BC62C" w14:textId="77777777" w:rsidR="001B0F29" w:rsidRDefault="001B0F29">
      <w:pPr>
        <w:pStyle w:val="Estilo"/>
      </w:pPr>
    </w:p>
    <w:p w14:paraId="498E6990" w14:textId="77777777" w:rsidR="001B0F29" w:rsidRDefault="00317D4D">
      <w:pPr>
        <w:pStyle w:val="Estilo"/>
      </w:pPr>
      <w:r>
        <w:t>Sección Quinta</w:t>
      </w:r>
    </w:p>
    <w:p w14:paraId="7774A282" w14:textId="77777777" w:rsidR="001B0F29" w:rsidRDefault="001B0F29">
      <w:pPr>
        <w:pStyle w:val="Estilo"/>
      </w:pPr>
    </w:p>
    <w:p w14:paraId="508B5654" w14:textId="77777777" w:rsidR="001B0F29" w:rsidRDefault="00317D4D">
      <w:pPr>
        <w:pStyle w:val="Estilo"/>
      </w:pPr>
      <w:r>
        <w:t>De los Actos Posteriores al Fallo</w:t>
      </w:r>
    </w:p>
    <w:p w14:paraId="0C7BAD29" w14:textId="77777777" w:rsidR="001B0F29" w:rsidRDefault="001B0F29">
      <w:pPr>
        <w:pStyle w:val="Estilo"/>
      </w:pPr>
    </w:p>
    <w:p w14:paraId="7FAEACCC" w14:textId="77777777" w:rsidR="001B0F29" w:rsidRDefault="00317D4D">
      <w:pPr>
        <w:pStyle w:val="Estilo"/>
      </w:pPr>
      <w:r>
        <w:t>Artículo 60. La formalización del contrato de asociación público-privada se efectuará en los p</w:t>
      </w:r>
      <w:r>
        <w:t>lazos que las bases de concurso señalen.</w:t>
      </w:r>
    </w:p>
    <w:p w14:paraId="6B280312" w14:textId="77777777" w:rsidR="001B0F29" w:rsidRDefault="001B0F29">
      <w:pPr>
        <w:pStyle w:val="Estilo"/>
      </w:pPr>
    </w:p>
    <w:p w14:paraId="790AB834" w14:textId="77777777" w:rsidR="001B0F29" w:rsidRDefault="00317D4D">
      <w:pPr>
        <w:pStyle w:val="Estilo"/>
      </w:pPr>
      <w:r>
        <w:t xml:space="preserve">En el evento de que el contrato no se suscriba en el plazo señalado, por causa injustificada imputable al ganador, se harán efectivas las garantías correspondientes. En este supuesto, el proyecto podrá </w:t>
      </w:r>
      <w:r>
        <w:t>adjudicarse al segundo lugar y, de no aceptar, a los subsecuentes lugares, siempre y cuando cumplan con todas las condiciones previstas en las bases del concurso.</w:t>
      </w:r>
    </w:p>
    <w:p w14:paraId="2B49AE09" w14:textId="77777777" w:rsidR="001B0F29" w:rsidRDefault="001B0F29">
      <w:pPr>
        <w:pStyle w:val="Estilo"/>
      </w:pPr>
    </w:p>
    <w:p w14:paraId="44A64E95" w14:textId="77777777" w:rsidR="001B0F29" w:rsidRDefault="00317D4D">
      <w:pPr>
        <w:pStyle w:val="Estilo"/>
      </w:pPr>
      <w:r>
        <w:t>Artículo 61. Las propuestas desechadas durante el concurso podrán destruirse o ser devueltas</w:t>
      </w:r>
      <w:r>
        <w:t xml:space="preserve"> a los concursantes que lo soliciten una vez transcurridos sesenta días naturales contados a partir de la fecha en que se dé a conocer el fallo, salvo que exista algún procedimiento en trámite, en cuyo caso procederá su destrucción o devolución después de </w:t>
      </w:r>
      <w:r>
        <w:t>la total conclusión de dicho procedimiento.</w:t>
      </w:r>
    </w:p>
    <w:p w14:paraId="3B2196A0" w14:textId="77777777" w:rsidR="001B0F29" w:rsidRDefault="001B0F29">
      <w:pPr>
        <w:pStyle w:val="Estilo"/>
      </w:pPr>
    </w:p>
    <w:p w14:paraId="129C5291" w14:textId="77777777" w:rsidR="001B0F29" w:rsidRDefault="00317D4D">
      <w:pPr>
        <w:pStyle w:val="Estilo"/>
      </w:pPr>
      <w:r>
        <w:t>Artículo 62. Los medios de defensa, ordinarios o extraordinarios, mediante los cuales se pretenda impugnar el fallo, solamente suspenderán el concurso o la obra en curso, cuando concurran los requisitos siguient</w:t>
      </w:r>
      <w:r>
        <w:t>es:</w:t>
      </w:r>
    </w:p>
    <w:p w14:paraId="1218415F" w14:textId="77777777" w:rsidR="001B0F29" w:rsidRDefault="001B0F29">
      <w:pPr>
        <w:pStyle w:val="Estilo"/>
      </w:pPr>
    </w:p>
    <w:p w14:paraId="479091EF" w14:textId="77777777" w:rsidR="001B0F29" w:rsidRDefault="00317D4D">
      <w:pPr>
        <w:pStyle w:val="Estilo"/>
      </w:pPr>
      <w:r>
        <w:t>I. Que la solicite el agraviado;</w:t>
      </w:r>
    </w:p>
    <w:p w14:paraId="103B4F0D" w14:textId="77777777" w:rsidR="001B0F29" w:rsidRDefault="001B0F29">
      <w:pPr>
        <w:pStyle w:val="Estilo"/>
      </w:pPr>
    </w:p>
    <w:p w14:paraId="4E54554D" w14:textId="77777777" w:rsidR="001B0F29" w:rsidRDefault="00317D4D">
      <w:pPr>
        <w:pStyle w:val="Estilo"/>
      </w:pPr>
      <w:r>
        <w:t>II. Que no se afecte el interés social, ni se contravengan disposiciones de orden público.</w:t>
      </w:r>
    </w:p>
    <w:p w14:paraId="145951ED" w14:textId="77777777" w:rsidR="001B0F29" w:rsidRDefault="001B0F29">
      <w:pPr>
        <w:pStyle w:val="Estilo"/>
      </w:pPr>
    </w:p>
    <w:p w14:paraId="41A8BA9A" w14:textId="77777777" w:rsidR="001B0F29" w:rsidRDefault="00317D4D">
      <w:pPr>
        <w:pStyle w:val="Estilo"/>
      </w:pPr>
      <w:r>
        <w:t>Se considera, entre otros casos, que se siguen esos perjuicios o se realizan esas contravenciones, cuando:</w:t>
      </w:r>
    </w:p>
    <w:p w14:paraId="010B870E" w14:textId="77777777" w:rsidR="001B0F29" w:rsidRDefault="001B0F29">
      <w:pPr>
        <w:pStyle w:val="Estilo"/>
      </w:pPr>
    </w:p>
    <w:p w14:paraId="3248E726" w14:textId="77777777" w:rsidR="001B0F29" w:rsidRDefault="00317D4D">
      <w:pPr>
        <w:pStyle w:val="Estilo"/>
      </w:pPr>
      <w:r>
        <w:t xml:space="preserve">a) El </w:t>
      </w:r>
      <w:r>
        <w:t>proyecto involucre la prestación de un servicio público de necesidad inminente, o</w:t>
      </w:r>
    </w:p>
    <w:p w14:paraId="31D86616" w14:textId="77777777" w:rsidR="001B0F29" w:rsidRDefault="001B0F29">
      <w:pPr>
        <w:pStyle w:val="Estilo"/>
      </w:pPr>
    </w:p>
    <w:p w14:paraId="55D131B2" w14:textId="77777777" w:rsidR="001B0F29" w:rsidRDefault="00317D4D">
      <w:pPr>
        <w:pStyle w:val="Estilo"/>
      </w:pPr>
      <w:r>
        <w:t>b) Se ponga en riesgo la rentabilidad social del proyecto o su ejecución misma.</w:t>
      </w:r>
    </w:p>
    <w:p w14:paraId="556C57BC" w14:textId="77777777" w:rsidR="001B0F29" w:rsidRDefault="001B0F29">
      <w:pPr>
        <w:pStyle w:val="Estilo"/>
      </w:pPr>
    </w:p>
    <w:p w14:paraId="386EB631" w14:textId="77777777" w:rsidR="001B0F29" w:rsidRDefault="00317D4D">
      <w:pPr>
        <w:pStyle w:val="Estilo"/>
      </w:pPr>
      <w:r>
        <w:t>III. Que sean de difícil reparación los daños o perjuicios que se causen al agraviado con la</w:t>
      </w:r>
      <w:r>
        <w:t xml:space="preserve"> ejecución del acto.</w:t>
      </w:r>
    </w:p>
    <w:p w14:paraId="0A50490D" w14:textId="77777777" w:rsidR="001B0F29" w:rsidRDefault="001B0F29">
      <w:pPr>
        <w:pStyle w:val="Estilo"/>
      </w:pPr>
    </w:p>
    <w:p w14:paraId="450F23A1" w14:textId="77777777" w:rsidR="001B0F29" w:rsidRDefault="00317D4D">
      <w:pPr>
        <w:pStyle w:val="Estilo"/>
      </w:pPr>
      <w:r>
        <w:t>La suspensión sólo será procedente si el solicitante otorga garantía suficiente sobre los daños y perjuicios que la misma pudiere ocasionar.</w:t>
      </w:r>
    </w:p>
    <w:p w14:paraId="70D6C242" w14:textId="77777777" w:rsidR="001B0F29" w:rsidRDefault="001B0F29">
      <w:pPr>
        <w:pStyle w:val="Estilo"/>
      </w:pPr>
    </w:p>
    <w:p w14:paraId="79E757F5" w14:textId="77777777" w:rsidR="001B0F29" w:rsidRDefault="00317D4D">
      <w:pPr>
        <w:pStyle w:val="Estilo"/>
      </w:pPr>
      <w:r>
        <w:t>Dicha garantía no deberá ser menor al diez ni mayor al treinta por ciento del monto de la pr</w:t>
      </w:r>
      <w:r>
        <w:t>opuesta económica del inconforme y cuando no sea posible determinar dicho monto, del presupuesto autorizado para la contratación de que se trate.</w:t>
      </w:r>
    </w:p>
    <w:p w14:paraId="3B26471E" w14:textId="77777777" w:rsidR="001B0F29" w:rsidRDefault="001B0F29">
      <w:pPr>
        <w:pStyle w:val="Estilo"/>
      </w:pPr>
    </w:p>
    <w:p w14:paraId="46832024" w14:textId="77777777" w:rsidR="001B0F29" w:rsidRDefault="00317D4D">
      <w:pPr>
        <w:pStyle w:val="Estilo"/>
      </w:pPr>
      <w:r>
        <w:t>Cuando no haya sido procedente la suspensión del fallo y la resolución final favorezca al recurrente, éste so</w:t>
      </w:r>
      <w:r>
        <w:t>lamente tendrá derecho al pago de los daños y perjuicios causados.</w:t>
      </w:r>
    </w:p>
    <w:p w14:paraId="2F74E18A" w14:textId="77777777" w:rsidR="001B0F29" w:rsidRDefault="001B0F29">
      <w:pPr>
        <w:pStyle w:val="Estilo"/>
      </w:pPr>
    </w:p>
    <w:p w14:paraId="31FD4A85" w14:textId="77777777" w:rsidR="001B0F29" w:rsidRDefault="00317D4D">
      <w:pPr>
        <w:pStyle w:val="Estilo"/>
      </w:pPr>
      <w:r>
        <w:t>Artículo 63. Si realizado el concurso la dependencia o entidad convocante decide no firmar el contrato respectivo cubrirá, a solicitud escrita del ganador, los gastos no recuperables en qu</w:t>
      </w:r>
      <w:r>
        <w:t>e éste hubiere incurrido.</w:t>
      </w:r>
    </w:p>
    <w:p w14:paraId="5D208C8F" w14:textId="77777777" w:rsidR="001B0F29" w:rsidRDefault="001B0F29">
      <w:pPr>
        <w:pStyle w:val="Estilo"/>
      </w:pPr>
    </w:p>
    <w:p w14:paraId="44BD2549" w14:textId="77777777" w:rsidR="001B0F29" w:rsidRDefault="00317D4D">
      <w:pPr>
        <w:pStyle w:val="Estilo"/>
      </w:pPr>
      <w:r>
        <w:t>Los reembolsos sólo procederán en relación con gastos no recuperables, que sean razonables, debidamente comprobados y se relacionen directamente con el concurso de que se trate.</w:t>
      </w:r>
    </w:p>
    <w:p w14:paraId="274C4B78" w14:textId="77777777" w:rsidR="001B0F29" w:rsidRDefault="001B0F29">
      <w:pPr>
        <w:pStyle w:val="Estilo"/>
      </w:pPr>
    </w:p>
    <w:p w14:paraId="34F80E4A" w14:textId="77777777" w:rsidR="001B0F29" w:rsidRDefault="00317D4D">
      <w:pPr>
        <w:pStyle w:val="Estilo"/>
      </w:pPr>
      <w:r>
        <w:t>El Reglamento señalará los procedimientos para det</w:t>
      </w:r>
      <w:r>
        <w:t>erminar los montos y efectuará los pagos a que el presente artículo hace referencia.</w:t>
      </w:r>
    </w:p>
    <w:p w14:paraId="2B49029A" w14:textId="77777777" w:rsidR="001B0F29" w:rsidRDefault="001B0F29">
      <w:pPr>
        <w:pStyle w:val="Estilo"/>
      </w:pPr>
    </w:p>
    <w:p w14:paraId="2AF59FFE" w14:textId="77777777" w:rsidR="001B0F29" w:rsidRDefault="001B0F29">
      <w:pPr>
        <w:pStyle w:val="Estilo"/>
      </w:pPr>
    </w:p>
    <w:p w14:paraId="2C07A925" w14:textId="77777777" w:rsidR="001B0F29" w:rsidRDefault="00317D4D">
      <w:pPr>
        <w:pStyle w:val="Estilo"/>
      </w:pPr>
      <w:r>
        <w:t>Sección Sexta</w:t>
      </w:r>
    </w:p>
    <w:p w14:paraId="3CF0AA10" w14:textId="77777777" w:rsidR="001B0F29" w:rsidRDefault="001B0F29">
      <w:pPr>
        <w:pStyle w:val="Estilo"/>
      </w:pPr>
    </w:p>
    <w:p w14:paraId="77B8F56F" w14:textId="77777777" w:rsidR="001B0F29" w:rsidRDefault="00317D4D">
      <w:pPr>
        <w:pStyle w:val="Estilo"/>
      </w:pPr>
      <w:r>
        <w:t>De las Excepciones al Concurso</w:t>
      </w:r>
    </w:p>
    <w:p w14:paraId="0DACAA6C" w14:textId="77777777" w:rsidR="001B0F29" w:rsidRDefault="001B0F29">
      <w:pPr>
        <w:pStyle w:val="Estilo"/>
      </w:pPr>
    </w:p>
    <w:p w14:paraId="3412B7E5" w14:textId="77777777" w:rsidR="001B0F29" w:rsidRDefault="00317D4D">
      <w:pPr>
        <w:pStyle w:val="Estilo"/>
      </w:pPr>
      <w:r>
        <w:t xml:space="preserve">Artículo 64. Las dependencias y entidades, bajo su responsabilidad, podrán adjudicar proyectos de asociación </w:t>
      </w:r>
      <w:r>
        <w:t>público-privada, sin sujetarse al procedimiento de concurso a que se refiere el presente capítulo, a través de invitación a cuando menos tres personas o de adjudicación directa, cuando:</w:t>
      </w:r>
    </w:p>
    <w:p w14:paraId="4D258AAE" w14:textId="77777777" w:rsidR="001B0F29" w:rsidRDefault="001B0F29">
      <w:pPr>
        <w:pStyle w:val="Estilo"/>
      </w:pPr>
    </w:p>
    <w:p w14:paraId="344621C8" w14:textId="77777777" w:rsidR="001B0F29" w:rsidRDefault="00317D4D">
      <w:pPr>
        <w:pStyle w:val="Estilo"/>
      </w:pPr>
      <w:r>
        <w:t>I. No existan opciones suficientes de desarrollo de infraestructura o</w:t>
      </w:r>
      <w:r>
        <w:t xml:space="preserve"> equipamiento, o bien, que en el mercado sólo exista un posible oferente, o se trate de una </w:t>
      </w:r>
      <w:r>
        <w:lastRenderedPageBreak/>
        <w:t>persona que posea la titularidad exclusiva de patentes, derechos de autor, u otros derechos exclusivos;</w:t>
      </w:r>
    </w:p>
    <w:p w14:paraId="018AD711" w14:textId="77777777" w:rsidR="001B0F29" w:rsidRDefault="001B0F29">
      <w:pPr>
        <w:pStyle w:val="Estilo"/>
      </w:pPr>
    </w:p>
    <w:p w14:paraId="46695FBF" w14:textId="77777777" w:rsidR="001B0F29" w:rsidRDefault="00317D4D">
      <w:pPr>
        <w:pStyle w:val="Estilo"/>
      </w:pPr>
      <w:r>
        <w:t>II. Se realicen con fines exclusivamente militares o para l</w:t>
      </w:r>
      <w:r>
        <w:t>a armada, o su contratación mediante concurso ponga en riesgo la seguridad nacional o la seguridad pública, en los términos de las leyes de la materia;</w:t>
      </w:r>
    </w:p>
    <w:p w14:paraId="538B018C" w14:textId="77777777" w:rsidR="001B0F29" w:rsidRDefault="001B0F29">
      <w:pPr>
        <w:pStyle w:val="Estilo"/>
      </w:pPr>
    </w:p>
    <w:p w14:paraId="16C73107" w14:textId="77777777" w:rsidR="001B0F29" w:rsidRDefault="00317D4D">
      <w:pPr>
        <w:pStyle w:val="Estilo"/>
      </w:pPr>
      <w:r>
        <w:t>III. Existan circunstancias que puedan provocar pérdidas o costos adicionales importantes, cuantificabl</w:t>
      </w:r>
      <w:r>
        <w:t>es y comprobables;</w:t>
      </w:r>
    </w:p>
    <w:p w14:paraId="72B092DC" w14:textId="77777777" w:rsidR="001B0F29" w:rsidRDefault="001B0F29">
      <w:pPr>
        <w:pStyle w:val="Estilo"/>
      </w:pPr>
    </w:p>
    <w:p w14:paraId="7AFF0066" w14:textId="77777777" w:rsidR="001B0F29" w:rsidRDefault="00317D4D">
      <w:pPr>
        <w:pStyle w:val="Estilo"/>
      </w:pPr>
      <w:r>
        <w:t>IV. Se haya rescindido un proyecto adjudicado a través de concurso, antes de su inicio, en cuyo caso el proyecto podrá adjudicarse al concursante que haya obtenido el segundo o ulteriores lugares, siempre que la diferencia en precio con</w:t>
      </w:r>
      <w:r>
        <w:t xml:space="preserve"> la propuesta inicialmente ganadora no sea superior al diez por ciento. Tratándose de concursos con puntos y porcentajes para la evaluación, se podrá adjudicar a la propuesta que siga en calificación a la del ganador;</w:t>
      </w:r>
    </w:p>
    <w:p w14:paraId="23BF3A46" w14:textId="77777777" w:rsidR="001B0F29" w:rsidRDefault="001B0F29">
      <w:pPr>
        <w:pStyle w:val="Estilo"/>
      </w:pPr>
    </w:p>
    <w:p w14:paraId="7A2B5496" w14:textId="77777777" w:rsidR="001B0F29" w:rsidRDefault="00317D4D">
      <w:pPr>
        <w:pStyle w:val="Estilo"/>
      </w:pPr>
      <w:r>
        <w:t>V. Se trate de la sustitución de un d</w:t>
      </w:r>
      <w:r>
        <w:t>esarrollador por causas de terminación anticipada o rescisión de un proyecto de asociación público-privada en marcha; y</w:t>
      </w:r>
    </w:p>
    <w:p w14:paraId="6B58F16E" w14:textId="77777777" w:rsidR="001B0F29" w:rsidRDefault="001B0F29">
      <w:pPr>
        <w:pStyle w:val="Estilo"/>
      </w:pPr>
    </w:p>
    <w:p w14:paraId="4E32FB60" w14:textId="77777777" w:rsidR="001B0F29" w:rsidRDefault="00317D4D">
      <w:pPr>
        <w:pStyle w:val="Estilo"/>
      </w:pPr>
      <w:r>
        <w:t>VI. Se acredite la celebración de una alianza estratégica que lleven a cabo las dependencias y entidades con personas morales dedicadas</w:t>
      </w:r>
      <w:r>
        <w:t xml:space="preserve"> a la ingeniería, la investigación y a la transferencia y desarrollo de tecnología, a fin de aplicar las innovaciones tecnológicas en la infraestructura nacional.</w:t>
      </w:r>
    </w:p>
    <w:p w14:paraId="14E279CE" w14:textId="77777777" w:rsidR="001B0F29" w:rsidRDefault="001B0F29">
      <w:pPr>
        <w:pStyle w:val="Estilo"/>
      </w:pPr>
    </w:p>
    <w:p w14:paraId="4F6784D7" w14:textId="77777777" w:rsidR="001B0F29" w:rsidRDefault="00317D4D">
      <w:pPr>
        <w:pStyle w:val="Estilo"/>
      </w:pPr>
      <w:r>
        <w:t>La adjudicación de los proyectos a que se refiere este artículo se realizará preferentemente</w:t>
      </w:r>
      <w:r>
        <w:t xml:space="preserve"> a través de invitación a cuando menos tres personas, salvo que las circunstancias particulares ameriten realizarlas mediante adjudicación directa.</w:t>
      </w:r>
    </w:p>
    <w:p w14:paraId="515FFE00" w14:textId="77777777" w:rsidR="001B0F29" w:rsidRDefault="001B0F29">
      <w:pPr>
        <w:pStyle w:val="Estilo"/>
      </w:pPr>
    </w:p>
    <w:p w14:paraId="6AA0344B" w14:textId="77777777" w:rsidR="001B0F29" w:rsidRDefault="00317D4D">
      <w:pPr>
        <w:pStyle w:val="Estilo"/>
      </w:pPr>
      <w:r>
        <w:t>(REFORMADO, D.O.F. 21 DE ABRIL DE 2016)</w:t>
      </w:r>
    </w:p>
    <w:p w14:paraId="1F030979" w14:textId="77777777" w:rsidR="001B0F29" w:rsidRDefault="00317D4D">
      <w:pPr>
        <w:pStyle w:val="Estilo"/>
      </w:pPr>
      <w:r>
        <w:t>No procederá la adjudicación directa tratándose de propuestas no so</w:t>
      </w:r>
      <w:r>
        <w:t>licitadas a que se refiere el capítulo tercero de la presente Ley.</w:t>
      </w:r>
    </w:p>
    <w:p w14:paraId="528F33D5" w14:textId="77777777" w:rsidR="001B0F29" w:rsidRDefault="001B0F29">
      <w:pPr>
        <w:pStyle w:val="Estilo"/>
      </w:pPr>
    </w:p>
    <w:p w14:paraId="5AC45A27" w14:textId="77777777" w:rsidR="001B0F29" w:rsidRDefault="00317D4D">
      <w:pPr>
        <w:pStyle w:val="Estilo"/>
      </w:pPr>
      <w:r>
        <w:t xml:space="preserve">Artículo 65. El dictamen de que la adjudicación se encuentra en alguno de los supuestos del artículo 64 anterior, de la procedencia de la contratación y, en su caso, de las circunstancias </w:t>
      </w:r>
      <w:r>
        <w:t>particulares que ameriten una adjudicación directa, será responsabilidad del Titular de la dependencia o entidad que pretenda el desarrollo del proyecto de asociación público-privada.</w:t>
      </w:r>
    </w:p>
    <w:p w14:paraId="39C379F6" w14:textId="77777777" w:rsidR="001B0F29" w:rsidRDefault="001B0F29">
      <w:pPr>
        <w:pStyle w:val="Estilo"/>
      </w:pPr>
    </w:p>
    <w:p w14:paraId="1B2AAC82" w14:textId="77777777" w:rsidR="001B0F29" w:rsidRDefault="00317D4D">
      <w:pPr>
        <w:pStyle w:val="Estilo"/>
      </w:pPr>
      <w:r>
        <w:t>Artículo 66. Los procedimientos de invitación a cuando menos tres perso</w:t>
      </w:r>
      <w:r>
        <w:t>nas y de adjudicación directa deberá realizarse conforme a los principios de legalidad, objetividad e imparcialidad, transparencia e igualdad de condiciones, así como prever las medidas para que los recursos públicos se administren con eficiencia, eficacia</w:t>
      </w:r>
      <w:r>
        <w:t>, transparencia y honradez.</w:t>
      </w:r>
    </w:p>
    <w:p w14:paraId="4F28BE68" w14:textId="77777777" w:rsidR="001B0F29" w:rsidRDefault="001B0F29">
      <w:pPr>
        <w:pStyle w:val="Estilo"/>
      </w:pPr>
    </w:p>
    <w:p w14:paraId="691D8B0C" w14:textId="77777777" w:rsidR="001B0F29" w:rsidRDefault="00317D4D">
      <w:pPr>
        <w:pStyle w:val="Estilo"/>
      </w:pPr>
      <w:r>
        <w:lastRenderedPageBreak/>
        <w:t>A estos procedimientos les serán aplicables lo dispuesto en los artículos 39, 40, y 42 de la presente Ley.</w:t>
      </w:r>
    </w:p>
    <w:p w14:paraId="2D6C4173" w14:textId="77777777" w:rsidR="001B0F29" w:rsidRDefault="001B0F29">
      <w:pPr>
        <w:pStyle w:val="Estilo"/>
      </w:pPr>
    </w:p>
    <w:p w14:paraId="2D179672" w14:textId="77777777" w:rsidR="001B0F29" w:rsidRDefault="00317D4D">
      <w:pPr>
        <w:pStyle w:val="Estilo"/>
      </w:pPr>
      <w:r>
        <w:t xml:space="preserve">En todo caso, se cuidará que en estos procedimientos se invite a personas con posibilidad de respuesta </w:t>
      </w:r>
      <w:r>
        <w:t>adecuada, que cuenten con la capacidad financiera, técnica, operativa y demás necesarias para dar cumplimiento a sus obligaciones.</w:t>
      </w:r>
    </w:p>
    <w:p w14:paraId="7CF359B2" w14:textId="77777777" w:rsidR="001B0F29" w:rsidRDefault="001B0F29">
      <w:pPr>
        <w:pStyle w:val="Estilo"/>
      </w:pPr>
    </w:p>
    <w:p w14:paraId="1EC4EA0B" w14:textId="77777777" w:rsidR="001B0F29" w:rsidRDefault="001B0F29">
      <w:pPr>
        <w:pStyle w:val="Estilo"/>
      </w:pPr>
    </w:p>
    <w:p w14:paraId="03535C86" w14:textId="77777777" w:rsidR="001B0F29" w:rsidRDefault="00317D4D">
      <w:pPr>
        <w:pStyle w:val="Estilo"/>
      </w:pPr>
      <w:r>
        <w:t>Capítulo Quinto</w:t>
      </w:r>
    </w:p>
    <w:p w14:paraId="301140D2" w14:textId="77777777" w:rsidR="001B0F29" w:rsidRDefault="001B0F29">
      <w:pPr>
        <w:pStyle w:val="Estilo"/>
      </w:pPr>
    </w:p>
    <w:p w14:paraId="20F07E5A" w14:textId="77777777" w:rsidR="001B0F29" w:rsidRDefault="00317D4D">
      <w:pPr>
        <w:pStyle w:val="Estilo"/>
      </w:pPr>
      <w:r>
        <w:t>De los Bienes Necesarios para los Proyectos</w:t>
      </w:r>
    </w:p>
    <w:p w14:paraId="452C06CE" w14:textId="77777777" w:rsidR="001B0F29" w:rsidRDefault="001B0F29">
      <w:pPr>
        <w:pStyle w:val="Estilo"/>
      </w:pPr>
    </w:p>
    <w:p w14:paraId="450DEAF2" w14:textId="77777777" w:rsidR="001B0F29" w:rsidRDefault="001B0F29">
      <w:pPr>
        <w:pStyle w:val="Estilo"/>
      </w:pPr>
    </w:p>
    <w:p w14:paraId="41FB2526" w14:textId="77777777" w:rsidR="001B0F29" w:rsidRDefault="00317D4D">
      <w:pPr>
        <w:pStyle w:val="Estilo"/>
      </w:pPr>
      <w:r>
        <w:t>Sección Primera</w:t>
      </w:r>
    </w:p>
    <w:p w14:paraId="5ACCF779" w14:textId="77777777" w:rsidR="001B0F29" w:rsidRDefault="001B0F29">
      <w:pPr>
        <w:pStyle w:val="Estilo"/>
      </w:pPr>
    </w:p>
    <w:p w14:paraId="043EC08A" w14:textId="77777777" w:rsidR="001B0F29" w:rsidRDefault="00317D4D">
      <w:pPr>
        <w:pStyle w:val="Estilo"/>
      </w:pPr>
      <w:r>
        <w:t>De la Manera de adquirir los Bienes</w:t>
      </w:r>
    </w:p>
    <w:p w14:paraId="766D30F7" w14:textId="77777777" w:rsidR="001B0F29" w:rsidRDefault="001B0F29">
      <w:pPr>
        <w:pStyle w:val="Estilo"/>
      </w:pPr>
    </w:p>
    <w:p w14:paraId="55FC74D5" w14:textId="77777777" w:rsidR="001B0F29" w:rsidRDefault="00317D4D">
      <w:pPr>
        <w:pStyle w:val="Estilo"/>
      </w:pPr>
      <w:r>
        <w:t>Artícu</w:t>
      </w:r>
      <w:r>
        <w:t>lo 67. La responsabilidad de adquirir los inmuebles, bienes y derechos necesarios para la ejecución de un proyecto de asociación público-privada podrá recaer en la convocante, en el desarrollador o en ambos, según se señale en las bases del concurso y se c</w:t>
      </w:r>
      <w:r>
        <w:t>onvenga en el contrato respectivo. En todo caso, las bases siempre deberán considerar los montos necesarios para cubrir la adquisición de los inmuebles, bienes y derechos necesarios, cuidando que no se generen ventajas indebidas a los desarrolladores que p</w:t>
      </w:r>
      <w:r>
        <w:t>uedan ser previamente propietarios de los inmuebles destinados a la ejecución del proyecto.</w:t>
      </w:r>
    </w:p>
    <w:p w14:paraId="511AE805" w14:textId="77777777" w:rsidR="001B0F29" w:rsidRDefault="001B0F29">
      <w:pPr>
        <w:pStyle w:val="Estilo"/>
      </w:pPr>
    </w:p>
    <w:p w14:paraId="1043DD17" w14:textId="77777777" w:rsidR="001B0F29" w:rsidRDefault="00317D4D">
      <w:pPr>
        <w:pStyle w:val="Estilo"/>
      </w:pPr>
      <w:r>
        <w:t>La adquisición de tales inmuebles, bienes y derechos se hará a través de la vía convencional o mediante expropiación.</w:t>
      </w:r>
    </w:p>
    <w:p w14:paraId="16856398" w14:textId="77777777" w:rsidR="001B0F29" w:rsidRDefault="001B0F29">
      <w:pPr>
        <w:pStyle w:val="Estilo"/>
      </w:pPr>
    </w:p>
    <w:p w14:paraId="164A8674" w14:textId="77777777" w:rsidR="001B0F29" w:rsidRDefault="00317D4D">
      <w:pPr>
        <w:pStyle w:val="Estilo"/>
      </w:pPr>
      <w:r>
        <w:t xml:space="preserve">Artículo 68. Para proceder a la adquisición </w:t>
      </w:r>
      <w:r>
        <w:t>a través de la vía convencional o, en su caso, a la expropiación de los inmuebles, bienes y derechos necesarios para el proyecto de asociación público-privada, se solicitará avalúo de los mismos al Instituto de Administración y Avalúos de Bienes Nacionales</w:t>
      </w:r>
      <w:r>
        <w:t xml:space="preserve"> o a las instituciones de crédito del país que se encuentren autorizadas, o a corredores públicos o profesionistas con postgrado en valuación, en los términos que indique el Reglamento.</w:t>
      </w:r>
    </w:p>
    <w:p w14:paraId="4414C783" w14:textId="77777777" w:rsidR="001B0F29" w:rsidRDefault="001B0F29">
      <w:pPr>
        <w:pStyle w:val="Estilo"/>
      </w:pPr>
    </w:p>
    <w:p w14:paraId="6C36CF58" w14:textId="77777777" w:rsidR="001B0F29" w:rsidRDefault="00317D4D">
      <w:pPr>
        <w:pStyle w:val="Estilo"/>
      </w:pPr>
      <w:r>
        <w:t>Los avalúos citados podrán considerar, entre otros factores:</w:t>
      </w:r>
    </w:p>
    <w:p w14:paraId="0DBD4C3F" w14:textId="77777777" w:rsidR="001B0F29" w:rsidRDefault="001B0F29">
      <w:pPr>
        <w:pStyle w:val="Estilo"/>
      </w:pPr>
    </w:p>
    <w:p w14:paraId="3222C84E" w14:textId="77777777" w:rsidR="001B0F29" w:rsidRDefault="00317D4D">
      <w:pPr>
        <w:pStyle w:val="Estilo"/>
      </w:pPr>
      <w:r>
        <w:t>I. La p</w:t>
      </w:r>
      <w:r>
        <w:t>revisión de que el proyecto a desarrollar generará, dentro de su zona de influencia, una plusvalía futura de los inmuebles, bienes y derechos de que se trate;</w:t>
      </w:r>
    </w:p>
    <w:p w14:paraId="7B6B33BF" w14:textId="77777777" w:rsidR="001B0F29" w:rsidRDefault="001B0F29">
      <w:pPr>
        <w:pStyle w:val="Estilo"/>
      </w:pPr>
    </w:p>
    <w:p w14:paraId="5AAD174D" w14:textId="77777777" w:rsidR="001B0F29" w:rsidRDefault="00317D4D">
      <w:pPr>
        <w:pStyle w:val="Estilo"/>
      </w:pPr>
      <w:r>
        <w:t>II. La existencia de características en los inmuebles, bienes y derechos por adquirir que, sin r</w:t>
      </w:r>
      <w:r>
        <w:t>eflejarse en su valor comercial, los hace técnicamente idóneos para el desarrollo del proyecto de que se trate;</w:t>
      </w:r>
    </w:p>
    <w:p w14:paraId="3D63DAFC" w14:textId="77777777" w:rsidR="001B0F29" w:rsidRDefault="001B0F29">
      <w:pPr>
        <w:pStyle w:val="Estilo"/>
      </w:pPr>
    </w:p>
    <w:p w14:paraId="3AD4D29C" w14:textId="77777777" w:rsidR="001B0F29" w:rsidRDefault="00317D4D">
      <w:pPr>
        <w:pStyle w:val="Estilo"/>
      </w:pPr>
      <w:r>
        <w:t>III. La afectación en la porción remanente de los inmuebles, bienes o derechos del cual forme parte la fracción por adquirir; y</w:t>
      </w:r>
    </w:p>
    <w:p w14:paraId="11A07514" w14:textId="77777777" w:rsidR="001B0F29" w:rsidRDefault="001B0F29">
      <w:pPr>
        <w:pStyle w:val="Estilo"/>
      </w:pPr>
    </w:p>
    <w:p w14:paraId="53B841E7" w14:textId="77777777" w:rsidR="001B0F29" w:rsidRDefault="00317D4D">
      <w:pPr>
        <w:pStyle w:val="Estilo"/>
      </w:pPr>
      <w:r>
        <w:t>IV. Los gastos</w:t>
      </w:r>
      <w:r>
        <w:t xml:space="preserve"> complementarios no previstos en el valor comercial, para que los afectados sustituyan los inmuebles, bienes y derechos por adquirir, cuando sea necesaria la emigración de los afectados.</w:t>
      </w:r>
    </w:p>
    <w:p w14:paraId="5EC51940" w14:textId="77777777" w:rsidR="001B0F29" w:rsidRDefault="001B0F29">
      <w:pPr>
        <w:pStyle w:val="Estilo"/>
      </w:pPr>
    </w:p>
    <w:p w14:paraId="4A66A063" w14:textId="77777777" w:rsidR="001B0F29" w:rsidRDefault="00317D4D">
      <w:pPr>
        <w:pStyle w:val="Estilo"/>
      </w:pPr>
      <w:r>
        <w:t xml:space="preserve">La aplicación de los factores citados en las fracciones </w:t>
      </w:r>
      <w:r>
        <w:t>anteriores se hará en términos que el Reglamento señale.</w:t>
      </w:r>
    </w:p>
    <w:p w14:paraId="5E23E4A2" w14:textId="77777777" w:rsidR="001B0F29" w:rsidRDefault="001B0F29">
      <w:pPr>
        <w:pStyle w:val="Estilo"/>
      </w:pPr>
    </w:p>
    <w:p w14:paraId="2206FF8F" w14:textId="77777777" w:rsidR="001B0F29" w:rsidRDefault="00317D4D">
      <w:pPr>
        <w:pStyle w:val="Estilo"/>
      </w:pPr>
      <w:r>
        <w:t>En ningún caso el valor de adquisición o de expropiación será menor al valor fiscal de los inmuebles y, en su caso, bienes y derechos de que se trate.</w:t>
      </w:r>
    </w:p>
    <w:p w14:paraId="0186C939" w14:textId="77777777" w:rsidR="001B0F29" w:rsidRDefault="001B0F29">
      <w:pPr>
        <w:pStyle w:val="Estilo"/>
      </w:pPr>
    </w:p>
    <w:p w14:paraId="2AE252FF" w14:textId="77777777" w:rsidR="001B0F29" w:rsidRDefault="00317D4D">
      <w:pPr>
        <w:pStyle w:val="Estilo"/>
      </w:pPr>
      <w:r>
        <w:t>Los avalúos tendrán una vigencia de un año, ve</w:t>
      </w:r>
      <w:r>
        <w:t>ncido el cual, procederá su actualización.</w:t>
      </w:r>
    </w:p>
    <w:p w14:paraId="4796B876" w14:textId="77777777" w:rsidR="001B0F29" w:rsidRDefault="001B0F29">
      <w:pPr>
        <w:pStyle w:val="Estilo"/>
      </w:pPr>
    </w:p>
    <w:p w14:paraId="7C2F5234" w14:textId="77777777" w:rsidR="001B0F29" w:rsidRDefault="001B0F29">
      <w:pPr>
        <w:pStyle w:val="Estilo"/>
      </w:pPr>
    </w:p>
    <w:p w14:paraId="3E719A6A" w14:textId="77777777" w:rsidR="001B0F29" w:rsidRDefault="00317D4D">
      <w:pPr>
        <w:pStyle w:val="Estilo"/>
      </w:pPr>
      <w:r>
        <w:t>Sección Segunda</w:t>
      </w:r>
    </w:p>
    <w:p w14:paraId="273DA25C" w14:textId="77777777" w:rsidR="001B0F29" w:rsidRDefault="001B0F29">
      <w:pPr>
        <w:pStyle w:val="Estilo"/>
      </w:pPr>
    </w:p>
    <w:p w14:paraId="028A72B3" w14:textId="77777777" w:rsidR="001B0F29" w:rsidRDefault="00317D4D">
      <w:pPr>
        <w:pStyle w:val="Estilo"/>
      </w:pPr>
      <w:r>
        <w:t>Del Procedimiento de Negociación</w:t>
      </w:r>
    </w:p>
    <w:p w14:paraId="145EF740" w14:textId="77777777" w:rsidR="001B0F29" w:rsidRDefault="001B0F29">
      <w:pPr>
        <w:pStyle w:val="Estilo"/>
      </w:pPr>
    </w:p>
    <w:p w14:paraId="1A400AE7" w14:textId="77777777" w:rsidR="001B0F29" w:rsidRDefault="00317D4D">
      <w:pPr>
        <w:pStyle w:val="Estilo"/>
      </w:pPr>
      <w:r>
        <w:t xml:space="preserve">Artículo 69. La dependencia o entidad responsable podrá adquirir los inmuebles, bienes y derechos necesarios para el proyecto aprobado, por la vía convencional </w:t>
      </w:r>
      <w:r>
        <w:t>con el o los legítimos titulares.</w:t>
      </w:r>
    </w:p>
    <w:p w14:paraId="25EEF053" w14:textId="77777777" w:rsidR="001B0F29" w:rsidRDefault="001B0F29">
      <w:pPr>
        <w:pStyle w:val="Estilo"/>
      </w:pPr>
    </w:p>
    <w:p w14:paraId="5A8660AA" w14:textId="77777777" w:rsidR="001B0F29" w:rsidRDefault="00317D4D">
      <w:pPr>
        <w:pStyle w:val="Estilo"/>
      </w:pPr>
      <w:r>
        <w:t>Las negociaciones podrán incluir a titulares de otros derechos reales, arrendatarios, derechos posesorios, derechos litigiosos y cualquier otro derecho que conste en título legítimo.</w:t>
      </w:r>
    </w:p>
    <w:p w14:paraId="703742A8" w14:textId="77777777" w:rsidR="001B0F29" w:rsidRDefault="001B0F29">
      <w:pPr>
        <w:pStyle w:val="Estilo"/>
      </w:pPr>
    </w:p>
    <w:p w14:paraId="13050C43" w14:textId="77777777" w:rsidR="001B0F29" w:rsidRDefault="00317D4D">
      <w:pPr>
        <w:pStyle w:val="Estilo"/>
      </w:pPr>
      <w:r>
        <w:t>Artículo 70. La dependencia o entidad</w:t>
      </w:r>
      <w:r>
        <w:t xml:space="preserve"> podrá cubrir, contra la posesión del inmueble, bien o derecho, anticipos hasta por el equivalente a un cincuenta por ciento del precio acordado.</w:t>
      </w:r>
    </w:p>
    <w:p w14:paraId="43B4291A" w14:textId="77777777" w:rsidR="001B0F29" w:rsidRDefault="001B0F29">
      <w:pPr>
        <w:pStyle w:val="Estilo"/>
      </w:pPr>
    </w:p>
    <w:p w14:paraId="71999E36" w14:textId="77777777" w:rsidR="001B0F29" w:rsidRDefault="00317D4D">
      <w:pPr>
        <w:pStyle w:val="Estilo"/>
      </w:pPr>
      <w:r>
        <w:t>Asimismo, una vez en posesión, la dependencia o entidad podrá cubrir anticipos adicionales con cargo al preci</w:t>
      </w:r>
      <w:r>
        <w:t>o pactado, para pagar por cuenta del enajenante los costos derivados de la enajenación.</w:t>
      </w:r>
    </w:p>
    <w:p w14:paraId="2D5780AB" w14:textId="77777777" w:rsidR="001B0F29" w:rsidRDefault="001B0F29">
      <w:pPr>
        <w:pStyle w:val="Estilo"/>
      </w:pPr>
    </w:p>
    <w:p w14:paraId="10EFEE20" w14:textId="77777777" w:rsidR="001B0F29" w:rsidRDefault="00317D4D">
      <w:pPr>
        <w:pStyle w:val="Estilo"/>
      </w:pPr>
      <w:r>
        <w:t>Artículo 71. En el evento de varias negociaciones con distintas contrapartes en relación con un mismo inmueble, bien o derecho, en los supuestos señalados en el segund</w:t>
      </w:r>
      <w:r>
        <w:t>o párrafo del artículo 69 de esta Ley, los montos que se cubran por la vía convencional no podrán exceder, en su conjunto, del importe determinado en términos del artículo 68 de esta Ley para el mismo inmueble, bien o derecho de que se trate.</w:t>
      </w:r>
    </w:p>
    <w:p w14:paraId="5F8EF879" w14:textId="77777777" w:rsidR="001B0F29" w:rsidRDefault="001B0F29">
      <w:pPr>
        <w:pStyle w:val="Estilo"/>
      </w:pPr>
    </w:p>
    <w:p w14:paraId="0ADF124D" w14:textId="77777777" w:rsidR="001B0F29" w:rsidRDefault="00317D4D">
      <w:pPr>
        <w:pStyle w:val="Estilo"/>
      </w:pPr>
      <w:r>
        <w:lastRenderedPageBreak/>
        <w:t>Artículo 72.</w:t>
      </w:r>
      <w:r>
        <w:t xml:space="preserve"> Cuando se expropie parte de un inmueble y la explotación o aprovechamiento de la superficie restante resulte inviable económicamente para el propietario, éste podrá solicitar a la autoridad, dentro los quince días hábiles siguientes a la notificación del </w:t>
      </w:r>
      <w:r>
        <w:t>decreto o a la segunda publicación de éste en el Diario Oficial, que adquiera dicha superficie, aportando los elementos de prueba que estime acrediten dicha circunstancia.</w:t>
      </w:r>
    </w:p>
    <w:p w14:paraId="2ACDCD5F" w14:textId="77777777" w:rsidR="001B0F29" w:rsidRDefault="001B0F29">
      <w:pPr>
        <w:pStyle w:val="Estilo"/>
      </w:pPr>
    </w:p>
    <w:p w14:paraId="344C6E3C" w14:textId="77777777" w:rsidR="001B0F29" w:rsidRDefault="00317D4D">
      <w:pPr>
        <w:pStyle w:val="Estilo"/>
      </w:pPr>
      <w:r>
        <w:t xml:space="preserve">La autoridad resolverá al respecto en un plazo máximo de diez días hábiles, con </w:t>
      </w:r>
      <w:r>
        <w:t>notificación personal al afectado.</w:t>
      </w:r>
    </w:p>
    <w:p w14:paraId="732DBA87" w14:textId="77777777" w:rsidR="001B0F29" w:rsidRDefault="001B0F29">
      <w:pPr>
        <w:pStyle w:val="Estilo"/>
      </w:pPr>
    </w:p>
    <w:p w14:paraId="3C59B8DE" w14:textId="77777777" w:rsidR="001B0F29" w:rsidRDefault="00317D4D">
      <w:pPr>
        <w:pStyle w:val="Estilo"/>
      </w:pPr>
      <w:r>
        <w:t>Artículo 73. La dependencia o entidad responsable llevará un expediente de las negociaciones de cada proyecto, en el que consten los avalúos y documentos relativos a las mismas que el Reglamento señale.</w:t>
      </w:r>
    </w:p>
    <w:p w14:paraId="5915DECF" w14:textId="77777777" w:rsidR="001B0F29" w:rsidRDefault="001B0F29">
      <w:pPr>
        <w:pStyle w:val="Estilo"/>
      </w:pPr>
    </w:p>
    <w:p w14:paraId="371193F3" w14:textId="77777777" w:rsidR="001B0F29" w:rsidRDefault="00317D4D">
      <w:pPr>
        <w:pStyle w:val="Estilo"/>
      </w:pPr>
      <w:r>
        <w:t>Artículo 74. Qui</w:t>
      </w:r>
      <w:r>
        <w:t>enes enajenen los inmuebles, bienes y derechos conforme a los procedimientos de negociación a que la presente sección se refiere, quedarán obligados al saneamiento para el caso de evicción, independientemente de que se señale o no en los documentos corresp</w:t>
      </w:r>
      <w:r>
        <w:t>ondientes.</w:t>
      </w:r>
    </w:p>
    <w:p w14:paraId="3865A892" w14:textId="77777777" w:rsidR="001B0F29" w:rsidRDefault="001B0F29">
      <w:pPr>
        <w:pStyle w:val="Estilo"/>
      </w:pPr>
    </w:p>
    <w:p w14:paraId="2F00B3F8" w14:textId="77777777" w:rsidR="001B0F29" w:rsidRDefault="00317D4D">
      <w:pPr>
        <w:pStyle w:val="Estilo"/>
      </w:pPr>
      <w:r>
        <w:t>Artículo 75. Si las negociaciones se realizan por el particular desarrollador del proyecto, se estará a la libre voluntad de las partes y no resultarán aplicables los artículos de la presente sección.</w:t>
      </w:r>
    </w:p>
    <w:p w14:paraId="4904FD25" w14:textId="77777777" w:rsidR="001B0F29" w:rsidRDefault="001B0F29">
      <w:pPr>
        <w:pStyle w:val="Estilo"/>
      </w:pPr>
    </w:p>
    <w:p w14:paraId="5F705C4A" w14:textId="77777777" w:rsidR="001B0F29" w:rsidRDefault="00317D4D">
      <w:pPr>
        <w:pStyle w:val="Estilo"/>
      </w:pPr>
      <w:r>
        <w:t xml:space="preserve">En estos supuestos, para efectos de </w:t>
      </w:r>
      <w:r>
        <w:t>cómputo de los montos de inversión en el proyecto de que se trata, se estará a los términos y condiciones pactados en el contrato de asociación público-privada, con independencia de las sumas que el desarrollador pague por las adquisiciones que realice.</w:t>
      </w:r>
    </w:p>
    <w:p w14:paraId="749179A4" w14:textId="77777777" w:rsidR="001B0F29" w:rsidRDefault="001B0F29">
      <w:pPr>
        <w:pStyle w:val="Estilo"/>
      </w:pPr>
    </w:p>
    <w:p w14:paraId="0BF484F6" w14:textId="77777777" w:rsidR="001B0F29" w:rsidRDefault="001B0F29">
      <w:pPr>
        <w:pStyle w:val="Estilo"/>
      </w:pPr>
    </w:p>
    <w:p w14:paraId="3E9D98ED" w14:textId="77777777" w:rsidR="001B0F29" w:rsidRDefault="00317D4D">
      <w:pPr>
        <w:pStyle w:val="Estilo"/>
      </w:pPr>
      <w:r>
        <w:t>Sección Tercera</w:t>
      </w:r>
    </w:p>
    <w:p w14:paraId="3F00817B" w14:textId="77777777" w:rsidR="001B0F29" w:rsidRDefault="001B0F29">
      <w:pPr>
        <w:pStyle w:val="Estilo"/>
      </w:pPr>
    </w:p>
    <w:p w14:paraId="11742D2B" w14:textId="77777777" w:rsidR="001B0F29" w:rsidRDefault="00317D4D">
      <w:pPr>
        <w:pStyle w:val="Estilo"/>
      </w:pPr>
      <w:r>
        <w:t>De la Expropiación</w:t>
      </w:r>
    </w:p>
    <w:p w14:paraId="30F58A29" w14:textId="77777777" w:rsidR="001B0F29" w:rsidRDefault="001B0F29">
      <w:pPr>
        <w:pStyle w:val="Estilo"/>
      </w:pPr>
    </w:p>
    <w:p w14:paraId="56C221EE" w14:textId="77777777" w:rsidR="001B0F29" w:rsidRDefault="001B0F29">
      <w:pPr>
        <w:pStyle w:val="Estilo"/>
      </w:pPr>
    </w:p>
    <w:p w14:paraId="709C9BE6" w14:textId="77777777" w:rsidR="001B0F29" w:rsidRDefault="00317D4D">
      <w:pPr>
        <w:pStyle w:val="Estilo"/>
      </w:pPr>
      <w:r>
        <w:t>Sub Sección Primera</w:t>
      </w:r>
    </w:p>
    <w:p w14:paraId="4315AABC" w14:textId="77777777" w:rsidR="001B0F29" w:rsidRDefault="001B0F29">
      <w:pPr>
        <w:pStyle w:val="Estilo"/>
      </w:pPr>
    </w:p>
    <w:p w14:paraId="3143C298" w14:textId="77777777" w:rsidR="001B0F29" w:rsidRDefault="00317D4D">
      <w:pPr>
        <w:pStyle w:val="Estilo"/>
      </w:pPr>
      <w:r>
        <w:t>De la Declaración de Utilidad Pública</w:t>
      </w:r>
    </w:p>
    <w:p w14:paraId="0F8D01F6" w14:textId="77777777" w:rsidR="001B0F29" w:rsidRDefault="001B0F29">
      <w:pPr>
        <w:pStyle w:val="Estilo"/>
      </w:pPr>
    </w:p>
    <w:p w14:paraId="2F90EB72" w14:textId="77777777" w:rsidR="001B0F29" w:rsidRDefault="00317D4D">
      <w:pPr>
        <w:pStyle w:val="Estilo"/>
      </w:pPr>
      <w:r>
        <w:t>Artículo 76. Son causas de utilidad pública, además de las previstas en la Ley de Expropiación, en la Ley Agraria y en otras disposiciones aplicables, la adqu</w:t>
      </w:r>
      <w:r>
        <w:t>isición de inmuebles, bienes y derechos necesarios para la realización de un proyecto de asociación público-privada en términos de la presente Ley.</w:t>
      </w:r>
    </w:p>
    <w:p w14:paraId="65A54D47" w14:textId="77777777" w:rsidR="001B0F29" w:rsidRDefault="001B0F29">
      <w:pPr>
        <w:pStyle w:val="Estilo"/>
      </w:pPr>
    </w:p>
    <w:p w14:paraId="119286F8" w14:textId="77777777" w:rsidR="001B0F29" w:rsidRDefault="00317D4D">
      <w:pPr>
        <w:pStyle w:val="Estilo"/>
      </w:pPr>
      <w:r>
        <w:t xml:space="preserve">Para acreditar la existencia de la utilidad pública bastará el dictamen de la dependencia o entidad en que </w:t>
      </w:r>
      <w:r>
        <w:t>se demuestre la factibilidad técnica y rentabilidad social del proyecto de asociación público-privada.</w:t>
      </w:r>
    </w:p>
    <w:p w14:paraId="3D509A55" w14:textId="77777777" w:rsidR="001B0F29" w:rsidRDefault="001B0F29">
      <w:pPr>
        <w:pStyle w:val="Estilo"/>
      </w:pPr>
    </w:p>
    <w:p w14:paraId="583D783C" w14:textId="77777777" w:rsidR="001B0F29" w:rsidRDefault="00317D4D">
      <w:pPr>
        <w:pStyle w:val="Estilo"/>
      </w:pPr>
      <w:r>
        <w:t xml:space="preserve">La dependencia responsable procederá a hacer la declaración de utilidad pública. En el caso de una entidad, solicitará la declaratoria a la dependencia </w:t>
      </w:r>
      <w:r>
        <w:t>coordinadora de sector.</w:t>
      </w:r>
    </w:p>
    <w:p w14:paraId="493A68F8" w14:textId="77777777" w:rsidR="001B0F29" w:rsidRDefault="001B0F29">
      <w:pPr>
        <w:pStyle w:val="Estilo"/>
      </w:pPr>
    </w:p>
    <w:p w14:paraId="60D9BD65" w14:textId="77777777" w:rsidR="001B0F29" w:rsidRDefault="00317D4D">
      <w:pPr>
        <w:pStyle w:val="Estilo"/>
      </w:pPr>
      <w:r>
        <w:t xml:space="preserve">Artículo 77. La declaratoria de utilidad pública se publicará en el Diario Oficial de la Federación, en el órgano oficial de la localidad respectiva y se notificará personalmente a los titulares de los inmuebles, bienes y derechos </w:t>
      </w:r>
      <w:r>
        <w:t>de que se trate.</w:t>
      </w:r>
    </w:p>
    <w:p w14:paraId="1C43BA96" w14:textId="77777777" w:rsidR="001B0F29" w:rsidRDefault="001B0F29">
      <w:pPr>
        <w:pStyle w:val="Estilo"/>
      </w:pPr>
    </w:p>
    <w:p w14:paraId="6D59DFBC" w14:textId="77777777" w:rsidR="001B0F29" w:rsidRDefault="00317D4D">
      <w:pPr>
        <w:pStyle w:val="Estilo"/>
      </w:pPr>
      <w:r>
        <w:t>De ignorarse quiénes son los titulares, su domicilio o localización, surtirá efectos de notificación personal una segunda publicación de la declaratoria en el mismo Diario Oficial de la Federación y en el órgano oficial de la localidad re</w:t>
      </w:r>
      <w:r>
        <w:t>spectiva. Entre la primera y segunda publicaciones deberán transcurrir no menos de cinco ni más de veinte días hábiles.</w:t>
      </w:r>
    </w:p>
    <w:p w14:paraId="2BE927EF" w14:textId="77777777" w:rsidR="001B0F29" w:rsidRDefault="001B0F29">
      <w:pPr>
        <w:pStyle w:val="Estilo"/>
      </w:pPr>
    </w:p>
    <w:p w14:paraId="2AADC063" w14:textId="77777777" w:rsidR="001B0F29" w:rsidRDefault="00317D4D">
      <w:pPr>
        <w:pStyle w:val="Estilo"/>
      </w:pPr>
      <w:r>
        <w:t>Los interesados tendrán un plazo de veinte días hábiles, a partir de que surta efectos la notificación, para manifestar lo que a su der</w:t>
      </w:r>
      <w:r>
        <w:t>echo convenga y presentar las pruebas correspondientes.</w:t>
      </w:r>
    </w:p>
    <w:p w14:paraId="66BA5128" w14:textId="77777777" w:rsidR="001B0F29" w:rsidRDefault="001B0F29">
      <w:pPr>
        <w:pStyle w:val="Estilo"/>
      </w:pPr>
    </w:p>
    <w:p w14:paraId="14C85868" w14:textId="77777777" w:rsidR="001B0F29" w:rsidRDefault="00317D4D">
      <w:pPr>
        <w:pStyle w:val="Estilo"/>
      </w:pPr>
      <w:r>
        <w:t>Transcurrido dicho plazo, la autoridad tendrá, a su vez, diez días hábiles para resolver sobre los argumentos y pruebas presentados. La autoridad podrá confirmar, modificar o revocar la declaratoria.</w:t>
      </w:r>
    </w:p>
    <w:p w14:paraId="64F43E55" w14:textId="77777777" w:rsidR="001B0F29" w:rsidRDefault="001B0F29">
      <w:pPr>
        <w:pStyle w:val="Estilo"/>
      </w:pPr>
    </w:p>
    <w:p w14:paraId="090837B2" w14:textId="77777777" w:rsidR="001B0F29" w:rsidRDefault="00317D4D">
      <w:pPr>
        <w:pStyle w:val="Estilo"/>
      </w:pPr>
      <w:r>
        <w:t>Artículo 78. La resolución sobre la declaración de utilidad pública a que se refiere el artículo 77 inmediato anterior, no tendrá medio ordinario de defensa y sólo podrá impugnarse mediante juicio de amparo.</w:t>
      </w:r>
    </w:p>
    <w:p w14:paraId="1B4D61F6" w14:textId="77777777" w:rsidR="001B0F29" w:rsidRDefault="001B0F29">
      <w:pPr>
        <w:pStyle w:val="Estilo"/>
      </w:pPr>
    </w:p>
    <w:p w14:paraId="02B3D9FC" w14:textId="77777777" w:rsidR="001B0F29" w:rsidRDefault="00317D4D">
      <w:pPr>
        <w:pStyle w:val="Estilo"/>
      </w:pPr>
      <w:r>
        <w:t xml:space="preserve">En su caso, la autoridad judicial </w:t>
      </w:r>
      <w:r>
        <w:t>revisará que el dictamen sobre la factibilidad técnica y rentabilidad social conforme al cual se realizó la declaración de utilidad pública se encuentre completo y reúna los requisitos de ley.</w:t>
      </w:r>
    </w:p>
    <w:p w14:paraId="48BE5431" w14:textId="77777777" w:rsidR="001B0F29" w:rsidRDefault="001B0F29">
      <w:pPr>
        <w:pStyle w:val="Estilo"/>
      </w:pPr>
    </w:p>
    <w:p w14:paraId="48B0A5C2" w14:textId="77777777" w:rsidR="001B0F29" w:rsidRDefault="00317D4D">
      <w:pPr>
        <w:pStyle w:val="Estilo"/>
      </w:pPr>
      <w:r>
        <w:t>Artículo 79. La declaratoria de utilidad pública tendrá una vi</w:t>
      </w:r>
      <w:r>
        <w:t>gencia de un año, contado a partir de la fecha en que haya quedado firme.</w:t>
      </w:r>
    </w:p>
    <w:p w14:paraId="3BD3D8AC" w14:textId="77777777" w:rsidR="001B0F29" w:rsidRDefault="001B0F29">
      <w:pPr>
        <w:pStyle w:val="Estilo"/>
      </w:pPr>
    </w:p>
    <w:p w14:paraId="492C061E" w14:textId="77777777" w:rsidR="001B0F29" w:rsidRDefault="001B0F29">
      <w:pPr>
        <w:pStyle w:val="Estilo"/>
      </w:pPr>
    </w:p>
    <w:p w14:paraId="38F37940" w14:textId="77777777" w:rsidR="001B0F29" w:rsidRDefault="00317D4D">
      <w:pPr>
        <w:pStyle w:val="Estilo"/>
      </w:pPr>
      <w:r>
        <w:t>Sub Sección Segunda</w:t>
      </w:r>
    </w:p>
    <w:p w14:paraId="6F7F699C" w14:textId="77777777" w:rsidR="001B0F29" w:rsidRDefault="001B0F29">
      <w:pPr>
        <w:pStyle w:val="Estilo"/>
      </w:pPr>
    </w:p>
    <w:p w14:paraId="06036BF4" w14:textId="77777777" w:rsidR="001B0F29" w:rsidRDefault="00317D4D">
      <w:pPr>
        <w:pStyle w:val="Estilo"/>
      </w:pPr>
      <w:r>
        <w:t>De la Expropiación</w:t>
      </w:r>
    </w:p>
    <w:p w14:paraId="4C5120DE" w14:textId="77777777" w:rsidR="001B0F29" w:rsidRDefault="001B0F29">
      <w:pPr>
        <w:pStyle w:val="Estilo"/>
      </w:pPr>
    </w:p>
    <w:p w14:paraId="5F66CB73" w14:textId="77777777" w:rsidR="001B0F29" w:rsidRDefault="00317D4D">
      <w:pPr>
        <w:pStyle w:val="Estilo"/>
      </w:pPr>
      <w:r>
        <w:t>Artículo 80. La expropiación de los inmuebles, bienes y derechos necesarios para un proyecto de asociación público-privada sólo procederá d</w:t>
      </w:r>
      <w:r>
        <w:t>espués de que la correspondiente declaración de utilidad pública haya quedado firme y se encuentre vigente, en términos de la sub sección primera inmediata anterior.</w:t>
      </w:r>
    </w:p>
    <w:p w14:paraId="0597DCB6" w14:textId="77777777" w:rsidR="001B0F29" w:rsidRDefault="001B0F29">
      <w:pPr>
        <w:pStyle w:val="Estilo"/>
      </w:pPr>
    </w:p>
    <w:p w14:paraId="2DFAF51B" w14:textId="77777777" w:rsidR="001B0F29" w:rsidRDefault="00317D4D">
      <w:pPr>
        <w:pStyle w:val="Estilo"/>
      </w:pPr>
      <w:r>
        <w:t xml:space="preserve">La previa negociación en términos de la sección anterior no es requisito para proceder a </w:t>
      </w:r>
      <w:r>
        <w:t>la expropiación.</w:t>
      </w:r>
    </w:p>
    <w:p w14:paraId="0F99CF20" w14:textId="77777777" w:rsidR="001B0F29" w:rsidRDefault="001B0F29">
      <w:pPr>
        <w:pStyle w:val="Estilo"/>
      </w:pPr>
    </w:p>
    <w:p w14:paraId="1AABA896" w14:textId="77777777" w:rsidR="001B0F29" w:rsidRDefault="00317D4D">
      <w:pPr>
        <w:pStyle w:val="Estilo"/>
      </w:pPr>
      <w:r>
        <w:t>Artículo 81. La expropiación se llevará a cabo conforme a las disposiciones siguientes:</w:t>
      </w:r>
    </w:p>
    <w:p w14:paraId="466F518B" w14:textId="77777777" w:rsidR="001B0F29" w:rsidRDefault="001B0F29">
      <w:pPr>
        <w:pStyle w:val="Estilo"/>
      </w:pPr>
    </w:p>
    <w:p w14:paraId="37980D2D" w14:textId="77777777" w:rsidR="001B0F29" w:rsidRDefault="00317D4D">
      <w:pPr>
        <w:pStyle w:val="Estilo"/>
      </w:pPr>
      <w:r>
        <w:t>I. La dependencia responsable tramitará el expediente de expropiación, en el que conste la declaratoria de utilidad pública a que se refiere la sub s</w:t>
      </w:r>
      <w:r>
        <w:t>ección primera inmediata anterior. En caso de una entidad, solicitará la tramitación del expediente a la dependencia coordinadora de sector.</w:t>
      </w:r>
    </w:p>
    <w:p w14:paraId="5F3E3C5B" w14:textId="77777777" w:rsidR="001B0F29" w:rsidRDefault="001B0F29">
      <w:pPr>
        <w:pStyle w:val="Estilo"/>
      </w:pPr>
    </w:p>
    <w:p w14:paraId="719E540F" w14:textId="77777777" w:rsidR="001B0F29" w:rsidRDefault="00317D4D">
      <w:pPr>
        <w:pStyle w:val="Estilo"/>
      </w:pPr>
      <w:r>
        <w:t xml:space="preserve">En el supuesto de bienes sujetos al régimen comunal o ejidal, el expediente de expropiación será tramitado por la </w:t>
      </w:r>
      <w:r>
        <w:t>Secretaría de la Reforma Agraria;</w:t>
      </w:r>
    </w:p>
    <w:p w14:paraId="620BBDF5" w14:textId="77777777" w:rsidR="001B0F29" w:rsidRDefault="001B0F29">
      <w:pPr>
        <w:pStyle w:val="Estilo"/>
      </w:pPr>
    </w:p>
    <w:p w14:paraId="7783393E" w14:textId="77777777" w:rsidR="001B0F29" w:rsidRDefault="00317D4D">
      <w:pPr>
        <w:pStyle w:val="Estilo"/>
      </w:pPr>
      <w:r>
        <w:t>II. En el caso de inmuebles, bienes y derechos objeto de registro, iniciado el procedimiento de expropiación, la dependencia que tramite el expediente podrá solicitar al respectivo registro que realice la anotación preven</w:t>
      </w:r>
      <w:r>
        <w:t>tiva correspondiente;</w:t>
      </w:r>
    </w:p>
    <w:p w14:paraId="0037E62E" w14:textId="77777777" w:rsidR="001B0F29" w:rsidRDefault="001B0F29">
      <w:pPr>
        <w:pStyle w:val="Estilo"/>
      </w:pPr>
    </w:p>
    <w:p w14:paraId="7B86207D" w14:textId="77777777" w:rsidR="001B0F29" w:rsidRDefault="00317D4D">
      <w:pPr>
        <w:pStyle w:val="Estilo"/>
      </w:pPr>
      <w:r>
        <w:t>III. El Ejecutivo federal llevará a cabo la expropiación, mediante decreto en el que aluda a la declaración de utilidad pública y señale el monto de la indemnización correspondiente;</w:t>
      </w:r>
    </w:p>
    <w:p w14:paraId="63995AF0" w14:textId="77777777" w:rsidR="001B0F29" w:rsidRDefault="001B0F29">
      <w:pPr>
        <w:pStyle w:val="Estilo"/>
      </w:pPr>
    </w:p>
    <w:p w14:paraId="0D429743" w14:textId="77777777" w:rsidR="001B0F29" w:rsidRDefault="00317D4D">
      <w:pPr>
        <w:pStyle w:val="Estilo"/>
      </w:pPr>
      <w:r>
        <w:t xml:space="preserve">IV. El importe de la indemnización se fijará con </w:t>
      </w:r>
      <w:r>
        <w:t>base en el avalúo mencionado en el artículo 68 de esta Ley;</w:t>
      </w:r>
    </w:p>
    <w:p w14:paraId="4EB1924C" w14:textId="77777777" w:rsidR="001B0F29" w:rsidRDefault="001B0F29">
      <w:pPr>
        <w:pStyle w:val="Estilo"/>
      </w:pPr>
    </w:p>
    <w:p w14:paraId="0D4646DA" w14:textId="77777777" w:rsidR="001B0F29" w:rsidRDefault="00317D4D">
      <w:pPr>
        <w:pStyle w:val="Estilo"/>
      </w:pPr>
      <w:r>
        <w:t>V. El decreto de expropiación se publicará en el Diario Oficial de la Federación, en el órgano oficial de la localidad respectiva y se notificará personalmente a los titulares de los inmuebles, b</w:t>
      </w:r>
      <w:r>
        <w:t>ienes y derechos expropiados.</w:t>
      </w:r>
    </w:p>
    <w:p w14:paraId="5C18D97B" w14:textId="77777777" w:rsidR="001B0F29" w:rsidRDefault="001B0F29">
      <w:pPr>
        <w:pStyle w:val="Estilo"/>
      </w:pPr>
    </w:p>
    <w:p w14:paraId="405C3E0B" w14:textId="77777777" w:rsidR="001B0F29" w:rsidRDefault="00317D4D">
      <w:pPr>
        <w:pStyle w:val="Estilo"/>
      </w:pPr>
      <w:r>
        <w:t xml:space="preserve">De ignorarse quienes son los titulares, su domicilio o localización, surtirá efectos de notificación personal una segunda publicación del decreto en el mismo Diario Oficial de la Federación y en el órgano oficial de la </w:t>
      </w:r>
      <w:r>
        <w:t>localidad respectiva. Entre la primera y segunda publicaciones deberán transcurrir no menos de cinco ni más de veinte días hábiles;</w:t>
      </w:r>
    </w:p>
    <w:p w14:paraId="2DC4F73A" w14:textId="77777777" w:rsidR="001B0F29" w:rsidRDefault="001B0F29">
      <w:pPr>
        <w:pStyle w:val="Estilo"/>
      </w:pPr>
    </w:p>
    <w:p w14:paraId="784D2DA1" w14:textId="77777777" w:rsidR="001B0F29" w:rsidRDefault="00317D4D">
      <w:pPr>
        <w:pStyle w:val="Estilo"/>
      </w:pPr>
      <w:r>
        <w:t>VI. La autoridad administrativa procederá a la ocupación de los inmuebles, bienes y derechos expropiados y, en su caso, dar</w:t>
      </w:r>
      <w:r>
        <w:t>á posesión de los mismos al desarrollador del proyecto, a partir del día de notificación del respectivo decreto de expropiación.</w:t>
      </w:r>
    </w:p>
    <w:p w14:paraId="43DC7738" w14:textId="77777777" w:rsidR="001B0F29" w:rsidRDefault="001B0F29">
      <w:pPr>
        <w:pStyle w:val="Estilo"/>
      </w:pPr>
    </w:p>
    <w:p w14:paraId="7BD67163" w14:textId="77777777" w:rsidR="001B0F29" w:rsidRDefault="00317D4D">
      <w:pPr>
        <w:pStyle w:val="Estilo"/>
      </w:pPr>
      <w:r>
        <w:t>En caso de bienes sujetos al régimen comunal o ejidal, éstos sólo podrán ser ocupados previo pago o depósito del importe de la</w:t>
      </w:r>
      <w:r>
        <w:t xml:space="preserve"> indemnización, que se hará de preferencia en el Fondo Nacional de Fomento Ejidal o, en su defecto, mediante garantía suficiente;</w:t>
      </w:r>
    </w:p>
    <w:p w14:paraId="6CC8DF32" w14:textId="77777777" w:rsidR="001B0F29" w:rsidRDefault="001B0F29">
      <w:pPr>
        <w:pStyle w:val="Estilo"/>
      </w:pPr>
    </w:p>
    <w:p w14:paraId="7127614B" w14:textId="77777777" w:rsidR="001B0F29" w:rsidRDefault="00317D4D">
      <w:pPr>
        <w:pStyle w:val="Estilo"/>
      </w:pPr>
      <w:r>
        <w:t>VII. La indemnización deberá pagarse, a más tardar, dentro de los cuarenta y cinco días hábiles siguientes a la fecha de publ</w:t>
      </w:r>
      <w:r>
        <w:t>icación del decreto de expropiación.</w:t>
      </w:r>
    </w:p>
    <w:p w14:paraId="0ECC7C40" w14:textId="77777777" w:rsidR="001B0F29" w:rsidRDefault="001B0F29">
      <w:pPr>
        <w:pStyle w:val="Estilo"/>
      </w:pPr>
    </w:p>
    <w:p w14:paraId="55C75C6B" w14:textId="77777777" w:rsidR="001B0F29" w:rsidRDefault="00317D4D">
      <w:pPr>
        <w:pStyle w:val="Estilo"/>
      </w:pPr>
      <w:r>
        <w:t>Cuando se trate de bienes sujetos al régimen comunal o ejidal, la indemnización deberá pagarse de inmediato, una vez publicado el decreto de expropiación, y</w:t>
      </w:r>
    </w:p>
    <w:p w14:paraId="5C316569" w14:textId="77777777" w:rsidR="001B0F29" w:rsidRDefault="001B0F29">
      <w:pPr>
        <w:pStyle w:val="Estilo"/>
      </w:pPr>
    </w:p>
    <w:p w14:paraId="6E0C669A" w14:textId="77777777" w:rsidR="001B0F29" w:rsidRDefault="00317D4D">
      <w:pPr>
        <w:pStyle w:val="Estilo"/>
      </w:pPr>
      <w:r>
        <w:t>VIII. El procedimiento previsto en el presente artículo será</w:t>
      </w:r>
      <w:r>
        <w:t xml:space="preserve"> aplicable en el régimen de propiedad privada, comunal o ejidal de los inmuebles, bienes y derechos expropiados.</w:t>
      </w:r>
    </w:p>
    <w:p w14:paraId="6CC90CA4" w14:textId="77777777" w:rsidR="001B0F29" w:rsidRDefault="001B0F29">
      <w:pPr>
        <w:pStyle w:val="Estilo"/>
      </w:pPr>
    </w:p>
    <w:p w14:paraId="77F6E297" w14:textId="77777777" w:rsidR="001B0F29" w:rsidRDefault="00317D4D">
      <w:pPr>
        <w:pStyle w:val="Estilo"/>
      </w:pPr>
      <w:r>
        <w:t>Cuando la expropiación verse sobre bienes sujetos al régimen comunal o ejidal, prevalecerá lo dispuesto en la presente ley y sólo en lo no pre</w:t>
      </w:r>
      <w:r>
        <w:t>visto por la misma, se aplicarán de manera supletoria las disposiciones en materia de expropiación contenidas en la Ley Agraria y su Reglamento.</w:t>
      </w:r>
    </w:p>
    <w:p w14:paraId="555FB42A" w14:textId="77777777" w:rsidR="001B0F29" w:rsidRDefault="001B0F29">
      <w:pPr>
        <w:pStyle w:val="Estilo"/>
      </w:pPr>
    </w:p>
    <w:p w14:paraId="538F8C18" w14:textId="77777777" w:rsidR="001B0F29" w:rsidRDefault="00317D4D">
      <w:pPr>
        <w:pStyle w:val="Estilo"/>
      </w:pPr>
      <w:r>
        <w:t>Artículo 82. Si los inmuebles, bienes y derechos expropiados tienen algún gravamen hipotecario o cualquier otr</w:t>
      </w:r>
      <w:r>
        <w:t>o de naturaleza real, la indemnización se consignará ante la autoridad competente, a fin de que ésta determine la parte que corresponda a cada uno de los titulares de los derechos que resulten afectados.</w:t>
      </w:r>
    </w:p>
    <w:p w14:paraId="44FE5095" w14:textId="77777777" w:rsidR="001B0F29" w:rsidRDefault="001B0F29">
      <w:pPr>
        <w:pStyle w:val="Estilo"/>
      </w:pPr>
    </w:p>
    <w:p w14:paraId="6B663220" w14:textId="77777777" w:rsidR="001B0F29" w:rsidRDefault="00317D4D">
      <w:pPr>
        <w:pStyle w:val="Estilo"/>
      </w:pPr>
      <w:r>
        <w:t xml:space="preserve">En estos casos, de la indemnización al propietario </w:t>
      </w:r>
      <w:r>
        <w:t>se disminuirá la que corresponda al gravamen de que se trate, de manera que el importe de ambas no exceda del valor que el bien hubiere tenido libre de gravamen.</w:t>
      </w:r>
    </w:p>
    <w:p w14:paraId="4A9DF933" w14:textId="77777777" w:rsidR="001B0F29" w:rsidRDefault="001B0F29">
      <w:pPr>
        <w:pStyle w:val="Estilo"/>
      </w:pPr>
    </w:p>
    <w:p w14:paraId="296DF1DF" w14:textId="77777777" w:rsidR="001B0F29" w:rsidRDefault="00317D4D">
      <w:pPr>
        <w:pStyle w:val="Estilo"/>
      </w:pPr>
      <w:r>
        <w:t>En todo caso, los inmuebles, bienes y derechos expropiados pasarán al adquirente libre de tod</w:t>
      </w:r>
      <w:r>
        <w:t>o gravamen.</w:t>
      </w:r>
    </w:p>
    <w:p w14:paraId="79E4B167" w14:textId="77777777" w:rsidR="001B0F29" w:rsidRDefault="001B0F29">
      <w:pPr>
        <w:pStyle w:val="Estilo"/>
      </w:pPr>
    </w:p>
    <w:p w14:paraId="5576C1DD" w14:textId="77777777" w:rsidR="001B0F29" w:rsidRDefault="00317D4D">
      <w:pPr>
        <w:pStyle w:val="Estilo"/>
      </w:pPr>
      <w:r>
        <w:t xml:space="preserve">Artículo 83. En el evento de litigio en relación con la titularidad de los inmuebles, bienes y derechos expropiados, o que exista embargo, el importe de la indemnización quedará a disposición de la autoridad competente, para que la destine en </w:t>
      </w:r>
      <w:r>
        <w:t>los montos y a quienes corresponda.</w:t>
      </w:r>
    </w:p>
    <w:p w14:paraId="47F82875" w14:textId="77777777" w:rsidR="001B0F29" w:rsidRDefault="001B0F29">
      <w:pPr>
        <w:pStyle w:val="Estilo"/>
      </w:pPr>
    </w:p>
    <w:p w14:paraId="1634DCEF" w14:textId="77777777" w:rsidR="001B0F29" w:rsidRDefault="00317D4D">
      <w:pPr>
        <w:pStyle w:val="Estilo"/>
      </w:pPr>
      <w:r>
        <w:t>Artículo 84. En contra del decreto de expropiación no procederá instancia ni medio ordinario de defensa alguno.</w:t>
      </w:r>
    </w:p>
    <w:p w14:paraId="050C7ACB" w14:textId="77777777" w:rsidR="001B0F29" w:rsidRDefault="001B0F29">
      <w:pPr>
        <w:pStyle w:val="Estilo"/>
      </w:pPr>
    </w:p>
    <w:p w14:paraId="4ACF798A" w14:textId="77777777" w:rsidR="001B0F29" w:rsidRDefault="00317D4D">
      <w:pPr>
        <w:pStyle w:val="Estilo"/>
      </w:pPr>
      <w:r>
        <w:t xml:space="preserve">Dentro de los diez días hábiles siguientes a la notificación del decreto correspondiente, los interesados </w:t>
      </w:r>
      <w:r>
        <w:t>podrán acudir al juicio ordinario civil, el cual sólo será procedente para controvertir la titularidad del bien o derecho, el monto de la indemnización y, en su caso, exigir el pago de daños causados.</w:t>
      </w:r>
    </w:p>
    <w:p w14:paraId="14767B07" w14:textId="77777777" w:rsidR="001B0F29" w:rsidRDefault="001B0F29">
      <w:pPr>
        <w:pStyle w:val="Estilo"/>
      </w:pPr>
    </w:p>
    <w:p w14:paraId="205A717E" w14:textId="77777777" w:rsidR="001B0F29" w:rsidRDefault="00317D4D">
      <w:pPr>
        <w:pStyle w:val="Estilo"/>
      </w:pPr>
      <w:r>
        <w:t>De cuestionarse la titularidad del bien o derecho expr</w:t>
      </w:r>
      <w:r>
        <w:t>opiado, la indemnización correspondiente será puesta a disposición de la autoridad judicial que conozca del juicio ordinario civil, para que la asigne a quienes resulten titulares legítimos, en los montos que corresponda.</w:t>
      </w:r>
    </w:p>
    <w:p w14:paraId="48C0C038" w14:textId="77777777" w:rsidR="001B0F29" w:rsidRDefault="001B0F29">
      <w:pPr>
        <w:pStyle w:val="Estilo"/>
      </w:pPr>
    </w:p>
    <w:p w14:paraId="259B0F32" w14:textId="77777777" w:rsidR="001B0F29" w:rsidRDefault="00317D4D">
      <w:pPr>
        <w:pStyle w:val="Estilo"/>
      </w:pPr>
      <w:r>
        <w:t xml:space="preserve">En caso del juicio de amparo, no </w:t>
      </w:r>
      <w:r>
        <w:t>procederá la suspensión de la expropiación ni de la ocupación de los inmuebles, bienes o derechos expropiados.</w:t>
      </w:r>
    </w:p>
    <w:p w14:paraId="48A2A564" w14:textId="77777777" w:rsidR="001B0F29" w:rsidRDefault="001B0F29">
      <w:pPr>
        <w:pStyle w:val="Estilo"/>
      </w:pPr>
    </w:p>
    <w:p w14:paraId="22AFB7F5" w14:textId="77777777" w:rsidR="001B0F29" w:rsidRDefault="00317D4D">
      <w:pPr>
        <w:pStyle w:val="Estilo"/>
      </w:pPr>
      <w:r>
        <w:lastRenderedPageBreak/>
        <w:t xml:space="preserve">Artículo 85. La adquisición de los inmuebles, bienes y derechos mediante expropiación no requerirá de escritura pública. Cuando proceda, los </w:t>
      </w:r>
      <w:r>
        <w:t>decretos respectivos se inscribirán en el Registro Público de la Propiedad Federal y, en su caso, en el registro público de la propiedad que corresponda.</w:t>
      </w:r>
    </w:p>
    <w:p w14:paraId="4A31088C" w14:textId="77777777" w:rsidR="001B0F29" w:rsidRDefault="001B0F29">
      <w:pPr>
        <w:pStyle w:val="Estilo"/>
      </w:pPr>
    </w:p>
    <w:p w14:paraId="5621B4D4" w14:textId="77777777" w:rsidR="001B0F29" w:rsidRDefault="00317D4D">
      <w:pPr>
        <w:pStyle w:val="Estilo"/>
      </w:pPr>
      <w:r>
        <w:t>Los inmuebles, bienes y derechos expropiados pasarán al adquirente en firme y de manera definitiva.</w:t>
      </w:r>
    </w:p>
    <w:p w14:paraId="66231E47" w14:textId="77777777" w:rsidR="001B0F29" w:rsidRDefault="001B0F29">
      <w:pPr>
        <w:pStyle w:val="Estilo"/>
      </w:pPr>
    </w:p>
    <w:p w14:paraId="6C4D6DE5" w14:textId="77777777" w:rsidR="001B0F29" w:rsidRDefault="00317D4D">
      <w:pPr>
        <w:pStyle w:val="Estilo"/>
      </w:pPr>
      <w:r>
        <w:t>En el evento de que, hecha la expropiación, alguien demuestre un mejor derecho en relación con el de quien recibió la indemnización, no procederá devolución alguna. Quien haya recibido la indemnización será responsable por los daños y perjuicios a favor de</w:t>
      </w:r>
      <w:r>
        <w:t xml:space="preserve"> quien haya demostrado judicialmente su mejor derecho.</w:t>
      </w:r>
    </w:p>
    <w:p w14:paraId="717DDDCE" w14:textId="77777777" w:rsidR="001B0F29" w:rsidRDefault="001B0F29">
      <w:pPr>
        <w:pStyle w:val="Estilo"/>
      </w:pPr>
    </w:p>
    <w:p w14:paraId="04B30C2B" w14:textId="77777777" w:rsidR="001B0F29" w:rsidRDefault="00317D4D">
      <w:pPr>
        <w:pStyle w:val="Estilo"/>
      </w:pPr>
      <w:r>
        <w:t>Artículo 86. Si dentro de un plazo de cinco años contados a partir de la fecha del decreto respectivo, los inmuebles, bienes y derechos expropiados no fueren destinados total o parcialmente al proyect</w:t>
      </w:r>
      <w:r>
        <w:t>o que dio origen a la expropiación, los afectados podrán solicitar a la autoridad que tramitó el expediente, la reversión total o parcial, o el pago de los daños y perjuicios causados.</w:t>
      </w:r>
    </w:p>
    <w:p w14:paraId="63E6897D" w14:textId="77777777" w:rsidR="001B0F29" w:rsidRDefault="001B0F29">
      <w:pPr>
        <w:pStyle w:val="Estilo"/>
      </w:pPr>
    </w:p>
    <w:p w14:paraId="1E355F46" w14:textId="77777777" w:rsidR="001B0F29" w:rsidRDefault="00317D4D">
      <w:pPr>
        <w:pStyle w:val="Estilo"/>
      </w:pPr>
      <w:r>
        <w:t>La solicitud de reversión deberá presentarse:</w:t>
      </w:r>
    </w:p>
    <w:p w14:paraId="0094B243" w14:textId="77777777" w:rsidR="001B0F29" w:rsidRDefault="001B0F29">
      <w:pPr>
        <w:pStyle w:val="Estilo"/>
      </w:pPr>
    </w:p>
    <w:p w14:paraId="63875FCC" w14:textId="77777777" w:rsidR="001B0F29" w:rsidRDefault="00317D4D">
      <w:pPr>
        <w:pStyle w:val="Estilo"/>
      </w:pPr>
      <w:r>
        <w:t xml:space="preserve">I. Dentro del año </w:t>
      </w:r>
      <w:r>
        <w:t>inmediato siguiente al vencimiento del plazo de cinco años mencionado en el primer párrafo del presente artículo, o bien;</w:t>
      </w:r>
    </w:p>
    <w:p w14:paraId="5B72FC6F" w14:textId="77777777" w:rsidR="001B0F29" w:rsidRDefault="001B0F29">
      <w:pPr>
        <w:pStyle w:val="Estilo"/>
      </w:pPr>
    </w:p>
    <w:p w14:paraId="654B2622" w14:textId="77777777" w:rsidR="001B0F29" w:rsidRDefault="00317D4D">
      <w:pPr>
        <w:pStyle w:val="Estilo"/>
      </w:pPr>
      <w:r>
        <w:t xml:space="preserve">II. Dentro del año inmediato siguiente a la fecha en que los inmuebles, bienes y derechos expropiados se destinen a un fin distinto, </w:t>
      </w:r>
      <w:r>
        <w:t>cuando ello suceda dentro del plazo de cinco años antes citado.</w:t>
      </w:r>
    </w:p>
    <w:p w14:paraId="0F02D134" w14:textId="77777777" w:rsidR="001B0F29" w:rsidRDefault="001B0F29">
      <w:pPr>
        <w:pStyle w:val="Estilo"/>
      </w:pPr>
    </w:p>
    <w:p w14:paraId="7A206C1D" w14:textId="77777777" w:rsidR="001B0F29" w:rsidRDefault="00317D4D">
      <w:pPr>
        <w:pStyle w:val="Estilo"/>
      </w:pPr>
      <w:r>
        <w:t>La autoridad que tramitó el expediente dictará resolución dentro de los cuarenta y cinco días hábiles siguientes a la presentación de la solicitud.</w:t>
      </w:r>
    </w:p>
    <w:p w14:paraId="48E08587" w14:textId="77777777" w:rsidR="001B0F29" w:rsidRDefault="001B0F29">
      <w:pPr>
        <w:pStyle w:val="Estilo"/>
      </w:pPr>
    </w:p>
    <w:p w14:paraId="686F6295" w14:textId="77777777" w:rsidR="001B0F29" w:rsidRDefault="00317D4D">
      <w:pPr>
        <w:pStyle w:val="Estilo"/>
      </w:pPr>
      <w:r>
        <w:t>De proceder la reversión, total o parcial,</w:t>
      </w:r>
      <w:r>
        <w:t xml:space="preserve"> el Reglamento indicará los elementos para determinar el importe y actualización de la indemnización que el interesado deberá devolver, así como la cantidad que el propio interesado tiene derecho a recibir por concepto de los daños que le hayan sido origin</w:t>
      </w:r>
      <w:r>
        <w:t>ados.</w:t>
      </w:r>
    </w:p>
    <w:p w14:paraId="1425E677" w14:textId="77777777" w:rsidR="001B0F29" w:rsidRDefault="001B0F29">
      <w:pPr>
        <w:pStyle w:val="Estilo"/>
      </w:pPr>
    </w:p>
    <w:p w14:paraId="0D073222" w14:textId="77777777" w:rsidR="001B0F29" w:rsidRDefault="001B0F29">
      <w:pPr>
        <w:pStyle w:val="Estilo"/>
      </w:pPr>
    </w:p>
    <w:p w14:paraId="681B0017" w14:textId="77777777" w:rsidR="001B0F29" w:rsidRDefault="00317D4D">
      <w:pPr>
        <w:pStyle w:val="Estilo"/>
      </w:pPr>
      <w:r>
        <w:t>Capítulo Sexto</w:t>
      </w:r>
    </w:p>
    <w:p w14:paraId="6EDF65F8" w14:textId="77777777" w:rsidR="001B0F29" w:rsidRDefault="001B0F29">
      <w:pPr>
        <w:pStyle w:val="Estilo"/>
      </w:pPr>
    </w:p>
    <w:p w14:paraId="0B57BF5A" w14:textId="77777777" w:rsidR="001B0F29" w:rsidRDefault="00317D4D">
      <w:pPr>
        <w:pStyle w:val="Estilo"/>
      </w:pPr>
      <w:r>
        <w:t>De las Asociaciones Público-Privadas</w:t>
      </w:r>
    </w:p>
    <w:p w14:paraId="405494AC" w14:textId="77777777" w:rsidR="001B0F29" w:rsidRDefault="001B0F29">
      <w:pPr>
        <w:pStyle w:val="Estilo"/>
      </w:pPr>
    </w:p>
    <w:p w14:paraId="07D84E13" w14:textId="77777777" w:rsidR="001B0F29" w:rsidRDefault="001B0F29">
      <w:pPr>
        <w:pStyle w:val="Estilo"/>
      </w:pPr>
    </w:p>
    <w:p w14:paraId="1037DC3D" w14:textId="77777777" w:rsidR="001B0F29" w:rsidRDefault="00317D4D">
      <w:pPr>
        <w:pStyle w:val="Estilo"/>
      </w:pPr>
      <w:r>
        <w:t>Sección Primera</w:t>
      </w:r>
    </w:p>
    <w:p w14:paraId="4A08BF84" w14:textId="77777777" w:rsidR="001B0F29" w:rsidRDefault="001B0F29">
      <w:pPr>
        <w:pStyle w:val="Estilo"/>
      </w:pPr>
    </w:p>
    <w:p w14:paraId="4CA7FD00" w14:textId="77777777" w:rsidR="001B0F29" w:rsidRDefault="00317D4D">
      <w:pPr>
        <w:pStyle w:val="Estilo"/>
      </w:pPr>
      <w:r>
        <w:t>De las Autorizaciones para la Prestación de los Servicios</w:t>
      </w:r>
    </w:p>
    <w:p w14:paraId="63A1BEDE" w14:textId="77777777" w:rsidR="001B0F29" w:rsidRDefault="001B0F29">
      <w:pPr>
        <w:pStyle w:val="Estilo"/>
      </w:pPr>
    </w:p>
    <w:p w14:paraId="4F242AA2" w14:textId="77777777" w:rsidR="001B0F29" w:rsidRDefault="00317D4D">
      <w:pPr>
        <w:pStyle w:val="Estilo"/>
      </w:pPr>
      <w:r>
        <w:lastRenderedPageBreak/>
        <w:t xml:space="preserve">Artículo 87. Cuando en un proyecto de asociación público-privada el uso de bienes públicos o la prestación de los </w:t>
      </w:r>
      <w:r>
        <w:t>servicios por parte del o de los desarrolladores requieran de permisos, concesiones u otras autorizaciones, éstos se otorgarán conforme a las disposiciones que los regulen, con las salvedades siguientes:</w:t>
      </w:r>
    </w:p>
    <w:p w14:paraId="3984567A" w14:textId="77777777" w:rsidR="001B0F29" w:rsidRDefault="001B0F29">
      <w:pPr>
        <w:pStyle w:val="Estilo"/>
      </w:pPr>
    </w:p>
    <w:p w14:paraId="24F6670E" w14:textId="77777777" w:rsidR="001B0F29" w:rsidRDefault="00317D4D">
      <w:pPr>
        <w:pStyle w:val="Estilo"/>
      </w:pPr>
      <w:r>
        <w:t>I. Su otorgamiento se realizará mediante el procedi</w:t>
      </w:r>
      <w:r>
        <w:t>miento de concurso previsto en la presente Ley; y</w:t>
      </w:r>
    </w:p>
    <w:p w14:paraId="1BDC4AAC" w14:textId="77777777" w:rsidR="001B0F29" w:rsidRDefault="001B0F29">
      <w:pPr>
        <w:pStyle w:val="Estilo"/>
      </w:pPr>
    </w:p>
    <w:p w14:paraId="6D296001" w14:textId="77777777" w:rsidR="001B0F29" w:rsidRDefault="00317D4D">
      <w:pPr>
        <w:pStyle w:val="Estilo"/>
      </w:pPr>
      <w:r>
        <w:t>II. La vigencia de cada una de las autorizaciones para la prestación de los servicios se sujetará a lo siguiente:</w:t>
      </w:r>
    </w:p>
    <w:p w14:paraId="6754F70E" w14:textId="77777777" w:rsidR="001B0F29" w:rsidRDefault="001B0F29">
      <w:pPr>
        <w:pStyle w:val="Estilo"/>
      </w:pPr>
    </w:p>
    <w:p w14:paraId="4196B51E" w14:textId="77777777" w:rsidR="001B0F29" w:rsidRDefault="00317D4D">
      <w:pPr>
        <w:pStyle w:val="Estilo"/>
      </w:pPr>
      <w:r>
        <w:t>a) Cuando el plazo inicial máximo que establezca la ley que regula la autorización sea men</w:t>
      </w:r>
      <w:r>
        <w:t>or o igual al plazo de cuarenta años, aplicará éste último;</w:t>
      </w:r>
    </w:p>
    <w:p w14:paraId="4DAF225B" w14:textId="77777777" w:rsidR="001B0F29" w:rsidRDefault="001B0F29">
      <w:pPr>
        <w:pStyle w:val="Estilo"/>
      </w:pPr>
    </w:p>
    <w:p w14:paraId="52C5CA75" w14:textId="77777777" w:rsidR="001B0F29" w:rsidRDefault="00317D4D">
      <w:pPr>
        <w:pStyle w:val="Estilo"/>
      </w:pPr>
      <w:r>
        <w:t>b) Cuando la ley que rige la autorización establezca un plazo inicial máximo mayor al de cuarenta años, aplicará el plazo mayor, y</w:t>
      </w:r>
    </w:p>
    <w:p w14:paraId="08F4DCB3" w14:textId="77777777" w:rsidR="001B0F29" w:rsidRDefault="001B0F29">
      <w:pPr>
        <w:pStyle w:val="Estilo"/>
      </w:pPr>
    </w:p>
    <w:p w14:paraId="34C36B9C" w14:textId="77777777" w:rsidR="001B0F29" w:rsidRDefault="00317D4D">
      <w:pPr>
        <w:pStyle w:val="Estilo"/>
      </w:pPr>
      <w:r>
        <w:t>c) Independientemente del plazo inicial por el que se otorgue l</w:t>
      </w:r>
      <w:r>
        <w:t>a autorización, su duración, con las prórrogas que en su caso se otorguen conforme a la ley de la materia, no podrá exceder el plazo máximo señalado por dicha ley.</w:t>
      </w:r>
    </w:p>
    <w:p w14:paraId="48041C6F" w14:textId="77777777" w:rsidR="001B0F29" w:rsidRDefault="001B0F29">
      <w:pPr>
        <w:pStyle w:val="Estilo"/>
      </w:pPr>
    </w:p>
    <w:p w14:paraId="60C3A337" w14:textId="77777777" w:rsidR="001B0F29" w:rsidRDefault="00317D4D">
      <w:pPr>
        <w:pStyle w:val="Estilo"/>
      </w:pPr>
      <w:r>
        <w:t>Artículo 88. Las autorizaciones antes citadas que, en su caso, sea necesario otorgar, conte</w:t>
      </w:r>
      <w:r>
        <w:t>ndrán únicamente las condiciones mínimas indispensables que, conforme a las disposiciones que las regulan, permitan al desarrollador el uso de los bienes o la prestación de los servicios del proyecto.</w:t>
      </w:r>
    </w:p>
    <w:p w14:paraId="4C596D77" w14:textId="77777777" w:rsidR="001B0F29" w:rsidRDefault="001B0F29">
      <w:pPr>
        <w:pStyle w:val="Estilo"/>
      </w:pPr>
    </w:p>
    <w:p w14:paraId="1DC94B12" w14:textId="77777777" w:rsidR="001B0F29" w:rsidRDefault="00317D4D">
      <w:pPr>
        <w:pStyle w:val="Estilo"/>
      </w:pPr>
      <w:r>
        <w:t>Los demás términos y condiciones que regulen la relaci</w:t>
      </w:r>
      <w:r>
        <w:t>ón del desarrollador con la dependencia o entidad serán objeto del contrato a que se refiere la sección segunda inmediata siguiente.</w:t>
      </w:r>
    </w:p>
    <w:p w14:paraId="4E51A70A" w14:textId="77777777" w:rsidR="001B0F29" w:rsidRDefault="001B0F29">
      <w:pPr>
        <w:pStyle w:val="Estilo"/>
      </w:pPr>
    </w:p>
    <w:p w14:paraId="2D81F8A2" w14:textId="77777777" w:rsidR="001B0F29" w:rsidRDefault="00317D4D">
      <w:pPr>
        <w:pStyle w:val="Estilo"/>
      </w:pPr>
      <w:r>
        <w:t>Artículo 89. Los derechos de los desarrolladores, derivados de la o las autorizaciones para la prestación de los servicios</w:t>
      </w:r>
      <w:r>
        <w:t>, podrán cederse, darse en garantía o afectarse de cualquier manera, cuando se cedan, den en garantía o afecten los derechos del contrato correspondiente y previa autorización de la dependencia o entidad que los haya otorgado.</w:t>
      </w:r>
    </w:p>
    <w:p w14:paraId="6E2C3C0F" w14:textId="77777777" w:rsidR="001B0F29" w:rsidRDefault="001B0F29">
      <w:pPr>
        <w:pStyle w:val="Estilo"/>
      </w:pPr>
    </w:p>
    <w:p w14:paraId="32090A27" w14:textId="77777777" w:rsidR="001B0F29" w:rsidRDefault="00317D4D">
      <w:pPr>
        <w:pStyle w:val="Estilo"/>
      </w:pPr>
      <w:r>
        <w:t>Artículo 90. Cuando el contr</w:t>
      </w:r>
      <w:r>
        <w:t>ato de asociación público-privada se modifique, deberán revisarse la o las autorizaciones para la prestación de los servicios y, en su caso, realizarse los ajustes pertinentes.</w:t>
      </w:r>
    </w:p>
    <w:p w14:paraId="1FD75A01" w14:textId="77777777" w:rsidR="001B0F29" w:rsidRDefault="001B0F29">
      <w:pPr>
        <w:pStyle w:val="Estilo"/>
      </w:pPr>
    </w:p>
    <w:p w14:paraId="23A4980E" w14:textId="77777777" w:rsidR="001B0F29" w:rsidRDefault="001B0F29">
      <w:pPr>
        <w:pStyle w:val="Estilo"/>
      </w:pPr>
    </w:p>
    <w:p w14:paraId="7C6A13B2" w14:textId="77777777" w:rsidR="001B0F29" w:rsidRDefault="00317D4D">
      <w:pPr>
        <w:pStyle w:val="Estilo"/>
      </w:pPr>
      <w:r>
        <w:t>Sección Segunda</w:t>
      </w:r>
    </w:p>
    <w:p w14:paraId="0C827FDD" w14:textId="77777777" w:rsidR="001B0F29" w:rsidRDefault="001B0F29">
      <w:pPr>
        <w:pStyle w:val="Estilo"/>
      </w:pPr>
    </w:p>
    <w:p w14:paraId="056FFFDB" w14:textId="77777777" w:rsidR="001B0F29" w:rsidRDefault="00317D4D">
      <w:pPr>
        <w:pStyle w:val="Estilo"/>
      </w:pPr>
      <w:r>
        <w:t>De los Contratos de Asociación Público-Privada</w:t>
      </w:r>
    </w:p>
    <w:p w14:paraId="34B71B5F" w14:textId="77777777" w:rsidR="001B0F29" w:rsidRDefault="001B0F29">
      <w:pPr>
        <w:pStyle w:val="Estilo"/>
      </w:pPr>
    </w:p>
    <w:p w14:paraId="6FA1E8CB" w14:textId="77777777" w:rsidR="001B0F29" w:rsidRDefault="00317D4D">
      <w:pPr>
        <w:pStyle w:val="Estilo"/>
      </w:pPr>
      <w:r>
        <w:lastRenderedPageBreak/>
        <w:t>Artículo 91.</w:t>
      </w:r>
      <w:r>
        <w:t xml:space="preserve"> El contrato de asociación público- privada sólo podrá celebrarse con particulares personas morales cuyo objeto social o fines sean, de manera exclusiva, realizar aquellas actividades necesarias para desarrollar el proyecto respectivo. El objeto social tam</w:t>
      </w:r>
      <w:r>
        <w:t>bién podrá incluir la participación en el concurso correspondiente.</w:t>
      </w:r>
    </w:p>
    <w:p w14:paraId="316CB96B" w14:textId="77777777" w:rsidR="001B0F29" w:rsidRDefault="001B0F29">
      <w:pPr>
        <w:pStyle w:val="Estilo"/>
      </w:pPr>
    </w:p>
    <w:p w14:paraId="33121982" w14:textId="77777777" w:rsidR="001B0F29" w:rsidRDefault="00317D4D">
      <w:pPr>
        <w:pStyle w:val="Estilo"/>
      </w:pPr>
      <w:r>
        <w:t>(REFORMADO, D.O.F. 21 DE ABRIL DE 2016)</w:t>
      </w:r>
    </w:p>
    <w:p w14:paraId="58696FAF" w14:textId="77777777" w:rsidR="001B0F29" w:rsidRDefault="00317D4D">
      <w:pPr>
        <w:pStyle w:val="Estilo"/>
      </w:pPr>
      <w:r>
        <w:t>Las bases del concurso señalarán el capital mínimo sin derecho a retiro, limitaciones estatutarias y demás requisitos que dicha sociedad deberá cum</w:t>
      </w:r>
      <w:r>
        <w:t>plir.</w:t>
      </w:r>
    </w:p>
    <w:p w14:paraId="5FEE7626" w14:textId="77777777" w:rsidR="001B0F29" w:rsidRDefault="001B0F29">
      <w:pPr>
        <w:pStyle w:val="Estilo"/>
      </w:pPr>
    </w:p>
    <w:p w14:paraId="5A376705" w14:textId="77777777" w:rsidR="001B0F29" w:rsidRDefault="00317D4D">
      <w:pPr>
        <w:pStyle w:val="Estilo"/>
      </w:pPr>
      <w:r>
        <w:t>Artículo 92. El contrato de asociación público-privada deberá contener, como mínimo:</w:t>
      </w:r>
    </w:p>
    <w:p w14:paraId="1A781524" w14:textId="77777777" w:rsidR="001B0F29" w:rsidRDefault="001B0F29">
      <w:pPr>
        <w:pStyle w:val="Estilo"/>
      </w:pPr>
    </w:p>
    <w:p w14:paraId="0BCFD641" w14:textId="77777777" w:rsidR="001B0F29" w:rsidRDefault="00317D4D">
      <w:pPr>
        <w:pStyle w:val="Estilo"/>
      </w:pPr>
      <w:r>
        <w:t>I. Nombre, datos de identificación y capacidad jurídica de las partes;</w:t>
      </w:r>
    </w:p>
    <w:p w14:paraId="3F5B3CBA" w14:textId="77777777" w:rsidR="001B0F29" w:rsidRDefault="001B0F29">
      <w:pPr>
        <w:pStyle w:val="Estilo"/>
      </w:pPr>
    </w:p>
    <w:p w14:paraId="2A357F7E" w14:textId="77777777" w:rsidR="001B0F29" w:rsidRDefault="00317D4D">
      <w:pPr>
        <w:pStyle w:val="Estilo"/>
      </w:pPr>
      <w:r>
        <w:t>II. Personalidad de los representantes legales de las partes;</w:t>
      </w:r>
    </w:p>
    <w:p w14:paraId="6168C908" w14:textId="77777777" w:rsidR="001B0F29" w:rsidRDefault="001B0F29">
      <w:pPr>
        <w:pStyle w:val="Estilo"/>
      </w:pPr>
    </w:p>
    <w:p w14:paraId="0BF523F5" w14:textId="77777777" w:rsidR="001B0F29" w:rsidRDefault="00317D4D">
      <w:pPr>
        <w:pStyle w:val="Estilo"/>
      </w:pPr>
      <w:r>
        <w:t xml:space="preserve">III. El objeto del </w:t>
      </w:r>
      <w:r>
        <w:t>contrato;</w:t>
      </w:r>
    </w:p>
    <w:p w14:paraId="56711EA2" w14:textId="77777777" w:rsidR="001B0F29" w:rsidRDefault="001B0F29">
      <w:pPr>
        <w:pStyle w:val="Estilo"/>
      </w:pPr>
    </w:p>
    <w:p w14:paraId="4CB10245" w14:textId="77777777" w:rsidR="001B0F29" w:rsidRDefault="00317D4D">
      <w:pPr>
        <w:pStyle w:val="Estilo"/>
      </w:pPr>
      <w:r>
        <w:t>IV. Los derechos y obligaciones de las partes;</w:t>
      </w:r>
    </w:p>
    <w:p w14:paraId="3DB0ED9A" w14:textId="77777777" w:rsidR="001B0F29" w:rsidRDefault="001B0F29">
      <w:pPr>
        <w:pStyle w:val="Estilo"/>
      </w:pPr>
    </w:p>
    <w:p w14:paraId="4798134C" w14:textId="77777777" w:rsidR="001B0F29" w:rsidRDefault="00317D4D">
      <w:pPr>
        <w:pStyle w:val="Estilo"/>
      </w:pPr>
      <w:r>
        <w:t>V. Las características, especificaciones, estándares técnicos, niveles de desempeño y calidad para la ejecución de la obra y prestación de los servicios;</w:t>
      </w:r>
    </w:p>
    <w:p w14:paraId="30292918" w14:textId="77777777" w:rsidR="001B0F29" w:rsidRDefault="001B0F29">
      <w:pPr>
        <w:pStyle w:val="Estilo"/>
      </w:pPr>
    </w:p>
    <w:p w14:paraId="361A596F" w14:textId="77777777" w:rsidR="001B0F29" w:rsidRDefault="00317D4D">
      <w:pPr>
        <w:pStyle w:val="Estilo"/>
      </w:pPr>
      <w:r>
        <w:t>VI. La relación de los inmuebles, bienes y</w:t>
      </w:r>
      <w:r>
        <w:t xml:space="preserve"> derechos afectos al proyecto y su destino a la terminación del contrato, de conformidad con lo señalado en el artículo 123 de esta Ley y la obligación de mantener dicha relación actualizada;</w:t>
      </w:r>
    </w:p>
    <w:p w14:paraId="2BE5B764" w14:textId="77777777" w:rsidR="001B0F29" w:rsidRDefault="001B0F29">
      <w:pPr>
        <w:pStyle w:val="Estilo"/>
      </w:pPr>
    </w:p>
    <w:p w14:paraId="26B9366B" w14:textId="77777777" w:rsidR="001B0F29" w:rsidRDefault="00317D4D">
      <w:pPr>
        <w:pStyle w:val="Estilo"/>
      </w:pPr>
      <w:r>
        <w:t>VII. El régimen financiero del proyecto, con las contraprestaci</w:t>
      </w:r>
      <w:r>
        <w:t>ones a favor del desarrollador;</w:t>
      </w:r>
    </w:p>
    <w:p w14:paraId="2A697E77" w14:textId="77777777" w:rsidR="001B0F29" w:rsidRDefault="001B0F29">
      <w:pPr>
        <w:pStyle w:val="Estilo"/>
      </w:pPr>
    </w:p>
    <w:p w14:paraId="2C255BAC" w14:textId="77777777" w:rsidR="001B0F29" w:rsidRDefault="00317D4D">
      <w:pPr>
        <w:pStyle w:val="Estilo"/>
      </w:pPr>
      <w:r>
        <w:t>VIII. La mención de que los inmuebles, bienes y derechos del proyecto sólo podrán ser afectados en términos del artículo 93 siguiente;</w:t>
      </w:r>
    </w:p>
    <w:p w14:paraId="303A910E" w14:textId="77777777" w:rsidR="001B0F29" w:rsidRDefault="001B0F29">
      <w:pPr>
        <w:pStyle w:val="Estilo"/>
      </w:pPr>
    </w:p>
    <w:p w14:paraId="51DB8912" w14:textId="77777777" w:rsidR="001B0F29" w:rsidRDefault="00317D4D">
      <w:pPr>
        <w:pStyle w:val="Estilo"/>
      </w:pPr>
      <w:r>
        <w:t>(REFORMADA, D.O.F. 21 DE ABRIL DE 2016)</w:t>
      </w:r>
    </w:p>
    <w:p w14:paraId="6E266036" w14:textId="77777777" w:rsidR="001B0F29" w:rsidRDefault="00317D4D">
      <w:pPr>
        <w:pStyle w:val="Estilo"/>
      </w:pPr>
      <w:r>
        <w:t>IX. Los términos y condiciones conforme a los c</w:t>
      </w:r>
      <w:r>
        <w:t>uales el desarrollador deberá pactar con sus respectivos acreedores, en caso de incumplimiento frente a éstos, la transferencia temporal del control de la propia sociedad desarrolladora a los acreedores de ésta, previa autorización de la dependencia o enti</w:t>
      </w:r>
      <w:r>
        <w:t>dad contratante;</w:t>
      </w:r>
    </w:p>
    <w:p w14:paraId="5145EE4E" w14:textId="77777777" w:rsidR="001B0F29" w:rsidRDefault="001B0F29">
      <w:pPr>
        <w:pStyle w:val="Estilo"/>
      </w:pPr>
    </w:p>
    <w:p w14:paraId="02D3F564" w14:textId="77777777" w:rsidR="001B0F29" w:rsidRDefault="00317D4D">
      <w:pPr>
        <w:pStyle w:val="Estilo"/>
      </w:pPr>
      <w:r>
        <w:t>X. El régimen de distribución de riesgos, técnicos, de ejecución de la obra, financieros, por caso fortuito o fuerza mayor y de cualquier otra naturaleza, entre las partes, que en todo caso deberá ser equilibrado. Las dependencias y entid</w:t>
      </w:r>
      <w:r>
        <w:t>ades no podrán garantizar a los desarrolladores ningún pago por concepto de riesgos distintos de los establecidos en el contrato o bien establecidos por mecanismos diferentes de los señalados por esta ley y su reglamento;</w:t>
      </w:r>
    </w:p>
    <w:p w14:paraId="1879A2A5" w14:textId="77777777" w:rsidR="001B0F29" w:rsidRDefault="001B0F29">
      <w:pPr>
        <w:pStyle w:val="Estilo"/>
      </w:pPr>
    </w:p>
    <w:p w14:paraId="0D6158F5" w14:textId="77777777" w:rsidR="001B0F29" w:rsidRDefault="00317D4D">
      <w:pPr>
        <w:pStyle w:val="Estilo"/>
      </w:pPr>
      <w:r>
        <w:t>XI. El plazo para el inicio y ter</w:t>
      </w:r>
      <w:r>
        <w:t>minación de la obra, para el inicio en la prestación de los servicios, así como el plazo de vigencia del contrato y, en su caso, el régimen para prorrogarlos;</w:t>
      </w:r>
    </w:p>
    <w:p w14:paraId="6A9E5E48" w14:textId="77777777" w:rsidR="001B0F29" w:rsidRDefault="001B0F29">
      <w:pPr>
        <w:pStyle w:val="Estilo"/>
      </w:pPr>
    </w:p>
    <w:p w14:paraId="5893E199" w14:textId="77777777" w:rsidR="001B0F29" w:rsidRDefault="00317D4D">
      <w:pPr>
        <w:pStyle w:val="Estilo"/>
      </w:pPr>
      <w:r>
        <w:t>XII. La indicación de las autorizaciones para el desarrollo del proyecto;</w:t>
      </w:r>
    </w:p>
    <w:p w14:paraId="3C428492" w14:textId="77777777" w:rsidR="001B0F29" w:rsidRDefault="001B0F29">
      <w:pPr>
        <w:pStyle w:val="Estilo"/>
      </w:pPr>
    </w:p>
    <w:p w14:paraId="5EE4B4A5" w14:textId="77777777" w:rsidR="001B0F29" w:rsidRDefault="00317D4D">
      <w:pPr>
        <w:pStyle w:val="Estilo"/>
      </w:pPr>
      <w:r>
        <w:t>(REFORMADA, D.O.F. 21</w:t>
      </w:r>
      <w:r>
        <w:t xml:space="preserve"> DE ABRIL DE 2016)</w:t>
      </w:r>
    </w:p>
    <w:p w14:paraId="06F31575" w14:textId="77777777" w:rsidR="001B0F29" w:rsidRDefault="00317D4D">
      <w:pPr>
        <w:pStyle w:val="Estilo"/>
      </w:pPr>
      <w:r>
        <w:t xml:space="preserve">XIII. Los supuestos de rescisión y terminación anticipada del contrato y sus efectos, incluyendo las obligaciones, reembolsos y penas convencionales que, según sea el caso, deriven de las mismas, así como los términos y </w:t>
      </w:r>
      <w:r>
        <w:t>condiciones para realizarlas;</w:t>
      </w:r>
    </w:p>
    <w:p w14:paraId="368AD21E" w14:textId="77777777" w:rsidR="001B0F29" w:rsidRDefault="001B0F29">
      <w:pPr>
        <w:pStyle w:val="Estilo"/>
      </w:pPr>
    </w:p>
    <w:p w14:paraId="06AB8D9D" w14:textId="77777777" w:rsidR="001B0F29" w:rsidRDefault="00317D4D">
      <w:pPr>
        <w:pStyle w:val="Estilo"/>
      </w:pPr>
      <w:r>
        <w:t>XIV. El régimen de penas convencionales y de sanciones por incumplimiento de las obligaciones de las partes;</w:t>
      </w:r>
    </w:p>
    <w:p w14:paraId="7E6462CC" w14:textId="77777777" w:rsidR="001B0F29" w:rsidRDefault="001B0F29">
      <w:pPr>
        <w:pStyle w:val="Estilo"/>
      </w:pPr>
    </w:p>
    <w:p w14:paraId="6C2F3719" w14:textId="77777777" w:rsidR="001B0F29" w:rsidRDefault="00317D4D">
      <w:pPr>
        <w:pStyle w:val="Estilo"/>
      </w:pPr>
      <w:r>
        <w:t>XV. Los procedimientos de solución de controversias; y</w:t>
      </w:r>
    </w:p>
    <w:p w14:paraId="6A61B82F" w14:textId="77777777" w:rsidR="001B0F29" w:rsidRDefault="001B0F29">
      <w:pPr>
        <w:pStyle w:val="Estilo"/>
      </w:pPr>
    </w:p>
    <w:p w14:paraId="41E3D7E3" w14:textId="77777777" w:rsidR="001B0F29" w:rsidRDefault="00317D4D">
      <w:pPr>
        <w:pStyle w:val="Estilo"/>
      </w:pPr>
      <w:r>
        <w:t>XVI. Los demás que, en su caso, el Reglamento establezca.</w:t>
      </w:r>
    </w:p>
    <w:p w14:paraId="5CDE001F" w14:textId="77777777" w:rsidR="001B0F29" w:rsidRDefault="001B0F29">
      <w:pPr>
        <w:pStyle w:val="Estilo"/>
      </w:pPr>
    </w:p>
    <w:p w14:paraId="4BB78B3D" w14:textId="77777777" w:rsidR="001B0F29" w:rsidRDefault="00317D4D">
      <w:pPr>
        <w:pStyle w:val="Estilo"/>
      </w:pPr>
      <w:r>
        <w:t>Para efectos de la presente Ley, el contrato y sus anexos son los instrumentos que vinculan a las partes en sus derechos y obligaciones. Las estipulaciones del contrato no deberán contravenir los términos y condiciones de las bases del concurso y los señal</w:t>
      </w:r>
      <w:r>
        <w:t>ados en las juntas de aclaraciones.</w:t>
      </w:r>
    </w:p>
    <w:p w14:paraId="5B65852A" w14:textId="77777777" w:rsidR="001B0F29" w:rsidRDefault="001B0F29">
      <w:pPr>
        <w:pStyle w:val="Estilo"/>
      </w:pPr>
    </w:p>
    <w:p w14:paraId="60B28C93" w14:textId="77777777" w:rsidR="001B0F29" w:rsidRDefault="00317D4D">
      <w:pPr>
        <w:pStyle w:val="Estilo"/>
      </w:pPr>
      <w:r>
        <w:t>Artículo 93. El contrato de asociación público-privada tendrá por objeto:</w:t>
      </w:r>
    </w:p>
    <w:p w14:paraId="3CC7C7F5" w14:textId="77777777" w:rsidR="001B0F29" w:rsidRDefault="001B0F29">
      <w:pPr>
        <w:pStyle w:val="Estilo"/>
      </w:pPr>
    </w:p>
    <w:p w14:paraId="574ED2B3" w14:textId="77777777" w:rsidR="001B0F29" w:rsidRDefault="00317D4D">
      <w:pPr>
        <w:pStyle w:val="Estilo"/>
      </w:pPr>
      <w:r>
        <w:t>I. La prestación de los servicios que el proyecto implique; y</w:t>
      </w:r>
    </w:p>
    <w:p w14:paraId="05F60EEC" w14:textId="77777777" w:rsidR="001B0F29" w:rsidRDefault="001B0F29">
      <w:pPr>
        <w:pStyle w:val="Estilo"/>
      </w:pPr>
    </w:p>
    <w:p w14:paraId="4BA72ACE" w14:textId="77777777" w:rsidR="001B0F29" w:rsidRDefault="00317D4D">
      <w:pPr>
        <w:pStyle w:val="Estilo"/>
      </w:pPr>
      <w:r>
        <w:t>II. En su caso, la ejecución de la obra de infraestructura necesaria para la pres</w:t>
      </w:r>
      <w:r>
        <w:t>tación de los servicios citados.</w:t>
      </w:r>
    </w:p>
    <w:p w14:paraId="67220E14" w14:textId="77777777" w:rsidR="001B0F29" w:rsidRDefault="001B0F29">
      <w:pPr>
        <w:pStyle w:val="Estilo"/>
      </w:pPr>
    </w:p>
    <w:p w14:paraId="20830F07" w14:textId="77777777" w:rsidR="001B0F29" w:rsidRDefault="00317D4D">
      <w:pPr>
        <w:pStyle w:val="Estilo"/>
      </w:pPr>
      <w:r>
        <w:t>Artículo 94. El desarrollador tendrá, los siguientes derechos, sin perjuicio de los que establezcan las demás disposiciones aplicables:</w:t>
      </w:r>
    </w:p>
    <w:p w14:paraId="5EE43963" w14:textId="77777777" w:rsidR="001B0F29" w:rsidRDefault="001B0F29">
      <w:pPr>
        <w:pStyle w:val="Estilo"/>
      </w:pPr>
    </w:p>
    <w:p w14:paraId="747A6D7E" w14:textId="77777777" w:rsidR="001B0F29" w:rsidRDefault="00317D4D">
      <w:pPr>
        <w:pStyle w:val="Estilo"/>
      </w:pPr>
      <w:r>
        <w:t>I. Recibir las contraprestaciones por el desarrollo del proyecto, previstas en el rég</w:t>
      </w:r>
      <w:r>
        <w:t>imen financiero del contrato;</w:t>
      </w:r>
    </w:p>
    <w:p w14:paraId="17C77582" w14:textId="77777777" w:rsidR="001B0F29" w:rsidRDefault="001B0F29">
      <w:pPr>
        <w:pStyle w:val="Estilo"/>
      </w:pPr>
    </w:p>
    <w:p w14:paraId="59F3C415" w14:textId="77777777" w:rsidR="001B0F29" w:rsidRDefault="00317D4D">
      <w:pPr>
        <w:pStyle w:val="Estilo"/>
      </w:pPr>
      <w:r>
        <w:t>II. Solicitar prorroga de los plazos del contrato, cuando éstos se hayan demorado por causas imputables a la dependencia o entidad contratante; y</w:t>
      </w:r>
    </w:p>
    <w:p w14:paraId="77B63AE2" w14:textId="77777777" w:rsidR="001B0F29" w:rsidRDefault="001B0F29">
      <w:pPr>
        <w:pStyle w:val="Estilo"/>
      </w:pPr>
    </w:p>
    <w:p w14:paraId="24FDE777" w14:textId="77777777" w:rsidR="001B0F29" w:rsidRDefault="00317D4D">
      <w:pPr>
        <w:pStyle w:val="Estilo"/>
      </w:pPr>
      <w:r>
        <w:t>III. Recibir las indemnizaciones previstas en el contrato, por los daños origi</w:t>
      </w:r>
      <w:r>
        <w:t>nados por las demoras mencionadas en la fracción inmediata anterior.</w:t>
      </w:r>
    </w:p>
    <w:p w14:paraId="3BA58158" w14:textId="77777777" w:rsidR="001B0F29" w:rsidRDefault="001B0F29">
      <w:pPr>
        <w:pStyle w:val="Estilo"/>
      </w:pPr>
    </w:p>
    <w:p w14:paraId="575FE0E3" w14:textId="77777777" w:rsidR="001B0F29" w:rsidRDefault="00317D4D">
      <w:pPr>
        <w:pStyle w:val="Estilo"/>
      </w:pPr>
      <w:r>
        <w:t>Artículo 95. El desarrollador tendrá, por lo menos, las siguientes obligaciones, sin perjuicio de las que establezcan las demás disposiciones aplicables:</w:t>
      </w:r>
    </w:p>
    <w:p w14:paraId="14434F17" w14:textId="77777777" w:rsidR="001B0F29" w:rsidRDefault="001B0F29">
      <w:pPr>
        <w:pStyle w:val="Estilo"/>
      </w:pPr>
    </w:p>
    <w:p w14:paraId="753DEB09" w14:textId="77777777" w:rsidR="001B0F29" w:rsidRDefault="00317D4D">
      <w:pPr>
        <w:pStyle w:val="Estilo"/>
      </w:pPr>
      <w:r>
        <w:t xml:space="preserve">I. Prestar los </w:t>
      </w:r>
      <w:r>
        <w:t>servicios contratados, con los niveles de desempeño convenidos;</w:t>
      </w:r>
    </w:p>
    <w:p w14:paraId="636EB59F" w14:textId="77777777" w:rsidR="001B0F29" w:rsidRDefault="001B0F29">
      <w:pPr>
        <w:pStyle w:val="Estilo"/>
      </w:pPr>
    </w:p>
    <w:p w14:paraId="293A909F" w14:textId="77777777" w:rsidR="001B0F29" w:rsidRDefault="00317D4D">
      <w:pPr>
        <w:pStyle w:val="Estilo"/>
      </w:pPr>
      <w:r>
        <w:t>II. En su caso, ejecutar la obra de infraestructura requerida para la prestación de los servicios objeto del contrato;</w:t>
      </w:r>
    </w:p>
    <w:p w14:paraId="46CAE0E7" w14:textId="77777777" w:rsidR="001B0F29" w:rsidRDefault="001B0F29">
      <w:pPr>
        <w:pStyle w:val="Estilo"/>
      </w:pPr>
    </w:p>
    <w:p w14:paraId="7022E025" w14:textId="77777777" w:rsidR="001B0F29" w:rsidRDefault="00317D4D">
      <w:pPr>
        <w:pStyle w:val="Estilo"/>
      </w:pPr>
      <w:r>
        <w:t xml:space="preserve">III. Cumplir con las instrucciones de la dependencia o entidad </w:t>
      </w:r>
      <w:r>
        <w:t>contratante, cuando se expidan con fundamento legal o de acuerdo a las estipulaciones del contrato;</w:t>
      </w:r>
    </w:p>
    <w:p w14:paraId="04FDF0AB" w14:textId="77777777" w:rsidR="001B0F29" w:rsidRDefault="001B0F29">
      <w:pPr>
        <w:pStyle w:val="Estilo"/>
      </w:pPr>
    </w:p>
    <w:p w14:paraId="1D06821A" w14:textId="77777777" w:rsidR="001B0F29" w:rsidRDefault="00317D4D">
      <w:pPr>
        <w:pStyle w:val="Estilo"/>
      </w:pPr>
      <w:r>
        <w:t>IV. Contratar los seguros y asumir los riesgos establecidos en el contrato;</w:t>
      </w:r>
    </w:p>
    <w:p w14:paraId="1DB9D8D8" w14:textId="77777777" w:rsidR="001B0F29" w:rsidRDefault="001B0F29">
      <w:pPr>
        <w:pStyle w:val="Estilo"/>
      </w:pPr>
    </w:p>
    <w:p w14:paraId="7DC08F30" w14:textId="77777777" w:rsidR="001B0F29" w:rsidRDefault="00317D4D">
      <w:pPr>
        <w:pStyle w:val="Estilo"/>
      </w:pPr>
      <w:r>
        <w:t>V. Proporcionar la información financiera y de cualquier otra naturaleza que s</w:t>
      </w:r>
      <w:r>
        <w:t>olicite la dependencia o entidad contratante y cualquier otra autoridad competente;</w:t>
      </w:r>
    </w:p>
    <w:p w14:paraId="5F421188" w14:textId="77777777" w:rsidR="001B0F29" w:rsidRDefault="001B0F29">
      <w:pPr>
        <w:pStyle w:val="Estilo"/>
      </w:pPr>
    </w:p>
    <w:p w14:paraId="04A77A3B" w14:textId="77777777" w:rsidR="001B0F29" w:rsidRDefault="00317D4D">
      <w:pPr>
        <w:pStyle w:val="Estilo"/>
      </w:pPr>
      <w:r>
        <w:t>VI. Permitir y facilitar la supervisión y auditorías conforme a las disposiciones aplicables y al contrato;</w:t>
      </w:r>
    </w:p>
    <w:p w14:paraId="2808EB86" w14:textId="77777777" w:rsidR="001B0F29" w:rsidRDefault="001B0F29">
      <w:pPr>
        <w:pStyle w:val="Estilo"/>
      </w:pPr>
    </w:p>
    <w:p w14:paraId="79402F18" w14:textId="77777777" w:rsidR="001B0F29" w:rsidRDefault="00317D4D">
      <w:pPr>
        <w:pStyle w:val="Estilo"/>
      </w:pPr>
      <w:r>
        <w:t>VII. Guardar confidencialidad respecto de la información y doc</w:t>
      </w:r>
      <w:r>
        <w:t>umentos relativos al proyecto, en el alcance y plazos señalados en el contrato; y</w:t>
      </w:r>
    </w:p>
    <w:p w14:paraId="2E5BAD7F" w14:textId="77777777" w:rsidR="001B0F29" w:rsidRDefault="001B0F29">
      <w:pPr>
        <w:pStyle w:val="Estilo"/>
      </w:pPr>
    </w:p>
    <w:p w14:paraId="0E1BABB2" w14:textId="77777777" w:rsidR="001B0F29" w:rsidRDefault="00317D4D">
      <w:pPr>
        <w:pStyle w:val="Estilo"/>
      </w:pPr>
      <w:r>
        <w:t>VIII. Cumplir con el régimen de comunicación social pactado en el contrato.</w:t>
      </w:r>
    </w:p>
    <w:p w14:paraId="569674E0" w14:textId="77777777" w:rsidR="001B0F29" w:rsidRDefault="001B0F29">
      <w:pPr>
        <w:pStyle w:val="Estilo"/>
      </w:pPr>
    </w:p>
    <w:p w14:paraId="650E8B77" w14:textId="77777777" w:rsidR="001B0F29" w:rsidRDefault="00317D4D">
      <w:pPr>
        <w:pStyle w:val="Estilo"/>
      </w:pPr>
      <w:r>
        <w:t>Artículo 96. El desarrollador será responsable de aportar los recursos para la ejecución de la o</w:t>
      </w:r>
      <w:r>
        <w:t>bra y la prestación de los servicios.</w:t>
      </w:r>
    </w:p>
    <w:p w14:paraId="7A09491E" w14:textId="77777777" w:rsidR="001B0F29" w:rsidRDefault="001B0F29">
      <w:pPr>
        <w:pStyle w:val="Estilo"/>
      </w:pPr>
    </w:p>
    <w:p w14:paraId="5146EB86" w14:textId="77777777" w:rsidR="001B0F29" w:rsidRDefault="00317D4D">
      <w:pPr>
        <w:pStyle w:val="Estilo"/>
      </w:pPr>
      <w:r>
        <w:t xml:space="preserve">En los términos y condiciones establecidos en las bases del concurso, la dependencia o entidad contratante podrá aportar, en bienes, derechos, numerario o cualquier otra forma, recursos para la ejecución de la obra y </w:t>
      </w:r>
      <w:r>
        <w:t>la prestación de los servicios. Estas aportaciones no darán el carácter público a la instancia que los reciba, conforme a lo establecido en la Ley Federal de Presupuesto y Responsabilidad Hacendaria.</w:t>
      </w:r>
    </w:p>
    <w:p w14:paraId="28C6559D" w14:textId="77777777" w:rsidR="001B0F29" w:rsidRDefault="001B0F29">
      <w:pPr>
        <w:pStyle w:val="Estilo"/>
      </w:pPr>
    </w:p>
    <w:p w14:paraId="5BCF2B05" w14:textId="77777777" w:rsidR="001B0F29" w:rsidRDefault="00317D4D">
      <w:pPr>
        <w:pStyle w:val="Estilo"/>
      </w:pPr>
      <w:r>
        <w:t>Artículo 97. A los inmuebles, bienes y derechos del dom</w:t>
      </w:r>
      <w:r>
        <w:t>inio público de un proyecto de asociación público-privada les será aplicable la Ley General de Bienes Nacionales y demás disposiciones respectivas.</w:t>
      </w:r>
    </w:p>
    <w:p w14:paraId="35B2477E" w14:textId="77777777" w:rsidR="001B0F29" w:rsidRDefault="001B0F29">
      <w:pPr>
        <w:pStyle w:val="Estilo"/>
      </w:pPr>
    </w:p>
    <w:p w14:paraId="136D7D1A" w14:textId="77777777" w:rsidR="001B0F29" w:rsidRDefault="00317D4D">
      <w:pPr>
        <w:pStyle w:val="Estilo"/>
      </w:pPr>
      <w:r>
        <w:t>Los demás inmuebles, bienes y derechos incorporados a la infraestructura, o necesarios para la prestación d</w:t>
      </w:r>
      <w:r>
        <w:t>e los servicios del proyecto, no podrán ser enajenados, hipotecados, gravados o de cualquier manera afectarse, sin previa autorización expresa y por escrito de la dependencia o entidad contratante, la cual no podrá negarse salvo por causa justificada.</w:t>
      </w:r>
    </w:p>
    <w:p w14:paraId="6A64F721" w14:textId="77777777" w:rsidR="001B0F29" w:rsidRDefault="001B0F29">
      <w:pPr>
        <w:pStyle w:val="Estilo"/>
      </w:pPr>
    </w:p>
    <w:p w14:paraId="3E699F08" w14:textId="77777777" w:rsidR="001B0F29" w:rsidRDefault="00317D4D">
      <w:pPr>
        <w:pStyle w:val="Estilo"/>
      </w:pPr>
      <w:r>
        <w:t xml:space="preserve">Lo </w:t>
      </w:r>
      <w:r>
        <w:t>anterior, sin perjuicio de las demás autorizaciones que, conforme a las disposiciones aplicables, corresponda a otras dependencias o entidades competentes.</w:t>
      </w:r>
    </w:p>
    <w:p w14:paraId="7506BAEA" w14:textId="77777777" w:rsidR="001B0F29" w:rsidRDefault="001B0F29">
      <w:pPr>
        <w:pStyle w:val="Estilo"/>
      </w:pPr>
    </w:p>
    <w:p w14:paraId="1E3D8803" w14:textId="77777777" w:rsidR="001B0F29" w:rsidRDefault="00317D4D">
      <w:pPr>
        <w:pStyle w:val="Estilo"/>
      </w:pPr>
      <w:r>
        <w:lastRenderedPageBreak/>
        <w:t>Artículo 98. Los plazos de los contratos, con sus prórrogas, no deberán exceder, en su conjunto, de</w:t>
      </w:r>
      <w:r>
        <w:t xml:space="preserve"> cuarenta años salvo lo dispuesto por el artículo 87, fracción II, de la Ley.</w:t>
      </w:r>
    </w:p>
    <w:p w14:paraId="3997AF3C" w14:textId="77777777" w:rsidR="001B0F29" w:rsidRDefault="001B0F29">
      <w:pPr>
        <w:pStyle w:val="Estilo"/>
      </w:pPr>
    </w:p>
    <w:p w14:paraId="0B2A69F7" w14:textId="77777777" w:rsidR="001B0F29" w:rsidRDefault="00317D4D">
      <w:pPr>
        <w:pStyle w:val="Estilo"/>
      </w:pPr>
      <w:r>
        <w:t>(REFORMADO PRIMER PÁRRAFO, D.O.F. 21 DE ABRIL DE 2016)</w:t>
      </w:r>
    </w:p>
    <w:p w14:paraId="752FE20C" w14:textId="77777777" w:rsidR="001B0F29" w:rsidRDefault="00317D4D">
      <w:pPr>
        <w:pStyle w:val="Estilo"/>
      </w:pPr>
      <w:r>
        <w:t>Artículo 99. Cuando en las bases del concurso se prevea que el desarrollador otorgue garantías, el monto de éstas, en su c</w:t>
      </w:r>
      <w:r>
        <w:t>onjunto, no deberá exceder:</w:t>
      </w:r>
    </w:p>
    <w:p w14:paraId="48FFE4D7" w14:textId="77777777" w:rsidR="001B0F29" w:rsidRDefault="001B0F29">
      <w:pPr>
        <w:pStyle w:val="Estilo"/>
      </w:pPr>
    </w:p>
    <w:p w14:paraId="1BFAD6F6" w14:textId="77777777" w:rsidR="001B0F29" w:rsidRDefault="00317D4D">
      <w:pPr>
        <w:pStyle w:val="Estilo"/>
      </w:pPr>
      <w:r>
        <w:t>I. Durante la construcción de la infraestructura de que se trate, del equivalente al quince por ciento del valor de las obras; y</w:t>
      </w:r>
    </w:p>
    <w:p w14:paraId="01156075" w14:textId="77777777" w:rsidR="001B0F29" w:rsidRDefault="001B0F29">
      <w:pPr>
        <w:pStyle w:val="Estilo"/>
      </w:pPr>
    </w:p>
    <w:p w14:paraId="2C2207C0" w14:textId="77777777" w:rsidR="001B0F29" w:rsidRDefault="00317D4D">
      <w:pPr>
        <w:pStyle w:val="Estilo"/>
      </w:pPr>
      <w:r>
        <w:t xml:space="preserve">II. Durante la prestación de los servicios, del equivalente al diez por ciento de la </w:t>
      </w:r>
      <w:r>
        <w:t>contraprestación anual por los servicios mismos.</w:t>
      </w:r>
    </w:p>
    <w:p w14:paraId="309020C7" w14:textId="77777777" w:rsidR="001B0F29" w:rsidRDefault="001B0F29">
      <w:pPr>
        <w:pStyle w:val="Estilo"/>
      </w:pPr>
    </w:p>
    <w:p w14:paraId="244630F9" w14:textId="77777777" w:rsidR="001B0F29" w:rsidRDefault="00317D4D">
      <w:pPr>
        <w:pStyle w:val="Estilo"/>
      </w:pPr>
      <w:r>
        <w:t>El Reglamento establecerá los lineamientos y forma de cálculo de los importes citados.</w:t>
      </w:r>
    </w:p>
    <w:p w14:paraId="33D184E8" w14:textId="77777777" w:rsidR="001B0F29" w:rsidRDefault="001B0F29">
      <w:pPr>
        <w:pStyle w:val="Estilo"/>
      </w:pPr>
    </w:p>
    <w:p w14:paraId="07E47C35" w14:textId="77777777" w:rsidR="001B0F29" w:rsidRDefault="00317D4D">
      <w:pPr>
        <w:pStyle w:val="Estilo"/>
      </w:pPr>
      <w:r>
        <w:t>En las garantías citadas se incluirán aquéllas previstas en las leyes que regulen las autorizaciones para el desarroll</w:t>
      </w:r>
      <w:r>
        <w:t>o del proyecto de asociación público-privada de que se trate.</w:t>
      </w:r>
    </w:p>
    <w:p w14:paraId="637DB6C2" w14:textId="77777777" w:rsidR="001B0F29" w:rsidRDefault="001B0F29">
      <w:pPr>
        <w:pStyle w:val="Estilo"/>
      </w:pPr>
    </w:p>
    <w:p w14:paraId="68D92D31" w14:textId="77777777" w:rsidR="001B0F29" w:rsidRDefault="00317D4D">
      <w:pPr>
        <w:pStyle w:val="Estilo"/>
      </w:pPr>
      <w:r>
        <w:t xml:space="preserve">Artículo 100. En caso de que así lo permita la rentabilidad del proyecto y según se haya establecido en las bases del concurso y en el contrato respectivo, la dependencia o entidad contratante </w:t>
      </w:r>
      <w:r>
        <w:t>podrá exigir al desarrollador, con independencia de lo que señalen otras disposiciones aplicables, alguna o algunas de las prestaciones siguientes:</w:t>
      </w:r>
    </w:p>
    <w:p w14:paraId="6EA7AAEE" w14:textId="77777777" w:rsidR="001B0F29" w:rsidRDefault="001B0F29">
      <w:pPr>
        <w:pStyle w:val="Estilo"/>
      </w:pPr>
    </w:p>
    <w:p w14:paraId="31556F83" w14:textId="77777777" w:rsidR="001B0F29" w:rsidRDefault="00317D4D">
      <w:pPr>
        <w:pStyle w:val="Estilo"/>
      </w:pPr>
      <w:r>
        <w:t>I. El reembolso del valor de los inmuebles, bienes y derechos aportados por dependencias o entidades del se</w:t>
      </w:r>
      <w:r>
        <w:t>ctor público, utilizados en el proyecto;</w:t>
      </w:r>
    </w:p>
    <w:p w14:paraId="35A3C297" w14:textId="77777777" w:rsidR="001B0F29" w:rsidRDefault="001B0F29">
      <w:pPr>
        <w:pStyle w:val="Estilo"/>
      </w:pPr>
    </w:p>
    <w:p w14:paraId="666CF810" w14:textId="77777777" w:rsidR="001B0F29" w:rsidRDefault="00317D4D">
      <w:pPr>
        <w:pStyle w:val="Estilo"/>
      </w:pPr>
      <w:r>
        <w:t>II. El reembolso de las cantidades por concepto de remanentes y otros rubros en la forma y términos que se establezcan en las bases o en el contrato.</w:t>
      </w:r>
    </w:p>
    <w:p w14:paraId="7D757C83" w14:textId="77777777" w:rsidR="001B0F29" w:rsidRDefault="001B0F29">
      <w:pPr>
        <w:pStyle w:val="Estilo"/>
      </w:pPr>
    </w:p>
    <w:p w14:paraId="1F36B3B7" w14:textId="77777777" w:rsidR="001B0F29" w:rsidRDefault="00317D4D">
      <w:pPr>
        <w:pStyle w:val="Estilo"/>
      </w:pPr>
      <w:r>
        <w:t xml:space="preserve">III. El pago de derechos por la supervisión y vigilancia de la </w:t>
      </w:r>
      <w:r>
        <w:t>ejecución de la obra o de la prestación de los servicios, previstos en las disposiciones legales aplicables; o</w:t>
      </w:r>
    </w:p>
    <w:p w14:paraId="10992C5B" w14:textId="77777777" w:rsidR="001B0F29" w:rsidRDefault="001B0F29">
      <w:pPr>
        <w:pStyle w:val="Estilo"/>
      </w:pPr>
    </w:p>
    <w:p w14:paraId="5F474D5D" w14:textId="77777777" w:rsidR="001B0F29" w:rsidRDefault="00317D4D">
      <w:pPr>
        <w:pStyle w:val="Estilo"/>
      </w:pPr>
      <w:r>
        <w:t>IV. Cualquier otra que las partes estipulen en el contrato.</w:t>
      </w:r>
    </w:p>
    <w:p w14:paraId="4D6FCC5D" w14:textId="77777777" w:rsidR="001B0F29" w:rsidRDefault="001B0F29">
      <w:pPr>
        <w:pStyle w:val="Estilo"/>
      </w:pPr>
    </w:p>
    <w:p w14:paraId="54FFF4FC" w14:textId="77777777" w:rsidR="001B0F29" w:rsidRDefault="00317D4D">
      <w:pPr>
        <w:pStyle w:val="Estilo"/>
      </w:pPr>
      <w:r>
        <w:t>Los seguros que la sociedad desarrolladora deberá contratar y mantener vigentes cub</w:t>
      </w:r>
      <w:r>
        <w:t>rirán, por lo menos, los riesgos a que estén expuestos los usuarios, la infraestructura y todos los bienes afectos al servicio, así como los de responsabilidad civil.</w:t>
      </w:r>
    </w:p>
    <w:p w14:paraId="7A664248" w14:textId="77777777" w:rsidR="001B0F29" w:rsidRDefault="001B0F29">
      <w:pPr>
        <w:pStyle w:val="Estilo"/>
      </w:pPr>
    </w:p>
    <w:p w14:paraId="4009C316" w14:textId="77777777" w:rsidR="001B0F29" w:rsidRDefault="00317D4D">
      <w:pPr>
        <w:pStyle w:val="Estilo"/>
      </w:pPr>
      <w:r>
        <w:t>Para estos efectos, la sociedad desarrolladora contratará con empresa especializada, pre</w:t>
      </w:r>
      <w:r>
        <w:t xml:space="preserve">viamente aprobada por la dependencia o entidad contratante, la </w:t>
      </w:r>
      <w:r>
        <w:lastRenderedPageBreak/>
        <w:t>elaboración de un estudio de riesgos, coberturas, indemnizaciones, montos mínimos, vigencia y demás términos y condiciones de los seguros.</w:t>
      </w:r>
    </w:p>
    <w:p w14:paraId="518DF171" w14:textId="77777777" w:rsidR="001B0F29" w:rsidRDefault="001B0F29">
      <w:pPr>
        <w:pStyle w:val="Estilo"/>
      </w:pPr>
    </w:p>
    <w:p w14:paraId="4D745CB5" w14:textId="77777777" w:rsidR="001B0F29" w:rsidRDefault="00317D4D">
      <w:pPr>
        <w:pStyle w:val="Estilo"/>
      </w:pPr>
      <w:r>
        <w:t>Dicho estudio servirá de base para que las partes acu</w:t>
      </w:r>
      <w:r>
        <w:t>erden las características y alcances de tales seguros.</w:t>
      </w:r>
    </w:p>
    <w:p w14:paraId="041571BC" w14:textId="77777777" w:rsidR="001B0F29" w:rsidRDefault="001B0F29">
      <w:pPr>
        <w:pStyle w:val="Estilo"/>
      </w:pPr>
    </w:p>
    <w:p w14:paraId="45B8F4F1" w14:textId="77777777" w:rsidR="001B0F29" w:rsidRDefault="00317D4D">
      <w:pPr>
        <w:pStyle w:val="Estilo"/>
      </w:pPr>
      <w:r>
        <w:t>Artículo 101. La subcontratación de la ejecución de la obra o de la prestación de los servicios sólo podrá realizarse en los términos y condiciones establecidos en las bases y expresamente pactados po</w:t>
      </w:r>
      <w:r>
        <w:t>r las partes y previa autorización de la dependencia o entidad contratante. En todo caso, el desarrollador será el único responsable ante la dependencia o entidad contratante.</w:t>
      </w:r>
    </w:p>
    <w:p w14:paraId="63998B81" w14:textId="77777777" w:rsidR="001B0F29" w:rsidRDefault="001B0F29">
      <w:pPr>
        <w:pStyle w:val="Estilo"/>
      </w:pPr>
    </w:p>
    <w:p w14:paraId="1489B86C" w14:textId="77777777" w:rsidR="001B0F29" w:rsidRDefault="00317D4D">
      <w:pPr>
        <w:pStyle w:val="Estilo"/>
      </w:pPr>
      <w:r>
        <w:t>Artículo 102. Los derechos del desarrollador, derivados del contrato de asociac</w:t>
      </w:r>
      <w:r>
        <w:t>ión público-privada, podrán darse en garantía a favor de terceros, o afectarse de cualquier manera, en los términos y condiciones que el propio contrato señale y previa autorización de la dependencia o entidad contratante.</w:t>
      </w:r>
    </w:p>
    <w:p w14:paraId="0274B193" w14:textId="77777777" w:rsidR="001B0F29" w:rsidRDefault="001B0F29">
      <w:pPr>
        <w:pStyle w:val="Estilo"/>
      </w:pPr>
    </w:p>
    <w:p w14:paraId="51CCF991" w14:textId="77777777" w:rsidR="001B0F29" w:rsidRDefault="00317D4D">
      <w:pPr>
        <w:pStyle w:val="Estilo"/>
      </w:pPr>
      <w:r>
        <w:t>De igual manera, podrán darse en</w:t>
      </w:r>
      <w:r>
        <w:t xml:space="preserve"> garantía o transmitirse las acciones representativas del capital social del desarrollador, de conformidad con las disposiciones estatutarias aplicables y previa autorización de la dependencia o entidad contratante.</w:t>
      </w:r>
    </w:p>
    <w:p w14:paraId="3F8F0D1D" w14:textId="77777777" w:rsidR="001B0F29" w:rsidRDefault="001B0F29">
      <w:pPr>
        <w:pStyle w:val="Estilo"/>
      </w:pPr>
    </w:p>
    <w:p w14:paraId="6DF6EF6B" w14:textId="77777777" w:rsidR="001B0F29" w:rsidRDefault="00317D4D">
      <w:pPr>
        <w:pStyle w:val="Estilo"/>
      </w:pPr>
      <w:r>
        <w:t xml:space="preserve">Artículo 103. El </w:t>
      </w:r>
      <w:r>
        <w:t>desarrollador podrá ceder los derechos del contrato, total o parcialmente, previa autorización de la dependencia o entidad contratante.</w:t>
      </w:r>
    </w:p>
    <w:p w14:paraId="354BCC90" w14:textId="77777777" w:rsidR="001B0F29" w:rsidRDefault="001B0F29">
      <w:pPr>
        <w:pStyle w:val="Estilo"/>
      </w:pPr>
    </w:p>
    <w:p w14:paraId="37F39158" w14:textId="77777777" w:rsidR="001B0F29" w:rsidRDefault="00317D4D">
      <w:pPr>
        <w:pStyle w:val="Estilo"/>
      </w:pPr>
      <w:r>
        <w:t>Esta cesión sólo podrá llevarse a cabo en los supuestos, términos y condiciones previstos en el propio contrato.</w:t>
      </w:r>
    </w:p>
    <w:p w14:paraId="161BBF6D" w14:textId="77777777" w:rsidR="001B0F29" w:rsidRDefault="001B0F29">
      <w:pPr>
        <w:pStyle w:val="Estilo"/>
      </w:pPr>
    </w:p>
    <w:p w14:paraId="418B8600" w14:textId="77777777" w:rsidR="001B0F29" w:rsidRDefault="001B0F29">
      <w:pPr>
        <w:pStyle w:val="Estilo"/>
      </w:pPr>
    </w:p>
    <w:p w14:paraId="20A079D4" w14:textId="77777777" w:rsidR="001B0F29" w:rsidRDefault="00317D4D">
      <w:pPr>
        <w:pStyle w:val="Estilo"/>
      </w:pPr>
      <w:r>
        <w:t>Capí</w:t>
      </w:r>
      <w:r>
        <w:t>tulo Séptimo</w:t>
      </w:r>
    </w:p>
    <w:p w14:paraId="476E8CF6" w14:textId="77777777" w:rsidR="001B0F29" w:rsidRDefault="001B0F29">
      <w:pPr>
        <w:pStyle w:val="Estilo"/>
      </w:pPr>
    </w:p>
    <w:p w14:paraId="77229620" w14:textId="77777777" w:rsidR="001B0F29" w:rsidRDefault="00317D4D">
      <w:pPr>
        <w:pStyle w:val="Estilo"/>
      </w:pPr>
      <w:r>
        <w:t>De la Ejecución de los Proyectos</w:t>
      </w:r>
    </w:p>
    <w:p w14:paraId="04E644E3" w14:textId="77777777" w:rsidR="001B0F29" w:rsidRDefault="001B0F29">
      <w:pPr>
        <w:pStyle w:val="Estilo"/>
      </w:pPr>
    </w:p>
    <w:p w14:paraId="10ED644D" w14:textId="77777777" w:rsidR="001B0F29" w:rsidRDefault="001B0F29">
      <w:pPr>
        <w:pStyle w:val="Estilo"/>
      </w:pPr>
    </w:p>
    <w:p w14:paraId="7E2D9B69" w14:textId="77777777" w:rsidR="001B0F29" w:rsidRDefault="00317D4D">
      <w:pPr>
        <w:pStyle w:val="Estilo"/>
      </w:pPr>
      <w:r>
        <w:t>Sección Primera</w:t>
      </w:r>
    </w:p>
    <w:p w14:paraId="36B00940" w14:textId="77777777" w:rsidR="001B0F29" w:rsidRDefault="001B0F29">
      <w:pPr>
        <w:pStyle w:val="Estilo"/>
      </w:pPr>
    </w:p>
    <w:p w14:paraId="1A5FAAB4" w14:textId="77777777" w:rsidR="001B0F29" w:rsidRDefault="00317D4D">
      <w:pPr>
        <w:pStyle w:val="Estilo"/>
      </w:pPr>
      <w:r>
        <w:t>De la Ejecución de la Obra</w:t>
      </w:r>
    </w:p>
    <w:p w14:paraId="632475AF" w14:textId="77777777" w:rsidR="001B0F29" w:rsidRDefault="001B0F29">
      <w:pPr>
        <w:pStyle w:val="Estilo"/>
      </w:pPr>
    </w:p>
    <w:p w14:paraId="08C3A08E" w14:textId="77777777" w:rsidR="001B0F29" w:rsidRDefault="00317D4D">
      <w:pPr>
        <w:pStyle w:val="Estilo"/>
      </w:pPr>
      <w:r>
        <w:t>Artículo 104. En los proyectos de asociación público-privada, el desarrollador será responsable de la prestación de los servicios con los niveles de desempeño pac</w:t>
      </w:r>
      <w:r>
        <w:t>tados y, en su caso, de la construcción, equipamiento, mantenimiento, conservación y reparación -menores y mayores-, de la infraestructura, necesarios para la prestación de los citados servicios.</w:t>
      </w:r>
    </w:p>
    <w:p w14:paraId="53F3233A" w14:textId="77777777" w:rsidR="001B0F29" w:rsidRDefault="001B0F29">
      <w:pPr>
        <w:pStyle w:val="Estilo"/>
      </w:pPr>
    </w:p>
    <w:p w14:paraId="319B5864" w14:textId="77777777" w:rsidR="001B0F29" w:rsidRDefault="00317D4D">
      <w:pPr>
        <w:pStyle w:val="Estilo"/>
      </w:pPr>
      <w:r>
        <w:t>Artículo 105. La construcción, equipamiento, mantenimiento,</w:t>
      </w:r>
      <w:r>
        <w:t xml:space="preserve"> conservación y reparación de la infraestructura de un proyecto de asociación público-privada </w:t>
      </w:r>
      <w:r>
        <w:lastRenderedPageBreak/>
        <w:t xml:space="preserve">deberán realizarse conforme al programa, características y especificaciones técnicas pactadas en el contrato correspondiente, así como observar las disposiciones </w:t>
      </w:r>
      <w:r>
        <w:t>de protección ambiental, preservación y conservación del equilibrio ecológico, asentamientos humanos, desarrollo urbano y demás aplicables, en los ámbitos federal, estatal y municipal.</w:t>
      </w:r>
    </w:p>
    <w:p w14:paraId="2F9AB285" w14:textId="77777777" w:rsidR="001B0F29" w:rsidRDefault="001B0F29">
      <w:pPr>
        <w:pStyle w:val="Estilo"/>
      </w:pPr>
    </w:p>
    <w:p w14:paraId="5CBF6903" w14:textId="77777777" w:rsidR="001B0F29" w:rsidRDefault="00317D4D">
      <w:pPr>
        <w:pStyle w:val="Estilo"/>
      </w:pPr>
      <w:r>
        <w:t>No estarán sujetos a la Ley de Obras Públicas y Servicios Relacionados</w:t>
      </w:r>
      <w:r>
        <w:t xml:space="preserve"> con las Mismas, a la Ley de Adquisiciones, Arrendamientos y Servicios del Sector Público, ni a las disposiciones que de ellas emanan, las obras y servicios que realicen los particulares para cumplir con sus obligaciones en un proyecto de asociación públic</w:t>
      </w:r>
      <w:r>
        <w:t>o-privada.</w:t>
      </w:r>
    </w:p>
    <w:p w14:paraId="362C89FB" w14:textId="77777777" w:rsidR="001B0F29" w:rsidRDefault="001B0F29">
      <w:pPr>
        <w:pStyle w:val="Estilo"/>
      </w:pPr>
    </w:p>
    <w:p w14:paraId="65B63F9E" w14:textId="77777777" w:rsidR="001B0F29" w:rsidRDefault="001B0F29">
      <w:pPr>
        <w:pStyle w:val="Estilo"/>
      </w:pPr>
    </w:p>
    <w:p w14:paraId="1BB37DA5" w14:textId="77777777" w:rsidR="001B0F29" w:rsidRDefault="00317D4D">
      <w:pPr>
        <w:pStyle w:val="Estilo"/>
      </w:pPr>
      <w:r>
        <w:t>Sección Segunda</w:t>
      </w:r>
    </w:p>
    <w:p w14:paraId="4FE7F656" w14:textId="77777777" w:rsidR="001B0F29" w:rsidRDefault="001B0F29">
      <w:pPr>
        <w:pStyle w:val="Estilo"/>
      </w:pPr>
    </w:p>
    <w:p w14:paraId="10E22174" w14:textId="77777777" w:rsidR="001B0F29" w:rsidRDefault="00317D4D">
      <w:pPr>
        <w:pStyle w:val="Estilo"/>
      </w:pPr>
      <w:r>
        <w:t>De la Prestación de los Servicios</w:t>
      </w:r>
    </w:p>
    <w:p w14:paraId="4E2A1B4F" w14:textId="77777777" w:rsidR="001B0F29" w:rsidRDefault="001B0F29">
      <w:pPr>
        <w:pStyle w:val="Estilo"/>
      </w:pPr>
    </w:p>
    <w:p w14:paraId="40667A12" w14:textId="77777777" w:rsidR="001B0F29" w:rsidRDefault="00317D4D">
      <w:pPr>
        <w:pStyle w:val="Estilo"/>
      </w:pPr>
      <w:r>
        <w:t>Artículo 106. El desarrollador deberá prestar los servicios de manera continua, uniforme y regular, en condiciones que impidan cualquier trato discriminatorio, con los niveles de desempeño pa</w:t>
      </w:r>
      <w:r>
        <w:t>ctados, en los términos y condiciones previstos en el contrato, autorizaciones para la prestación de los servicios, así como en las disposiciones aplicables.</w:t>
      </w:r>
    </w:p>
    <w:p w14:paraId="3665CC3F" w14:textId="77777777" w:rsidR="001B0F29" w:rsidRDefault="001B0F29">
      <w:pPr>
        <w:pStyle w:val="Estilo"/>
      </w:pPr>
    </w:p>
    <w:p w14:paraId="7A596034" w14:textId="77777777" w:rsidR="001B0F29" w:rsidRDefault="00317D4D">
      <w:pPr>
        <w:pStyle w:val="Estilo"/>
      </w:pPr>
      <w:r>
        <w:t>Artículo 107. La prestación de los servicios comenzará previa autorización de la dependencia o en</w:t>
      </w:r>
      <w:r>
        <w:t>tidad contratante.</w:t>
      </w:r>
    </w:p>
    <w:p w14:paraId="51CCAA7E" w14:textId="77777777" w:rsidR="001B0F29" w:rsidRDefault="001B0F29">
      <w:pPr>
        <w:pStyle w:val="Estilo"/>
      </w:pPr>
    </w:p>
    <w:p w14:paraId="33B58A80" w14:textId="77777777" w:rsidR="001B0F29" w:rsidRDefault="00317D4D">
      <w:pPr>
        <w:pStyle w:val="Estilo"/>
      </w:pPr>
      <w:r>
        <w:t xml:space="preserve">No procederá la autorización antes citada sin la previa verificación técnica de que las instalaciones, cumplen las condiciones de seguridad según las especificaciones del proyecto y las requeridas por las disposiciones </w:t>
      </w:r>
      <w:r>
        <w:t>aplicables.</w:t>
      </w:r>
    </w:p>
    <w:p w14:paraId="568F2B76" w14:textId="77777777" w:rsidR="001B0F29" w:rsidRDefault="001B0F29">
      <w:pPr>
        <w:pStyle w:val="Estilo"/>
      </w:pPr>
    </w:p>
    <w:p w14:paraId="4D833B56" w14:textId="77777777" w:rsidR="001B0F29" w:rsidRDefault="001B0F29">
      <w:pPr>
        <w:pStyle w:val="Estilo"/>
      </w:pPr>
    </w:p>
    <w:p w14:paraId="3E883A8B" w14:textId="77777777" w:rsidR="001B0F29" w:rsidRDefault="00317D4D">
      <w:pPr>
        <w:pStyle w:val="Estilo"/>
      </w:pPr>
      <w:r>
        <w:t>Sección Tercera</w:t>
      </w:r>
    </w:p>
    <w:p w14:paraId="0B3ABA58" w14:textId="77777777" w:rsidR="001B0F29" w:rsidRDefault="001B0F29">
      <w:pPr>
        <w:pStyle w:val="Estilo"/>
      </w:pPr>
    </w:p>
    <w:p w14:paraId="670B7F42" w14:textId="77777777" w:rsidR="001B0F29" w:rsidRDefault="00317D4D">
      <w:pPr>
        <w:pStyle w:val="Estilo"/>
      </w:pPr>
      <w:r>
        <w:t>Disposiciones Comunes a la Ejecución de la Obra y a la Prestación de los Servicios</w:t>
      </w:r>
    </w:p>
    <w:p w14:paraId="3F1DF725" w14:textId="77777777" w:rsidR="001B0F29" w:rsidRDefault="001B0F29">
      <w:pPr>
        <w:pStyle w:val="Estilo"/>
      </w:pPr>
    </w:p>
    <w:p w14:paraId="7B9F1D0E" w14:textId="77777777" w:rsidR="001B0F29" w:rsidRDefault="00317D4D">
      <w:pPr>
        <w:pStyle w:val="Estilo"/>
      </w:pPr>
      <w:r>
        <w:t xml:space="preserve">Artículo 108. Salvo por las modificaciones determinadas por la dependencia o entidad contratante en términos del artículo 119 de esta Ley, y </w:t>
      </w:r>
      <w:r>
        <w:t>en los demás supuestos expresamente previstos en el contrato respectivo, los riesgos de operación, prestación de los servicios y, en su caso, de construcción de la infraestructura y financiamiento del proyecto, serán asumidos por el desarrollador.</w:t>
      </w:r>
    </w:p>
    <w:p w14:paraId="222AA164" w14:textId="77777777" w:rsidR="001B0F29" w:rsidRDefault="001B0F29">
      <w:pPr>
        <w:pStyle w:val="Estilo"/>
      </w:pPr>
    </w:p>
    <w:p w14:paraId="587E442E" w14:textId="77777777" w:rsidR="001B0F29" w:rsidRDefault="00317D4D">
      <w:pPr>
        <w:pStyle w:val="Estilo"/>
      </w:pPr>
      <w:r>
        <w:t>Artícul</w:t>
      </w:r>
      <w:r>
        <w:t>o 109. Las obras de infraestructura podrán incluir instalaciones para la realización de actividades complementarias, comerciales o de otra naturaleza, que resulten convenientes para los usuarios de los servicios, y sean compatibles y susceptibles de aprove</w:t>
      </w:r>
      <w:r>
        <w:t>chamiento diferenciado del servicio principal.</w:t>
      </w:r>
    </w:p>
    <w:p w14:paraId="7F0A8428" w14:textId="77777777" w:rsidR="001B0F29" w:rsidRDefault="001B0F29">
      <w:pPr>
        <w:pStyle w:val="Estilo"/>
      </w:pPr>
    </w:p>
    <w:p w14:paraId="517CDE81" w14:textId="77777777" w:rsidR="001B0F29" w:rsidRDefault="00317D4D">
      <w:pPr>
        <w:pStyle w:val="Estilo"/>
      </w:pPr>
      <w:r>
        <w:t>En su caso, las características, términos y condiciones para ejecutar y utilizar estas instalaciones deberán preverse en el respectivo contrato de asociación público-privada.</w:t>
      </w:r>
    </w:p>
    <w:p w14:paraId="3E70CAF6" w14:textId="77777777" w:rsidR="001B0F29" w:rsidRDefault="001B0F29">
      <w:pPr>
        <w:pStyle w:val="Estilo"/>
      </w:pPr>
    </w:p>
    <w:p w14:paraId="08271FE1" w14:textId="77777777" w:rsidR="001B0F29" w:rsidRDefault="00317D4D">
      <w:pPr>
        <w:pStyle w:val="Estilo"/>
      </w:pPr>
      <w:r>
        <w:t xml:space="preserve">Artículo 110. Si los </w:t>
      </w:r>
      <w:r>
        <w:t xml:space="preserve">derechos derivados del contrato de asociación público-privada y, en su caso, de las autorizaciones para la prestación de los servicios, o bien los inmuebles, bienes y derechos incorporados a la infraestructura o destinados a la prestación de servicios, no </w:t>
      </w:r>
      <w:r>
        <w:t>considerados públicos, fueron dados en garantía o afectados de cualquier manera, y dichas garantías o afectaciones se hicieren efectivas, los titulares de las mismas sólo tendrán derecho a los flujos generados por el proyecto, después de deducir los gastos</w:t>
      </w:r>
      <w:r>
        <w:t xml:space="preserve"> y gravámenes fiscales de los mismos.</w:t>
      </w:r>
    </w:p>
    <w:p w14:paraId="5FFEAC6A" w14:textId="77777777" w:rsidR="001B0F29" w:rsidRDefault="001B0F29">
      <w:pPr>
        <w:pStyle w:val="Estilo"/>
      </w:pPr>
    </w:p>
    <w:p w14:paraId="482948C2" w14:textId="77777777" w:rsidR="001B0F29" w:rsidRDefault="00317D4D">
      <w:pPr>
        <w:pStyle w:val="Estilo"/>
      </w:pPr>
      <w:r>
        <w:t>Los titulares de las garantías o afectaciones podrán contratar, por su cuenta y previa autorización de la dependencia o entidad contratante, a un supervisor de la ejecución de la obra o prestación de los servicios.</w:t>
      </w:r>
    </w:p>
    <w:p w14:paraId="72D903AE" w14:textId="77777777" w:rsidR="001B0F29" w:rsidRDefault="001B0F29">
      <w:pPr>
        <w:pStyle w:val="Estilo"/>
      </w:pPr>
    </w:p>
    <w:p w14:paraId="0A6F15D0" w14:textId="77777777" w:rsidR="001B0F29" w:rsidRDefault="00317D4D">
      <w:pPr>
        <w:pStyle w:val="Estilo"/>
      </w:pPr>
      <w:r>
        <w:t>L</w:t>
      </w:r>
      <w:r>
        <w:t>os titulares de las garantías o afectaciones no podrán oponerse a medida alguna que resulte necesaria para asegurar la continuidad en la ejecución de la obra o en la prestación del servicio.</w:t>
      </w:r>
    </w:p>
    <w:p w14:paraId="62A479BE" w14:textId="77777777" w:rsidR="001B0F29" w:rsidRDefault="001B0F29">
      <w:pPr>
        <w:pStyle w:val="Estilo"/>
      </w:pPr>
    </w:p>
    <w:p w14:paraId="5ADF5C2B" w14:textId="77777777" w:rsidR="001B0F29" w:rsidRDefault="00317D4D">
      <w:pPr>
        <w:pStyle w:val="Estilo"/>
      </w:pPr>
      <w:r>
        <w:t>Lo dispuesto en los dos párrafos inmediatos anteriores deberá in</w:t>
      </w:r>
      <w:r>
        <w:t>cluirse en los títulos de las autorizaciones para la prestación de los servicios, así como en el contrato del proyecto.</w:t>
      </w:r>
    </w:p>
    <w:p w14:paraId="45DFB7E9" w14:textId="77777777" w:rsidR="001B0F29" w:rsidRDefault="001B0F29">
      <w:pPr>
        <w:pStyle w:val="Estilo"/>
      </w:pPr>
    </w:p>
    <w:p w14:paraId="329F3AC4" w14:textId="77777777" w:rsidR="001B0F29" w:rsidRDefault="00317D4D">
      <w:pPr>
        <w:pStyle w:val="Estilo"/>
      </w:pPr>
      <w:r>
        <w:t>Artículo 111. En caso de concurso mercantil del desarrollador, la autoridad que conozca del mismo, con apoyo de la dependencia o entida</w:t>
      </w:r>
      <w:r>
        <w:t>d contratante, dispondrá las medidas necesarias para asegurar la continuidad en la ejecución de la obra o en la prestación del servicio.</w:t>
      </w:r>
    </w:p>
    <w:p w14:paraId="219E31DE" w14:textId="77777777" w:rsidR="001B0F29" w:rsidRDefault="001B0F29">
      <w:pPr>
        <w:pStyle w:val="Estilo"/>
      </w:pPr>
    </w:p>
    <w:p w14:paraId="4CEBE21F" w14:textId="77777777" w:rsidR="001B0F29" w:rsidRDefault="001B0F29">
      <w:pPr>
        <w:pStyle w:val="Estilo"/>
      </w:pPr>
    </w:p>
    <w:p w14:paraId="104E9C40" w14:textId="77777777" w:rsidR="001B0F29" w:rsidRDefault="00317D4D">
      <w:pPr>
        <w:pStyle w:val="Estilo"/>
      </w:pPr>
      <w:r>
        <w:t>Sección Cuarta</w:t>
      </w:r>
    </w:p>
    <w:p w14:paraId="32CD06B0" w14:textId="77777777" w:rsidR="001B0F29" w:rsidRDefault="001B0F29">
      <w:pPr>
        <w:pStyle w:val="Estilo"/>
      </w:pPr>
    </w:p>
    <w:p w14:paraId="7E8653B1" w14:textId="77777777" w:rsidR="001B0F29" w:rsidRDefault="00317D4D">
      <w:pPr>
        <w:pStyle w:val="Estilo"/>
      </w:pPr>
      <w:r>
        <w:t>De la Intervención del Proyecto</w:t>
      </w:r>
    </w:p>
    <w:p w14:paraId="0245B1A1" w14:textId="77777777" w:rsidR="001B0F29" w:rsidRDefault="001B0F29">
      <w:pPr>
        <w:pStyle w:val="Estilo"/>
      </w:pPr>
    </w:p>
    <w:p w14:paraId="46BC1892" w14:textId="77777777" w:rsidR="001B0F29" w:rsidRDefault="00317D4D">
      <w:pPr>
        <w:pStyle w:val="Estilo"/>
      </w:pPr>
      <w:r>
        <w:t>(REFORMADO PRIMER PÁRRAFO, D.O.F. 21 DE ABRIL DE 2016)</w:t>
      </w:r>
    </w:p>
    <w:p w14:paraId="390783E4" w14:textId="77777777" w:rsidR="001B0F29" w:rsidRDefault="00317D4D">
      <w:pPr>
        <w:pStyle w:val="Estilo"/>
      </w:pPr>
      <w:r>
        <w:t>Artículo 112. La dependencia o entidad contratante podrá intervenir en la preparación, ejecución de la obra, prestación de los servicios o, en cualquier otra etapa del desarrollo de un proyecto de asociación público-privada, cuando a su juicio el desarroll</w:t>
      </w:r>
      <w:r>
        <w:t>ador incumpla sus obligaciones, por causas imputables a éste, y ponga en peligro el desarrollo mismo del proyecto.</w:t>
      </w:r>
    </w:p>
    <w:p w14:paraId="705B8D0E" w14:textId="77777777" w:rsidR="001B0F29" w:rsidRDefault="001B0F29">
      <w:pPr>
        <w:pStyle w:val="Estilo"/>
      </w:pPr>
    </w:p>
    <w:p w14:paraId="033F3A04" w14:textId="77777777" w:rsidR="001B0F29" w:rsidRDefault="00317D4D">
      <w:pPr>
        <w:pStyle w:val="Estilo"/>
      </w:pPr>
      <w:r>
        <w:t>Para tales efectos, deberá notificar al desarrollador la causa que motiva la intervención, y señalar un plazo para subsanarla. Si dentro del</w:t>
      </w:r>
      <w:r>
        <w:t xml:space="preserve"> plazo establecido la desarrolladora no la corrige, la dependencia o entidad contratante procederá a la </w:t>
      </w:r>
      <w:r>
        <w:lastRenderedPageBreak/>
        <w:t>intervención, sin perjuicio de las sanciones y responsabilidades en las que, en su caso, incurra el desarrollador.</w:t>
      </w:r>
    </w:p>
    <w:p w14:paraId="2BA15C88" w14:textId="77777777" w:rsidR="001B0F29" w:rsidRDefault="001B0F29">
      <w:pPr>
        <w:pStyle w:val="Estilo"/>
      </w:pPr>
    </w:p>
    <w:p w14:paraId="6867A645" w14:textId="77777777" w:rsidR="001B0F29" w:rsidRDefault="00317D4D">
      <w:pPr>
        <w:pStyle w:val="Estilo"/>
      </w:pPr>
      <w:r>
        <w:t>(REFORMADO, D.O.F. 21 DE ABRIL DE 20</w:t>
      </w:r>
      <w:r>
        <w:t>16)</w:t>
      </w:r>
    </w:p>
    <w:p w14:paraId="6B62A63E" w14:textId="77777777" w:rsidR="001B0F29" w:rsidRDefault="00317D4D">
      <w:pPr>
        <w:pStyle w:val="Estilo"/>
      </w:pPr>
      <w:r>
        <w:t>En estos supuestos, y según se haya convenido en el contrato respectivo, la dependencia o entidad podrá proceder a la rescisión del propio contrato.</w:t>
      </w:r>
    </w:p>
    <w:p w14:paraId="4290780F" w14:textId="77777777" w:rsidR="001B0F29" w:rsidRDefault="001B0F29">
      <w:pPr>
        <w:pStyle w:val="Estilo"/>
      </w:pPr>
    </w:p>
    <w:p w14:paraId="3B5AA1B4" w14:textId="77777777" w:rsidR="001B0F29" w:rsidRDefault="00317D4D">
      <w:pPr>
        <w:pStyle w:val="Estilo"/>
      </w:pPr>
      <w:r>
        <w:t>(REFORMADO PRIMER PÁRRAFO, D.O.F. 21 DE ABRIL DE 2016)</w:t>
      </w:r>
    </w:p>
    <w:p w14:paraId="1EFA5075" w14:textId="77777777" w:rsidR="001B0F29" w:rsidRDefault="00317D4D">
      <w:pPr>
        <w:pStyle w:val="Estilo"/>
      </w:pPr>
      <w:r>
        <w:t>Artículo 113. En la intervención, corresponderá</w:t>
      </w:r>
      <w:r>
        <w:t xml:space="preserve"> a la dependencia o entidad contratante la ejecución de la obra o prestación del servicio, así como recibir, en su caso, los ingresos generados por el proyecto, sin perjuicio de lo previsto en el artículo 115 de la presente Ley. Al efecto, podrá designar a</w:t>
      </w:r>
      <w:r>
        <w:t xml:space="preserve"> uno o varios interventores, utilizar el personal que el desarrollador venía utilizando o contratar a un nuevo constructor u operador en términos de la presente Ley.</w:t>
      </w:r>
    </w:p>
    <w:p w14:paraId="03ED58B9" w14:textId="77777777" w:rsidR="001B0F29" w:rsidRDefault="001B0F29">
      <w:pPr>
        <w:pStyle w:val="Estilo"/>
      </w:pPr>
    </w:p>
    <w:p w14:paraId="437157DF" w14:textId="77777777" w:rsidR="001B0F29" w:rsidRDefault="00317D4D">
      <w:pPr>
        <w:pStyle w:val="Estilo"/>
      </w:pPr>
      <w:r>
        <w:t>La intervención no afectará los derechos adquiridos por terceros de buena fe relacionados</w:t>
      </w:r>
      <w:r>
        <w:t xml:space="preserve"> con el proyecto.</w:t>
      </w:r>
    </w:p>
    <w:p w14:paraId="6E44D55C" w14:textId="77777777" w:rsidR="001B0F29" w:rsidRDefault="001B0F29">
      <w:pPr>
        <w:pStyle w:val="Estilo"/>
      </w:pPr>
    </w:p>
    <w:p w14:paraId="61BA11F9" w14:textId="77777777" w:rsidR="001B0F29" w:rsidRDefault="00317D4D">
      <w:pPr>
        <w:pStyle w:val="Estilo"/>
      </w:pPr>
      <w:r>
        <w:t>Artículo 114. La intervención tendrá la duración que la dependencia o entidad contratante determine, sin que el plazo original y, en su caso, prórroga o prórrogas, puedan exceder, en su conjunto, de tres años.</w:t>
      </w:r>
    </w:p>
    <w:p w14:paraId="3A50587F" w14:textId="77777777" w:rsidR="001B0F29" w:rsidRDefault="001B0F29">
      <w:pPr>
        <w:pStyle w:val="Estilo"/>
      </w:pPr>
    </w:p>
    <w:p w14:paraId="375FCE36" w14:textId="77777777" w:rsidR="001B0F29" w:rsidRDefault="00317D4D">
      <w:pPr>
        <w:pStyle w:val="Estilo"/>
      </w:pPr>
      <w:r>
        <w:t>El desarrollador podrá sol</w:t>
      </w:r>
      <w:r>
        <w:t>icitar la terminación de la intervención, cuando demuestre que las causas que la originaron quedaron solucionadas y que, en adelante, está en posibilidades de cumplir con las obligaciones a su cargo.</w:t>
      </w:r>
    </w:p>
    <w:p w14:paraId="7176D1CB" w14:textId="77777777" w:rsidR="001B0F29" w:rsidRDefault="001B0F29">
      <w:pPr>
        <w:pStyle w:val="Estilo"/>
      </w:pPr>
    </w:p>
    <w:p w14:paraId="765B5353" w14:textId="77777777" w:rsidR="001B0F29" w:rsidRDefault="00317D4D">
      <w:pPr>
        <w:pStyle w:val="Estilo"/>
      </w:pPr>
      <w:r>
        <w:t>Artículo 115. Al concluir la intervención, se devolverá</w:t>
      </w:r>
      <w:r>
        <w:t xml:space="preserve"> al desarrollador la administración del proyecto y los ingresos percibidos, una vez deducidos todos los gastos y honorarios de la intervención, así como las penalidades en las que, en su caso, hubiere incurrido.</w:t>
      </w:r>
    </w:p>
    <w:p w14:paraId="28989DA6" w14:textId="77777777" w:rsidR="001B0F29" w:rsidRDefault="001B0F29">
      <w:pPr>
        <w:pStyle w:val="Estilo"/>
      </w:pPr>
    </w:p>
    <w:p w14:paraId="01E4C4F2" w14:textId="77777777" w:rsidR="001B0F29" w:rsidRDefault="00317D4D">
      <w:pPr>
        <w:pStyle w:val="Estilo"/>
      </w:pPr>
      <w:r>
        <w:t>Artículo 116. Si transcurrido el plazo de l</w:t>
      </w:r>
      <w:r>
        <w:t>a intervención, el desarrollador no está en condiciones de continuar con sus obligaciones, la dependencia o entidad contratante procederá a la rescisión del contrato y, en su caso, a la revocación de las autorizaciones para el desarrollo del proyecto o, cu</w:t>
      </w:r>
      <w:r>
        <w:t>ando así proceda, a solicitar su revocación a la autoridad que las haya otorgado.</w:t>
      </w:r>
    </w:p>
    <w:p w14:paraId="40643102" w14:textId="77777777" w:rsidR="001B0F29" w:rsidRDefault="001B0F29">
      <w:pPr>
        <w:pStyle w:val="Estilo"/>
      </w:pPr>
    </w:p>
    <w:p w14:paraId="5EB9034D" w14:textId="77777777" w:rsidR="001B0F29" w:rsidRDefault="00317D4D">
      <w:pPr>
        <w:pStyle w:val="Estilo"/>
      </w:pPr>
      <w:r>
        <w:t>En estos casos, la dependencia o entidad contratante podrá encargarse directamente de la ejecución de la obra y prestación de los servicios, o bien contratar a un nuevo desa</w:t>
      </w:r>
      <w:r>
        <w:t>rrollador mediante concurso en términos del capítulo cuarto de la presente Ley.</w:t>
      </w:r>
    </w:p>
    <w:p w14:paraId="7AC08F30" w14:textId="77777777" w:rsidR="001B0F29" w:rsidRDefault="001B0F29">
      <w:pPr>
        <w:pStyle w:val="Estilo"/>
      </w:pPr>
    </w:p>
    <w:p w14:paraId="48422C0F" w14:textId="77777777" w:rsidR="001B0F29" w:rsidRDefault="001B0F29">
      <w:pPr>
        <w:pStyle w:val="Estilo"/>
      </w:pPr>
    </w:p>
    <w:p w14:paraId="2DA10C99" w14:textId="77777777" w:rsidR="001B0F29" w:rsidRDefault="00317D4D">
      <w:pPr>
        <w:pStyle w:val="Estilo"/>
      </w:pPr>
      <w:r>
        <w:t>Capítulo Octavo</w:t>
      </w:r>
    </w:p>
    <w:p w14:paraId="166D188F" w14:textId="77777777" w:rsidR="001B0F29" w:rsidRDefault="001B0F29">
      <w:pPr>
        <w:pStyle w:val="Estilo"/>
      </w:pPr>
    </w:p>
    <w:p w14:paraId="7253EAA8" w14:textId="77777777" w:rsidR="001B0F29" w:rsidRDefault="00317D4D">
      <w:pPr>
        <w:pStyle w:val="Estilo"/>
      </w:pPr>
      <w:r>
        <w:t>De la Modificación y Prórroga de los Proyectos</w:t>
      </w:r>
    </w:p>
    <w:p w14:paraId="185E1E87" w14:textId="77777777" w:rsidR="001B0F29" w:rsidRDefault="001B0F29">
      <w:pPr>
        <w:pStyle w:val="Estilo"/>
      </w:pPr>
    </w:p>
    <w:p w14:paraId="6DC5DF4E" w14:textId="77777777" w:rsidR="001B0F29" w:rsidRDefault="001B0F29">
      <w:pPr>
        <w:pStyle w:val="Estilo"/>
      </w:pPr>
    </w:p>
    <w:p w14:paraId="5B14B15D" w14:textId="77777777" w:rsidR="001B0F29" w:rsidRDefault="00317D4D">
      <w:pPr>
        <w:pStyle w:val="Estilo"/>
      </w:pPr>
      <w:r>
        <w:t>Sección Primera</w:t>
      </w:r>
    </w:p>
    <w:p w14:paraId="43E52AB4" w14:textId="77777777" w:rsidR="001B0F29" w:rsidRDefault="001B0F29">
      <w:pPr>
        <w:pStyle w:val="Estilo"/>
      </w:pPr>
    </w:p>
    <w:p w14:paraId="49A42723" w14:textId="77777777" w:rsidR="001B0F29" w:rsidRDefault="00317D4D">
      <w:pPr>
        <w:pStyle w:val="Estilo"/>
      </w:pPr>
      <w:r>
        <w:t>De la Modificación a los Proyectos</w:t>
      </w:r>
    </w:p>
    <w:p w14:paraId="397E4B33" w14:textId="77777777" w:rsidR="001B0F29" w:rsidRDefault="001B0F29">
      <w:pPr>
        <w:pStyle w:val="Estilo"/>
      </w:pPr>
    </w:p>
    <w:p w14:paraId="3D17A311" w14:textId="77777777" w:rsidR="001B0F29" w:rsidRDefault="00317D4D">
      <w:pPr>
        <w:pStyle w:val="Estilo"/>
      </w:pPr>
      <w:r>
        <w:t xml:space="preserve">Artículo 117. Durante la vigencia original de un </w:t>
      </w:r>
      <w:r>
        <w:t>proyecto de asociación público-privada, sólo podrán realizarse modificaciones a éste cuando las mismas tengan por objeto:</w:t>
      </w:r>
    </w:p>
    <w:p w14:paraId="4ED79E37" w14:textId="77777777" w:rsidR="001B0F29" w:rsidRDefault="001B0F29">
      <w:pPr>
        <w:pStyle w:val="Estilo"/>
      </w:pPr>
    </w:p>
    <w:p w14:paraId="40DD720E" w14:textId="77777777" w:rsidR="001B0F29" w:rsidRDefault="00317D4D">
      <w:pPr>
        <w:pStyle w:val="Estilo"/>
      </w:pPr>
      <w:r>
        <w:t>I. Mejorar las características de la infraestructura, que podrán incluir obras adicionales;</w:t>
      </w:r>
    </w:p>
    <w:p w14:paraId="0A6D6745" w14:textId="77777777" w:rsidR="001B0F29" w:rsidRDefault="001B0F29">
      <w:pPr>
        <w:pStyle w:val="Estilo"/>
      </w:pPr>
    </w:p>
    <w:p w14:paraId="221F6FED" w14:textId="77777777" w:rsidR="001B0F29" w:rsidRDefault="00317D4D">
      <w:pPr>
        <w:pStyle w:val="Estilo"/>
      </w:pPr>
      <w:r>
        <w:t>II. Incrementar los servicios o su nivel</w:t>
      </w:r>
      <w:r>
        <w:t xml:space="preserve"> de desempeño;</w:t>
      </w:r>
    </w:p>
    <w:p w14:paraId="2B1590DE" w14:textId="77777777" w:rsidR="001B0F29" w:rsidRDefault="001B0F29">
      <w:pPr>
        <w:pStyle w:val="Estilo"/>
      </w:pPr>
    </w:p>
    <w:p w14:paraId="75637035" w14:textId="77777777" w:rsidR="001B0F29" w:rsidRDefault="00317D4D">
      <w:pPr>
        <w:pStyle w:val="Estilo"/>
      </w:pPr>
      <w:r>
        <w:t>III. Atender aspectos relacionados con la protección del medio ambiente, así como la preservación y conservación de los recursos naturales;</w:t>
      </w:r>
    </w:p>
    <w:p w14:paraId="02D4A01D" w14:textId="77777777" w:rsidR="001B0F29" w:rsidRDefault="001B0F29">
      <w:pPr>
        <w:pStyle w:val="Estilo"/>
      </w:pPr>
    </w:p>
    <w:p w14:paraId="320F1994" w14:textId="77777777" w:rsidR="001B0F29" w:rsidRDefault="00317D4D">
      <w:pPr>
        <w:pStyle w:val="Estilo"/>
      </w:pPr>
      <w:r>
        <w:t>IV. Ajustar el alcance de los proyectos por causas supervenientes no previsibles al realizarse la p</w:t>
      </w:r>
      <w:r>
        <w:t>reparación y adjudicación del proyecto; o</w:t>
      </w:r>
    </w:p>
    <w:p w14:paraId="08552095" w14:textId="77777777" w:rsidR="001B0F29" w:rsidRDefault="001B0F29">
      <w:pPr>
        <w:pStyle w:val="Estilo"/>
      </w:pPr>
    </w:p>
    <w:p w14:paraId="44CFA821" w14:textId="77777777" w:rsidR="001B0F29" w:rsidRDefault="00317D4D">
      <w:pPr>
        <w:pStyle w:val="Estilo"/>
      </w:pPr>
      <w:r>
        <w:t>V. Restablecer el equilibrio económico del proyecto, en los supuestos del artículo 119 de la presente Ley.</w:t>
      </w:r>
    </w:p>
    <w:p w14:paraId="6D71D613" w14:textId="77777777" w:rsidR="001B0F29" w:rsidRDefault="001B0F29">
      <w:pPr>
        <w:pStyle w:val="Estilo"/>
      </w:pPr>
    </w:p>
    <w:p w14:paraId="432E79CF" w14:textId="77777777" w:rsidR="001B0F29" w:rsidRDefault="00317D4D">
      <w:pPr>
        <w:pStyle w:val="Estilo"/>
      </w:pPr>
      <w:r>
        <w:t>Ninguna modificación deberá implicar transferencia de riesgos, de una de las partes a la otra, en término</w:t>
      </w:r>
      <w:r>
        <w:t>s distintos a los pactados en el contrato original.</w:t>
      </w:r>
    </w:p>
    <w:p w14:paraId="6903CB0B" w14:textId="77777777" w:rsidR="001B0F29" w:rsidRDefault="001B0F29">
      <w:pPr>
        <w:pStyle w:val="Estilo"/>
      </w:pPr>
    </w:p>
    <w:p w14:paraId="519164D3" w14:textId="77777777" w:rsidR="001B0F29" w:rsidRDefault="00317D4D">
      <w:pPr>
        <w:pStyle w:val="Estilo"/>
      </w:pPr>
      <w:r>
        <w:t>De modificarse el contrato de asociación público-privada o, en su caso, las respectivas autorizaciones para el desarrollo del proyecto, deberán modificarse, en lo conducente, los demás de los citados doc</w:t>
      </w:r>
      <w:r>
        <w:t>umentos.</w:t>
      </w:r>
    </w:p>
    <w:p w14:paraId="51D5C7D8" w14:textId="77777777" w:rsidR="001B0F29" w:rsidRDefault="001B0F29">
      <w:pPr>
        <w:pStyle w:val="Estilo"/>
      </w:pPr>
    </w:p>
    <w:p w14:paraId="11609777" w14:textId="77777777" w:rsidR="001B0F29" w:rsidRDefault="00317D4D">
      <w:pPr>
        <w:pStyle w:val="Estilo"/>
      </w:pPr>
      <w:r>
        <w:t>Artículo 118. En los supuestos de las fracciones I, II y IV del artículo 117 inmediato anterior, las modificaciones se ajustarán a lo siguiente:</w:t>
      </w:r>
    </w:p>
    <w:p w14:paraId="419F7C95" w14:textId="77777777" w:rsidR="001B0F29" w:rsidRDefault="001B0F29">
      <w:pPr>
        <w:pStyle w:val="Estilo"/>
      </w:pPr>
    </w:p>
    <w:p w14:paraId="1E7B3D7E" w14:textId="77777777" w:rsidR="001B0F29" w:rsidRDefault="00317D4D">
      <w:pPr>
        <w:pStyle w:val="Estilo"/>
      </w:pPr>
      <w:r>
        <w:t xml:space="preserve">I. Si no requieren contraprestación adicional alguna ni implican disminución de las obligaciones de </w:t>
      </w:r>
      <w:r>
        <w:t>la desarrolladora, podrán pactarse en cualquier momento;</w:t>
      </w:r>
    </w:p>
    <w:p w14:paraId="78F2CAAF" w14:textId="77777777" w:rsidR="001B0F29" w:rsidRDefault="001B0F29">
      <w:pPr>
        <w:pStyle w:val="Estilo"/>
      </w:pPr>
    </w:p>
    <w:p w14:paraId="15569975" w14:textId="77777777" w:rsidR="001B0F29" w:rsidRDefault="00317D4D">
      <w:pPr>
        <w:pStyle w:val="Estilo"/>
      </w:pPr>
      <w:r>
        <w:t>II. Si las modificaciones requieren compensación adicional, o implican disminución de las obligaciones del desarrollador, deberán cumplirse todos y cada uno de los requisitos siguientes:</w:t>
      </w:r>
    </w:p>
    <w:p w14:paraId="3649D6FA" w14:textId="77777777" w:rsidR="001B0F29" w:rsidRDefault="001B0F29">
      <w:pPr>
        <w:pStyle w:val="Estilo"/>
      </w:pPr>
    </w:p>
    <w:p w14:paraId="49C8F482" w14:textId="77777777" w:rsidR="001B0F29" w:rsidRDefault="00317D4D">
      <w:pPr>
        <w:pStyle w:val="Estilo"/>
      </w:pPr>
      <w:r>
        <w:t>a. El cump</w:t>
      </w:r>
      <w:r>
        <w:t>limiento del o de los supuestos señalados en las fracciones I, II y IV del artículo 117 anterior, la necesidad y beneficios de las modificaciones, así como el importe de la compensación adicional o de la disminución de obligaciones, deberán demostrarse con</w:t>
      </w:r>
      <w:r>
        <w:t xml:space="preserve"> dictamen de expertos independientes;</w:t>
      </w:r>
    </w:p>
    <w:p w14:paraId="3D590834" w14:textId="77777777" w:rsidR="001B0F29" w:rsidRDefault="001B0F29">
      <w:pPr>
        <w:pStyle w:val="Estilo"/>
      </w:pPr>
    </w:p>
    <w:p w14:paraId="1B9C78BA" w14:textId="77777777" w:rsidR="001B0F29" w:rsidRDefault="00317D4D">
      <w:pPr>
        <w:pStyle w:val="Estilo"/>
      </w:pPr>
      <w:r>
        <w:lastRenderedPageBreak/>
        <w:t>b. Durante los primeros dos años inmediatos siguientes a la adjudicación del proyecto, el importe de las modificaciones, en su conjunto, no podrá exceder del equivalente al veinte por ciento del costo pactado de la in</w:t>
      </w:r>
      <w:r>
        <w:t>fraestructura, así como de la contraprestación por los servicios durante el primer año de su prestación; y</w:t>
      </w:r>
    </w:p>
    <w:p w14:paraId="5CD03622" w14:textId="77777777" w:rsidR="001B0F29" w:rsidRDefault="001B0F29">
      <w:pPr>
        <w:pStyle w:val="Estilo"/>
      </w:pPr>
    </w:p>
    <w:p w14:paraId="3AB9A9E4" w14:textId="77777777" w:rsidR="001B0F29" w:rsidRDefault="00317D4D">
      <w:pPr>
        <w:pStyle w:val="Estilo"/>
      </w:pPr>
      <w:r>
        <w:t xml:space="preserve">c. Cuando después de los dos primeros años de adjudicado el proyecto, las modificaciones, previamente autorizadas y por autorizar, excedan en su </w:t>
      </w:r>
      <w:r>
        <w:t xml:space="preserve">conjunto el equivalente al veinte por ciento del costo pactado de la infraestructura, así como de la contraprestación por los servicios durante el primer año de su prestación, deberán ser expresamente aprobadas por escrito por el titular de la dependencia </w:t>
      </w:r>
      <w:r>
        <w:t>o entidad contratante.</w:t>
      </w:r>
    </w:p>
    <w:p w14:paraId="7FB76D1C" w14:textId="77777777" w:rsidR="001B0F29" w:rsidRDefault="001B0F29">
      <w:pPr>
        <w:pStyle w:val="Estilo"/>
      </w:pPr>
    </w:p>
    <w:p w14:paraId="3AE1D0D8" w14:textId="77777777" w:rsidR="001B0F29" w:rsidRDefault="00317D4D">
      <w:pPr>
        <w:pStyle w:val="Estilo"/>
      </w:pPr>
      <w:r>
        <w:t>El Reglamento establecerá los lineamientos, formas de cálculo y actualización para determinar los importes citados en esta fracción.</w:t>
      </w:r>
    </w:p>
    <w:p w14:paraId="0415CA1C" w14:textId="77777777" w:rsidR="001B0F29" w:rsidRDefault="001B0F29">
      <w:pPr>
        <w:pStyle w:val="Estilo"/>
      </w:pPr>
    </w:p>
    <w:p w14:paraId="52F74D44" w14:textId="77777777" w:rsidR="001B0F29" w:rsidRDefault="00317D4D">
      <w:pPr>
        <w:pStyle w:val="Estilo"/>
      </w:pPr>
      <w:r>
        <w:t xml:space="preserve">Las modificaciones pactadas podrán incluir, entre otros, la ampliación de los plazos del contrato </w:t>
      </w:r>
      <w:r>
        <w:t>y de las autorizaciones para el desarrollo del proyecto.</w:t>
      </w:r>
    </w:p>
    <w:p w14:paraId="745C1346" w14:textId="77777777" w:rsidR="001B0F29" w:rsidRDefault="001B0F29">
      <w:pPr>
        <w:pStyle w:val="Estilo"/>
      </w:pPr>
    </w:p>
    <w:p w14:paraId="0B5C6203" w14:textId="77777777" w:rsidR="001B0F29" w:rsidRDefault="00317D4D">
      <w:pPr>
        <w:pStyle w:val="Estilo"/>
      </w:pPr>
      <w:r>
        <w:t>Artículo 119. Con objeto de restablecer el equilibrio económico del proyecto, el desarrollador tendrá derecho a la revisión del contrato cuando, derivado de un acto administrativo, legislativo o jur</w:t>
      </w:r>
      <w:r>
        <w:t>isdiccional, de autoridad competente, aumente sustancialmente el costo de ejecución del proyecto, o se reduzcan, también sustancialmente, los beneficios a su favor.</w:t>
      </w:r>
    </w:p>
    <w:p w14:paraId="7228D10C" w14:textId="77777777" w:rsidR="001B0F29" w:rsidRDefault="001B0F29">
      <w:pPr>
        <w:pStyle w:val="Estilo"/>
      </w:pPr>
    </w:p>
    <w:p w14:paraId="22E8AFE6" w14:textId="77777777" w:rsidR="001B0F29" w:rsidRDefault="00317D4D">
      <w:pPr>
        <w:pStyle w:val="Estilo"/>
      </w:pPr>
      <w:r>
        <w:t>Para estos efectos, se entiende que las variaciones citadas son sustanciales cuando sean d</w:t>
      </w:r>
      <w:r>
        <w:t>uraderas y pongan en riesgo la viabilidad financiera del proyecto.</w:t>
      </w:r>
    </w:p>
    <w:p w14:paraId="53B0CBD1" w14:textId="77777777" w:rsidR="001B0F29" w:rsidRDefault="001B0F29">
      <w:pPr>
        <w:pStyle w:val="Estilo"/>
      </w:pPr>
    </w:p>
    <w:p w14:paraId="4087F2C8" w14:textId="77777777" w:rsidR="001B0F29" w:rsidRDefault="00317D4D">
      <w:pPr>
        <w:pStyle w:val="Estilo"/>
      </w:pPr>
      <w:r>
        <w:t>La revisión y, en su caso, los ajustes al contrato sólo procederán si el acto de autoridad:</w:t>
      </w:r>
    </w:p>
    <w:p w14:paraId="3A79C50A" w14:textId="77777777" w:rsidR="001B0F29" w:rsidRDefault="001B0F29">
      <w:pPr>
        <w:pStyle w:val="Estilo"/>
      </w:pPr>
    </w:p>
    <w:p w14:paraId="6C88D710" w14:textId="77777777" w:rsidR="001B0F29" w:rsidRDefault="00317D4D">
      <w:pPr>
        <w:pStyle w:val="Estilo"/>
      </w:pPr>
      <w:r>
        <w:t>I. Tiene lugar con posterioridad a la fecha de presentación de las posturas económicas en el co</w:t>
      </w:r>
      <w:r>
        <w:t>ncurso;</w:t>
      </w:r>
    </w:p>
    <w:p w14:paraId="58AF7720" w14:textId="77777777" w:rsidR="001B0F29" w:rsidRDefault="001B0F29">
      <w:pPr>
        <w:pStyle w:val="Estilo"/>
      </w:pPr>
    </w:p>
    <w:p w14:paraId="5E79D945" w14:textId="77777777" w:rsidR="001B0F29" w:rsidRDefault="00317D4D">
      <w:pPr>
        <w:pStyle w:val="Estilo"/>
      </w:pPr>
      <w:r>
        <w:t>II. No haya sido posible preverlo al realizarse la preparación y adjudicación del proyecto; y</w:t>
      </w:r>
    </w:p>
    <w:p w14:paraId="03911352" w14:textId="77777777" w:rsidR="001B0F29" w:rsidRDefault="001B0F29">
      <w:pPr>
        <w:pStyle w:val="Estilo"/>
      </w:pPr>
    </w:p>
    <w:p w14:paraId="6F9EEFCD" w14:textId="77777777" w:rsidR="001B0F29" w:rsidRDefault="00317D4D">
      <w:pPr>
        <w:pStyle w:val="Estilo"/>
      </w:pPr>
      <w:r>
        <w:t>III. Represente un cambio a las disposiciones aplicables al desarrollo del proyecto.</w:t>
      </w:r>
    </w:p>
    <w:p w14:paraId="3F628276" w14:textId="77777777" w:rsidR="001B0F29" w:rsidRDefault="001B0F29">
      <w:pPr>
        <w:pStyle w:val="Estilo"/>
      </w:pPr>
    </w:p>
    <w:p w14:paraId="4133AD6D" w14:textId="77777777" w:rsidR="001B0F29" w:rsidRDefault="00317D4D">
      <w:pPr>
        <w:pStyle w:val="Estilo"/>
      </w:pPr>
      <w:r>
        <w:t>La dependencia o entidad contratante procederá a realizar los ajus</w:t>
      </w:r>
      <w:r>
        <w:t>tes a los términos y condiciones del contrato, incluso de la contraprestación a favor del desarrollador, que se justifiquen por las nuevas condiciones derivadas del acto de autoridad de que se trate.</w:t>
      </w:r>
    </w:p>
    <w:p w14:paraId="76911027" w14:textId="77777777" w:rsidR="001B0F29" w:rsidRDefault="001B0F29">
      <w:pPr>
        <w:pStyle w:val="Estilo"/>
      </w:pPr>
    </w:p>
    <w:p w14:paraId="3625950A" w14:textId="77777777" w:rsidR="001B0F29" w:rsidRDefault="00317D4D">
      <w:pPr>
        <w:pStyle w:val="Estilo"/>
      </w:pPr>
      <w:r>
        <w:t>De igual manera, procederá la revisión del contrato cua</w:t>
      </w:r>
      <w:r>
        <w:t>ndo sobrevenga un desequilibrio económico del mismo, que implique un rendimiento para el desarrollador mayor al previsto en su propuesta económica y en el propio contrato.</w:t>
      </w:r>
    </w:p>
    <w:p w14:paraId="5AD377A0" w14:textId="77777777" w:rsidR="001B0F29" w:rsidRDefault="001B0F29">
      <w:pPr>
        <w:pStyle w:val="Estilo"/>
      </w:pPr>
    </w:p>
    <w:p w14:paraId="7DA10A8A" w14:textId="77777777" w:rsidR="001B0F29" w:rsidRDefault="00317D4D">
      <w:pPr>
        <w:pStyle w:val="Estilo"/>
      </w:pPr>
      <w:r>
        <w:t xml:space="preserve">Artículo 120. Toda modificación a un proyecto de asociación público-privada deberá </w:t>
      </w:r>
      <w:r>
        <w:t>constar en el convenio respectivo y, en su caso, en las respectivas autorizaciones para el desarrollo del proyecto.</w:t>
      </w:r>
    </w:p>
    <w:p w14:paraId="261E5309" w14:textId="77777777" w:rsidR="001B0F29" w:rsidRDefault="001B0F29">
      <w:pPr>
        <w:pStyle w:val="Estilo"/>
      </w:pPr>
    </w:p>
    <w:p w14:paraId="74644055" w14:textId="77777777" w:rsidR="001B0F29" w:rsidRDefault="00317D4D">
      <w:pPr>
        <w:pStyle w:val="Estilo"/>
      </w:pPr>
      <w:r>
        <w:t xml:space="preserve">En casos de urgencia o aquellos en que se ponga en riesgo la seguridad de los usuarios, la dependencia o entidad contratante podrá </w:t>
      </w:r>
      <w:r>
        <w:t>solicitar por escrito al desarrollador que lleve a cabo las acciones que correspondan, aún antes de la formalización de las modificaciones respectivas.</w:t>
      </w:r>
    </w:p>
    <w:p w14:paraId="4504E255" w14:textId="77777777" w:rsidR="001B0F29" w:rsidRDefault="001B0F29">
      <w:pPr>
        <w:pStyle w:val="Estilo"/>
      </w:pPr>
    </w:p>
    <w:p w14:paraId="676BAE9E" w14:textId="77777777" w:rsidR="001B0F29" w:rsidRDefault="001B0F29">
      <w:pPr>
        <w:pStyle w:val="Estilo"/>
      </w:pPr>
    </w:p>
    <w:p w14:paraId="2916D823" w14:textId="77777777" w:rsidR="001B0F29" w:rsidRDefault="00317D4D">
      <w:pPr>
        <w:pStyle w:val="Estilo"/>
      </w:pPr>
      <w:r>
        <w:t>Sección Segunda</w:t>
      </w:r>
    </w:p>
    <w:p w14:paraId="6C6E9067" w14:textId="77777777" w:rsidR="001B0F29" w:rsidRDefault="001B0F29">
      <w:pPr>
        <w:pStyle w:val="Estilo"/>
      </w:pPr>
    </w:p>
    <w:p w14:paraId="68A6A984" w14:textId="77777777" w:rsidR="001B0F29" w:rsidRDefault="00317D4D">
      <w:pPr>
        <w:pStyle w:val="Estilo"/>
      </w:pPr>
      <w:r>
        <w:t>De la Prórroga de los Proyectos</w:t>
      </w:r>
    </w:p>
    <w:p w14:paraId="5CC20E95" w14:textId="77777777" w:rsidR="001B0F29" w:rsidRDefault="001B0F29">
      <w:pPr>
        <w:pStyle w:val="Estilo"/>
      </w:pPr>
    </w:p>
    <w:p w14:paraId="1BB65DF8" w14:textId="77777777" w:rsidR="001B0F29" w:rsidRDefault="00317D4D">
      <w:pPr>
        <w:pStyle w:val="Estilo"/>
      </w:pPr>
      <w:r>
        <w:t xml:space="preserve">Artículo 121. Previo al vencimiento de la </w:t>
      </w:r>
      <w:r>
        <w:t>vigencia original del contrato, las partes podrán acordar prórrogas y, en su caso, revisar las condiciones del contrato.</w:t>
      </w:r>
    </w:p>
    <w:p w14:paraId="3E3FC5E4" w14:textId="77777777" w:rsidR="001B0F29" w:rsidRDefault="001B0F29">
      <w:pPr>
        <w:pStyle w:val="Estilo"/>
      </w:pPr>
    </w:p>
    <w:p w14:paraId="2F978AA7" w14:textId="77777777" w:rsidR="001B0F29" w:rsidRDefault="00317D4D">
      <w:pPr>
        <w:pStyle w:val="Estilo"/>
      </w:pPr>
      <w:r>
        <w:t>Para efectos del otorgamiento de las prórrogas la dependencia o entidad deberá considerar cualquier cambio en las condiciones material</w:t>
      </w:r>
      <w:r>
        <w:t>es, tecnológicas y económicas, bajo las cuales se lleva a cabo la prestación de los servicios, a fin de determinar si es pertinente el otorgamiento de la prórroga, o en su caso la convocatoria a un nuevo concurso.</w:t>
      </w:r>
    </w:p>
    <w:p w14:paraId="63AF05CD" w14:textId="77777777" w:rsidR="001B0F29" w:rsidRDefault="001B0F29">
      <w:pPr>
        <w:pStyle w:val="Estilo"/>
      </w:pPr>
    </w:p>
    <w:p w14:paraId="4C7E8135" w14:textId="77777777" w:rsidR="001B0F29" w:rsidRDefault="00317D4D">
      <w:pPr>
        <w:pStyle w:val="Estilo"/>
      </w:pPr>
      <w:r>
        <w:t>En dicho plazo también podrán solicitarse</w:t>
      </w:r>
      <w:r>
        <w:t xml:space="preserve"> las prórrogas a las autorizaciones para la prestación de los servicios relativos al proyecto de asociación público-privada, independientemente de lo que señalen las disposiciones que los regulen.</w:t>
      </w:r>
    </w:p>
    <w:p w14:paraId="2C2FB223" w14:textId="77777777" w:rsidR="001B0F29" w:rsidRDefault="001B0F29">
      <w:pPr>
        <w:pStyle w:val="Estilo"/>
      </w:pPr>
    </w:p>
    <w:p w14:paraId="3CD1A110" w14:textId="77777777" w:rsidR="001B0F29" w:rsidRDefault="001B0F29">
      <w:pPr>
        <w:pStyle w:val="Estilo"/>
      </w:pPr>
    </w:p>
    <w:p w14:paraId="511CAD11" w14:textId="77777777" w:rsidR="001B0F29" w:rsidRDefault="00317D4D">
      <w:pPr>
        <w:pStyle w:val="Estilo"/>
      </w:pPr>
      <w:r>
        <w:t>Capítulo Noveno</w:t>
      </w:r>
    </w:p>
    <w:p w14:paraId="54283F3D" w14:textId="77777777" w:rsidR="001B0F29" w:rsidRDefault="001B0F29">
      <w:pPr>
        <w:pStyle w:val="Estilo"/>
      </w:pPr>
    </w:p>
    <w:p w14:paraId="270EEDBD" w14:textId="77777777" w:rsidR="001B0F29" w:rsidRDefault="00317D4D">
      <w:pPr>
        <w:pStyle w:val="Estilo"/>
      </w:pPr>
      <w:r>
        <w:t>De la Terminación de la Asociación Públi</w:t>
      </w:r>
      <w:r>
        <w:t>co-Privada</w:t>
      </w:r>
    </w:p>
    <w:p w14:paraId="02C338B1" w14:textId="77777777" w:rsidR="001B0F29" w:rsidRDefault="001B0F29">
      <w:pPr>
        <w:pStyle w:val="Estilo"/>
      </w:pPr>
    </w:p>
    <w:p w14:paraId="1662874A" w14:textId="77777777" w:rsidR="001B0F29" w:rsidRDefault="00317D4D">
      <w:pPr>
        <w:pStyle w:val="Estilo"/>
      </w:pPr>
      <w:r>
        <w:t>Artículo 122. Sin perjuicio de las demás previstas en cada contrato, serán causas de rescisión de los contratos de asociación público-privada, las siguientes:</w:t>
      </w:r>
    </w:p>
    <w:p w14:paraId="5CECE312" w14:textId="77777777" w:rsidR="001B0F29" w:rsidRDefault="001B0F29">
      <w:pPr>
        <w:pStyle w:val="Estilo"/>
      </w:pPr>
    </w:p>
    <w:p w14:paraId="06D01B6F" w14:textId="77777777" w:rsidR="001B0F29" w:rsidRDefault="00317D4D">
      <w:pPr>
        <w:pStyle w:val="Estilo"/>
      </w:pPr>
      <w:r>
        <w:t>I. La cancelación, abandono o retraso en la ejecución de la obra, en los supuestos p</w:t>
      </w:r>
      <w:r>
        <w:t>revistos en el propio contrato;</w:t>
      </w:r>
    </w:p>
    <w:p w14:paraId="78B92865" w14:textId="77777777" w:rsidR="001B0F29" w:rsidRDefault="001B0F29">
      <w:pPr>
        <w:pStyle w:val="Estilo"/>
      </w:pPr>
    </w:p>
    <w:p w14:paraId="724F97EF" w14:textId="77777777" w:rsidR="001B0F29" w:rsidRDefault="00317D4D">
      <w:pPr>
        <w:pStyle w:val="Estilo"/>
      </w:pPr>
      <w:r>
        <w:t>II. La no prestación de los servicios contratados, su prestación en términos distintos a los pactados, o la suspensión de éstos por más de siete días naturales seguidos, sin causa justificada; y</w:t>
      </w:r>
    </w:p>
    <w:p w14:paraId="7284A5BB" w14:textId="77777777" w:rsidR="001B0F29" w:rsidRDefault="001B0F29">
      <w:pPr>
        <w:pStyle w:val="Estilo"/>
      </w:pPr>
    </w:p>
    <w:p w14:paraId="65D6E527" w14:textId="77777777" w:rsidR="001B0F29" w:rsidRDefault="00317D4D">
      <w:pPr>
        <w:pStyle w:val="Estilo"/>
      </w:pPr>
      <w:r>
        <w:t>III. En caso de que el proy</w:t>
      </w:r>
      <w:r>
        <w:t>ecto requiera autorizaciones para la prestación de los servicios, la revocación de éstas.</w:t>
      </w:r>
    </w:p>
    <w:p w14:paraId="0021EA81" w14:textId="77777777" w:rsidR="001B0F29" w:rsidRDefault="001B0F29">
      <w:pPr>
        <w:pStyle w:val="Estilo"/>
      </w:pPr>
    </w:p>
    <w:p w14:paraId="302E0878" w14:textId="77777777" w:rsidR="001B0F29" w:rsidRDefault="00317D4D">
      <w:pPr>
        <w:pStyle w:val="Estilo"/>
      </w:pPr>
      <w:r>
        <w:lastRenderedPageBreak/>
        <w:t>En todo caso, los incumplimientos se sujetarán a lo dispuesto por las partes en el contrato y cualquier controversia al respecto será resuelta por los tribunales fed</w:t>
      </w:r>
      <w:r>
        <w:t>erales, o en su caso, mediante el procedimiento arbitral correspondiente.</w:t>
      </w:r>
    </w:p>
    <w:p w14:paraId="7107A082" w14:textId="77777777" w:rsidR="001B0F29" w:rsidRDefault="001B0F29">
      <w:pPr>
        <w:pStyle w:val="Estilo"/>
      </w:pPr>
    </w:p>
    <w:p w14:paraId="4CA59D4D" w14:textId="77777777" w:rsidR="001B0F29" w:rsidRDefault="00317D4D">
      <w:pPr>
        <w:pStyle w:val="Estilo"/>
      </w:pPr>
      <w:r>
        <w:t>Artículo 123. A la terminación del contrato, los inmuebles, bienes y derechos de carácter público, incorporados a la infraestructura o indispensables para la prestación del servicio</w:t>
      </w:r>
      <w:r>
        <w:t>, pasarán al control y administración de la dependencia o entidad contratante. Los demás bienes necesarios para la prestación del servicio quedarán sujetos al régimen de dominio público de la Federación, dependencia o entidad contratante, en los términos p</w:t>
      </w:r>
      <w:r>
        <w:t>actados en el contrato.</w:t>
      </w:r>
    </w:p>
    <w:p w14:paraId="08907967" w14:textId="77777777" w:rsidR="001B0F29" w:rsidRDefault="001B0F29">
      <w:pPr>
        <w:pStyle w:val="Estilo"/>
      </w:pPr>
    </w:p>
    <w:p w14:paraId="298E2382" w14:textId="77777777" w:rsidR="001B0F29" w:rsidRDefault="00317D4D">
      <w:pPr>
        <w:pStyle w:val="Estilo"/>
      </w:pPr>
      <w:r>
        <w:t>La transferencia de los inmuebles, bienes y derechos en términos del párrafo inmediato anterior no implicarán la afectación de los derechos adquiridos por terceros de buena fe, quienes los conservarán en todos sus términos y condic</w:t>
      </w:r>
      <w:r>
        <w:t>iones.</w:t>
      </w:r>
    </w:p>
    <w:p w14:paraId="4CF509D1" w14:textId="77777777" w:rsidR="001B0F29" w:rsidRDefault="001B0F29">
      <w:pPr>
        <w:pStyle w:val="Estilo"/>
      </w:pPr>
    </w:p>
    <w:p w14:paraId="6F867DBA" w14:textId="77777777" w:rsidR="001B0F29" w:rsidRDefault="00317D4D">
      <w:pPr>
        <w:pStyle w:val="Estilo"/>
      </w:pPr>
      <w:r>
        <w:t>De conformidad con el artículo 92, fracción XIII, anterior, y lo dispuesto en el Reglamento, el contrato de asociación público-privada contendrá los términos y condiciones en los que, en caso de terminación anticipada, proceda el reembolso al desar</w:t>
      </w:r>
      <w:r>
        <w:t>rollador del monto de inversiones que demuestre haber realizado.</w:t>
      </w:r>
    </w:p>
    <w:p w14:paraId="15922A81" w14:textId="77777777" w:rsidR="001B0F29" w:rsidRDefault="001B0F29">
      <w:pPr>
        <w:pStyle w:val="Estilo"/>
      </w:pPr>
    </w:p>
    <w:p w14:paraId="237559ED" w14:textId="77777777" w:rsidR="001B0F29" w:rsidRDefault="00317D4D">
      <w:pPr>
        <w:pStyle w:val="Estilo"/>
      </w:pPr>
      <w:r>
        <w:t xml:space="preserve">Artículo 124. La dependencia o entidad contratante tendrá opción de compra en relación con los demás bienes propiedad del desarrollador, que ésta haya destinado a la prestación de los </w:t>
      </w:r>
      <w:r>
        <w:t>servicios contratados.</w:t>
      </w:r>
    </w:p>
    <w:p w14:paraId="6807A260" w14:textId="77777777" w:rsidR="001B0F29" w:rsidRDefault="001B0F29">
      <w:pPr>
        <w:pStyle w:val="Estilo"/>
      </w:pPr>
    </w:p>
    <w:p w14:paraId="07ED2F72" w14:textId="77777777" w:rsidR="001B0F29" w:rsidRDefault="001B0F29">
      <w:pPr>
        <w:pStyle w:val="Estilo"/>
      </w:pPr>
    </w:p>
    <w:p w14:paraId="3141D17A" w14:textId="77777777" w:rsidR="001B0F29" w:rsidRDefault="00317D4D">
      <w:pPr>
        <w:pStyle w:val="Estilo"/>
      </w:pPr>
      <w:r>
        <w:t>Capítulo Décimo</w:t>
      </w:r>
    </w:p>
    <w:p w14:paraId="450DFD7A" w14:textId="77777777" w:rsidR="001B0F29" w:rsidRDefault="001B0F29">
      <w:pPr>
        <w:pStyle w:val="Estilo"/>
      </w:pPr>
    </w:p>
    <w:p w14:paraId="44C20816" w14:textId="77777777" w:rsidR="001B0F29" w:rsidRDefault="00317D4D">
      <w:pPr>
        <w:pStyle w:val="Estilo"/>
      </w:pPr>
      <w:r>
        <w:t>De la Supervisión de los Proyectos</w:t>
      </w:r>
    </w:p>
    <w:p w14:paraId="62BD1ADE" w14:textId="77777777" w:rsidR="001B0F29" w:rsidRDefault="001B0F29">
      <w:pPr>
        <w:pStyle w:val="Estilo"/>
      </w:pPr>
    </w:p>
    <w:p w14:paraId="0BBC9F8D" w14:textId="77777777" w:rsidR="001B0F29" w:rsidRDefault="00317D4D">
      <w:pPr>
        <w:pStyle w:val="Estilo"/>
      </w:pPr>
      <w:r>
        <w:t>Artículo 125. Corresponderá a la Secretaría de la Función Pública, en ejercicio de sus atribuciones, supervisar que la preparación, inicio y adjudicación de los proyectos de asoc</w:t>
      </w:r>
      <w:r>
        <w:t>iaciones público-privadas, así como de los demás actos regulados por la presente Ley, se ajusten a lo dispuesto en esta misma Ley, salvo los aspectos y actos señalados en los párrafos siguientes.</w:t>
      </w:r>
    </w:p>
    <w:p w14:paraId="5E41A316" w14:textId="77777777" w:rsidR="001B0F29" w:rsidRDefault="001B0F29">
      <w:pPr>
        <w:pStyle w:val="Estilo"/>
      </w:pPr>
    </w:p>
    <w:p w14:paraId="171A6C0B" w14:textId="77777777" w:rsidR="001B0F29" w:rsidRDefault="00317D4D">
      <w:pPr>
        <w:pStyle w:val="Estilo"/>
      </w:pPr>
      <w:r>
        <w:t>Los aspectos exclusivamente de naturaleza técnica de los pr</w:t>
      </w:r>
      <w:r>
        <w:t>oyectos de asociación público-privada no serán objeto de la supervisión de la Secretaría de la Función Pública.</w:t>
      </w:r>
    </w:p>
    <w:p w14:paraId="6BAFAECC" w14:textId="77777777" w:rsidR="001B0F29" w:rsidRDefault="001B0F29">
      <w:pPr>
        <w:pStyle w:val="Estilo"/>
      </w:pPr>
    </w:p>
    <w:p w14:paraId="4DD1A8EB" w14:textId="77777777" w:rsidR="001B0F29" w:rsidRDefault="00317D4D">
      <w:pPr>
        <w:pStyle w:val="Estilo"/>
      </w:pPr>
      <w:r>
        <w:t>La supervisión de la prestación de los servicios, en su caso, de la ejecución de la obra y, en general, del cumplimiento y desarrollo del proye</w:t>
      </w:r>
      <w:r>
        <w:t>cto de asociación público-privada, corresponderá exclusivamente a la dependencia o entidad contratante y a las demás autoridades que resulten competentes.</w:t>
      </w:r>
    </w:p>
    <w:p w14:paraId="7F4A0CEB" w14:textId="77777777" w:rsidR="001B0F29" w:rsidRDefault="001B0F29">
      <w:pPr>
        <w:pStyle w:val="Estilo"/>
      </w:pPr>
    </w:p>
    <w:p w14:paraId="56DE937F" w14:textId="77777777" w:rsidR="001B0F29" w:rsidRDefault="00317D4D">
      <w:pPr>
        <w:pStyle w:val="Estilo"/>
      </w:pPr>
      <w:r>
        <w:lastRenderedPageBreak/>
        <w:t xml:space="preserve">La supervisión de las autorizaciones para la ejecución de las obras, así como para la prestación de </w:t>
      </w:r>
      <w:r>
        <w:t>los servicios, corresponderá a las autoridades que las hayan otorgado.</w:t>
      </w:r>
    </w:p>
    <w:p w14:paraId="33CD605B" w14:textId="77777777" w:rsidR="001B0F29" w:rsidRDefault="001B0F29">
      <w:pPr>
        <w:pStyle w:val="Estilo"/>
      </w:pPr>
    </w:p>
    <w:p w14:paraId="68F64824" w14:textId="77777777" w:rsidR="001B0F29" w:rsidRDefault="00317D4D">
      <w:pPr>
        <w:pStyle w:val="Estilo"/>
      </w:pPr>
      <w:r>
        <w:t>Artículo 126. La supervisión de la prestación de los servicios, de la ejecución de la obra, así como del cumplimiento de las autorizaciones para el desarrollo del proyecto, se realizar</w:t>
      </w:r>
      <w:r>
        <w:t>á conforme a las disposiciones que resulten aplicables, así como a lo pactado en el contrato celebrado.</w:t>
      </w:r>
    </w:p>
    <w:p w14:paraId="4B3A790D" w14:textId="77777777" w:rsidR="001B0F29" w:rsidRDefault="001B0F29">
      <w:pPr>
        <w:pStyle w:val="Estilo"/>
      </w:pPr>
    </w:p>
    <w:p w14:paraId="1D42B7C0" w14:textId="77777777" w:rsidR="001B0F29" w:rsidRDefault="00317D4D">
      <w:pPr>
        <w:pStyle w:val="Estilo"/>
      </w:pPr>
      <w:r>
        <w:t>La dependencia o entidad competente podrá contratar con terceros, en términos del artículo 20 de esta Ley, servicios de control y supervisión de los pr</w:t>
      </w:r>
      <w:r>
        <w:t>oyectos de asociación público-privada.</w:t>
      </w:r>
    </w:p>
    <w:p w14:paraId="238FF3EE" w14:textId="77777777" w:rsidR="001B0F29" w:rsidRDefault="001B0F29">
      <w:pPr>
        <w:pStyle w:val="Estilo"/>
      </w:pPr>
    </w:p>
    <w:p w14:paraId="648DA742" w14:textId="77777777" w:rsidR="001B0F29" w:rsidRDefault="00317D4D">
      <w:pPr>
        <w:pStyle w:val="Estilo"/>
      </w:pPr>
      <w:r>
        <w:t>Artículo 127. Las dependencias, entidades y desarrolladores conservarán toda la documentación e información electrónica comprobatoria de los actos y contratos materia de esta Ley, durante la vigencia del contrato y p</w:t>
      </w:r>
      <w:r>
        <w:t>or un plazo adicional de 12 años, contados a partir de la fecha de terminación del propio contrato.</w:t>
      </w:r>
    </w:p>
    <w:p w14:paraId="295678DA" w14:textId="77777777" w:rsidR="001B0F29" w:rsidRDefault="001B0F29">
      <w:pPr>
        <w:pStyle w:val="Estilo"/>
      </w:pPr>
    </w:p>
    <w:p w14:paraId="75670FEB" w14:textId="77777777" w:rsidR="001B0F29" w:rsidRDefault="00317D4D">
      <w:pPr>
        <w:pStyle w:val="Estilo"/>
      </w:pPr>
      <w:r>
        <w:t>Transcurrido dicho plazo, podrá precederse a su destrucción conforme a las disposiciones aplicables.</w:t>
      </w:r>
    </w:p>
    <w:p w14:paraId="0DDAAA94" w14:textId="77777777" w:rsidR="001B0F29" w:rsidRDefault="001B0F29">
      <w:pPr>
        <w:pStyle w:val="Estilo"/>
      </w:pPr>
    </w:p>
    <w:p w14:paraId="18CE9B27" w14:textId="77777777" w:rsidR="001B0F29" w:rsidRDefault="001B0F29">
      <w:pPr>
        <w:pStyle w:val="Estilo"/>
      </w:pPr>
    </w:p>
    <w:p w14:paraId="4922E12A" w14:textId="77777777" w:rsidR="001B0F29" w:rsidRDefault="00317D4D">
      <w:pPr>
        <w:pStyle w:val="Estilo"/>
      </w:pPr>
      <w:r>
        <w:t>Capítulo Undécimo</w:t>
      </w:r>
    </w:p>
    <w:p w14:paraId="5A24D25C" w14:textId="77777777" w:rsidR="001B0F29" w:rsidRDefault="001B0F29">
      <w:pPr>
        <w:pStyle w:val="Estilo"/>
      </w:pPr>
    </w:p>
    <w:p w14:paraId="51A705E9" w14:textId="77777777" w:rsidR="001B0F29" w:rsidRDefault="00317D4D">
      <w:pPr>
        <w:pStyle w:val="Estilo"/>
      </w:pPr>
      <w:r>
        <w:t>De las Infracciones y Sanciones</w:t>
      </w:r>
    </w:p>
    <w:p w14:paraId="0F9AAA77" w14:textId="77777777" w:rsidR="001B0F29" w:rsidRDefault="001B0F29">
      <w:pPr>
        <w:pStyle w:val="Estilo"/>
      </w:pPr>
    </w:p>
    <w:p w14:paraId="3B8A6382" w14:textId="77777777" w:rsidR="001B0F29" w:rsidRDefault="00317D4D">
      <w:pPr>
        <w:pStyle w:val="Estilo"/>
      </w:pPr>
      <w:r>
        <w:t>Artículo 128. El incumplimiento a las disposiciones de la presente Ley, por parte de los servidores públicos, será sancionado por la Secretaría de la Función Pública conforme a la Ley Federal de Responsabilidades Administrativas de los Servidores Públicos,</w:t>
      </w:r>
      <w:r>
        <w:t xml:space="preserve"> y demás disposiciones que resulten aplicables.</w:t>
      </w:r>
    </w:p>
    <w:p w14:paraId="4718489E" w14:textId="77777777" w:rsidR="001B0F29" w:rsidRDefault="001B0F29">
      <w:pPr>
        <w:pStyle w:val="Estilo"/>
      </w:pPr>
    </w:p>
    <w:p w14:paraId="09A6BFCD" w14:textId="77777777" w:rsidR="001B0F29" w:rsidRDefault="00317D4D">
      <w:pPr>
        <w:pStyle w:val="Estilo"/>
      </w:pPr>
      <w:r>
        <w:t xml:space="preserve">La Secretaría de la Función Pública vigilará los procesos de contratación materia de esta ley, en los términos de las facultades que la Ley Orgánica de la Administración Pública Federal y su </w:t>
      </w:r>
      <w:r>
        <w:t>respectivo reglamento interior le conceden. De la misma forma la Auditoria Superior de la Federación ejercerá sus atribuciones de auditoría y fiscalización en los términos que las disposiciones constitucionales y legales lo señalan.</w:t>
      </w:r>
    </w:p>
    <w:p w14:paraId="5D18CC40" w14:textId="77777777" w:rsidR="001B0F29" w:rsidRDefault="001B0F29">
      <w:pPr>
        <w:pStyle w:val="Estilo"/>
      </w:pPr>
    </w:p>
    <w:p w14:paraId="1B60969C" w14:textId="77777777" w:rsidR="001B0F29" w:rsidRDefault="00317D4D">
      <w:pPr>
        <w:pStyle w:val="Estilo"/>
      </w:pPr>
      <w:r>
        <w:t>Artículo 129. El incum</w:t>
      </w:r>
      <w:r>
        <w:t>plimiento de las obligaciones del contrato de asociación público-privada dará lugar a las penas convencionales pactadas en el propio contrato, las cuales podrán incluir reducciones en las contraprestaciones a favor del desarrollador.</w:t>
      </w:r>
    </w:p>
    <w:p w14:paraId="637E8C9A" w14:textId="77777777" w:rsidR="001B0F29" w:rsidRDefault="001B0F29">
      <w:pPr>
        <w:pStyle w:val="Estilo"/>
      </w:pPr>
    </w:p>
    <w:p w14:paraId="08E4D70D" w14:textId="77777777" w:rsidR="001B0F29" w:rsidRDefault="00317D4D">
      <w:pPr>
        <w:pStyle w:val="Estilo"/>
      </w:pPr>
      <w:r>
        <w:t>En los supuestos de i</w:t>
      </w:r>
      <w:r>
        <w:t>ncumplimiento de las autorizaciones para el desarrollo de proyectos de asociación público-privada, se estará a las disposiciones que regulan tales instrumentos.</w:t>
      </w:r>
    </w:p>
    <w:p w14:paraId="4E1ABECD" w14:textId="77777777" w:rsidR="001B0F29" w:rsidRDefault="001B0F29">
      <w:pPr>
        <w:pStyle w:val="Estilo"/>
      </w:pPr>
    </w:p>
    <w:p w14:paraId="73169756" w14:textId="77777777" w:rsidR="001B0F29" w:rsidRDefault="00317D4D">
      <w:pPr>
        <w:pStyle w:val="Estilo"/>
      </w:pPr>
      <w:r>
        <w:t>Artículo 130. Además de las sanciones que, en su caso, procedan conforme a las disposiciones a</w:t>
      </w:r>
      <w:r>
        <w:t>plicables, la Secretaría de la Función Pública podrá inhabilitar temporalmente para participar en procedimientos de contratación o celebrar contratos regulados por esta Ley, en la Ley de Adquisiciones, Arrendamientos y Servicios del Sector Público, así com</w:t>
      </w:r>
      <w:r>
        <w:t>o en la Ley de Obras Públicas y Servicios Relacionados con las Mismas, a las personas que se encuentren en alguno de los supuestos siguientes:</w:t>
      </w:r>
    </w:p>
    <w:p w14:paraId="44B8A86A" w14:textId="77777777" w:rsidR="001B0F29" w:rsidRDefault="001B0F29">
      <w:pPr>
        <w:pStyle w:val="Estilo"/>
      </w:pPr>
    </w:p>
    <w:p w14:paraId="7B21D32E" w14:textId="77777777" w:rsidR="001B0F29" w:rsidRDefault="00317D4D">
      <w:pPr>
        <w:pStyle w:val="Estilo"/>
      </w:pPr>
      <w:r>
        <w:t>I. Concursantes que injustificadamente y por causas imputables a los mismos, no formalicen el contrato que les h</w:t>
      </w:r>
      <w:r>
        <w:t>aya sido adjudicado;</w:t>
      </w:r>
    </w:p>
    <w:p w14:paraId="5BAF8265" w14:textId="77777777" w:rsidR="001B0F29" w:rsidRDefault="001B0F29">
      <w:pPr>
        <w:pStyle w:val="Estilo"/>
      </w:pPr>
    </w:p>
    <w:p w14:paraId="772A521A" w14:textId="77777777" w:rsidR="001B0F29" w:rsidRDefault="00317D4D">
      <w:pPr>
        <w:pStyle w:val="Estilo"/>
      </w:pPr>
      <w:r>
        <w:t>II. El desarrollador que no cumpla con sus obligaciones contractuales por causas imputables a él y que, como consecuencia, cause daños o perjuicios graves a la dependencia o entidad de que se trate.</w:t>
      </w:r>
    </w:p>
    <w:p w14:paraId="2D9CA17D" w14:textId="77777777" w:rsidR="001B0F29" w:rsidRDefault="001B0F29">
      <w:pPr>
        <w:pStyle w:val="Estilo"/>
      </w:pPr>
    </w:p>
    <w:p w14:paraId="6CEBFD91" w14:textId="77777777" w:rsidR="001B0F29" w:rsidRDefault="00317D4D">
      <w:pPr>
        <w:pStyle w:val="Estilo"/>
      </w:pPr>
      <w:r>
        <w:t>III. Personas físicas o morales -y</w:t>
      </w:r>
      <w:r>
        <w:t xml:space="preserve"> administradores que representen a éstas- que proporcionen información falsa, o que actúen con dolo o mala fe en algún procedimiento de contratación, en la celebración del contrato o durante su ejecución, o bien en la presentación o desahogo de una queja, </w:t>
      </w:r>
      <w:r>
        <w:t>en una audiencia de conciliación o de una inconformidad;</w:t>
      </w:r>
    </w:p>
    <w:p w14:paraId="346B969E" w14:textId="77777777" w:rsidR="001B0F29" w:rsidRDefault="001B0F29">
      <w:pPr>
        <w:pStyle w:val="Estilo"/>
      </w:pPr>
    </w:p>
    <w:p w14:paraId="1E7DF774" w14:textId="77777777" w:rsidR="001B0F29" w:rsidRDefault="00317D4D">
      <w:pPr>
        <w:pStyle w:val="Estilo"/>
      </w:pPr>
      <w:r>
        <w:t>IV. Personas que contraten servicios de asesoría, consultoría o apoyo en materia de contrataciones gubernamentales, si se comprueba que todo o parte de las contraprestaciones pagadas al prestador de</w:t>
      </w:r>
      <w:r>
        <w:t xml:space="preserve"> los servicios, a su vez, son recibidas por servidores públicos, por sí o por interpósita persona, con independencia de que quienes las reciban tengan o no relación con la contratación, y</w:t>
      </w:r>
    </w:p>
    <w:p w14:paraId="618ADEA0" w14:textId="77777777" w:rsidR="001B0F29" w:rsidRDefault="001B0F29">
      <w:pPr>
        <w:pStyle w:val="Estilo"/>
      </w:pPr>
    </w:p>
    <w:p w14:paraId="278B96E3" w14:textId="77777777" w:rsidR="001B0F29" w:rsidRDefault="00317D4D">
      <w:pPr>
        <w:pStyle w:val="Estilo"/>
      </w:pPr>
      <w:r>
        <w:t xml:space="preserve">V. Persona o personas, físicas o morales, que tengan el control de </w:t>
      </w:r>
      <w:r>
        <w:t>una persona moral que se encuentren en los supuestos previstos en las fracciones I, II y IV inmediatas anteriores.</w:t>
      </w:r>
    </w:p>
    <w:p w14:paraId="3128587C" w14:textId="77777777" w:rsidR="001B0F29" w:rsidRDefault="001B0F29">
      <w:pPr>
        <w:pStyle w:val="Estilo"/>
      </w:pPr>
    </w:p>
    <w:p w14:paraId="73D7549A" w14:textId="77777777" w:rsidR="001B0F29" w:rsidRDefault="00317D4D">
      <w:pPr>
        <w:pStyle w:val="Estilo"/>
      </w:pPr>
      <w:r>
        <w:t>Para estos efectos, se entenderá que una o varias personas, físicas o morales, tienen el control de una persona moral cuando estén en posibi</w:t>
      </w:r>
      <w:r>
        <w:t>lidad de llevar a cabo cualquiera de los actos siguientes:</w:t>
      </w:r>
    </w:p>
    <w:p w14:paraId="26D583B2" w14:textId="77777777" w:rsidR="001B0F29" w:rsidRDefault="001B0F29">
      <w:pPr>
        <w:pStyle w:val="Estilo"/>
      </w:pPr>
    </w:p>
    <w:p w14:paraId="6829FEEE" w14:textId="77777777" w:rsidR="001B0F29" w:rsidRDefault="00317D4D">
      <w:pPr>
        <w:pStyle w:val="Estilo"/>
      </w:pPr>
      <w:r>
        <w:t xml:space="preserve">a. Imponer, directa o indirectamente, decisiones en las asambleas generales de accionistas, de socios u órganos equivalentes, o nombrar o destituir a la mayoría de los consejeros, administradores </w:t>
      </w:r>
      <w:r>
        <w:t>o sus equivalentes;</w:t>
      </w:r>
    </w:p>
    <w:p w14:paraId="2E25E44D" w14:textId="77777777" w:rsidR="001B0F29" w:rsidRDefault="001B0F29">
      <w:pPr>
        <w:pStyle w:val="Estilo"/>
      </w:pPr>
    </w:p>
    <w:p w14:paraId="7EB430C4" w14:textId="77777777" w:rsidR="001B0F29" w:rsidRDefault="00317D4D">
      <w:pPr>
        <w:pStyle w:val="Estilo"/>
      </w:pPr>
      <w:r>
        <w:t>b. Mantener la titularidad de derechos que permitan, directa o indirectamente, ejercer el voto respecto de más del cincuenta por ciento del capital social, o</w:t>
      </w:r>
    </w:p>
    <w:p w14:paraId="61BFC464" w14:textId="77777777" w:rsidR="001B0F29" w:rsidRDefault="001B0F29">
      <w:pPr>
        <w:pStyle w:val="Estilo"/>
      </w:pPr>
    </w:p>
    <w:p w14:paraId="14DE0D78" w14:textId="77777777" w:rsidR="001B0F29" w:rsidRDefault="00317D4D">
      <w:pPr>
        <w:pStyle w:val="Estilo"/>
      </w:pPr>
      <w:r>
        <w:t>c. Dirigir, directa o indirectamente, la administración, la estrategia o las</w:t>
      </w:r>
      <w:r>
        <w:t xml:space="preserve"> principales políticas de la persona moral, ya sea a través de la propiedad de valores, por contrato o de cualquier otra forma.</w:t>
      </w:r>
    </w:p>
    <w:p w14:paraId="25B75F9B" w14:textId="77777777" w:rsidR="001B0F29" w:rsidRDefault="001B0F29">
      <w:pPr>
        <w:pStyle w:val="Estilo"/>
      </w:pPr>
    </w:p>
    <w:p w14:paraId="06DB7AD4" w14:textId="77777777" w:rsidR="001B0F29" w:rsidRDefault="00317D4D">
      <w:pPr>
        <w:pStyle w:val="Estilo"/>
      </w:pPr>
      <w:r>
        <w:t>Artículo 131. La inhabilitación que la Secretaría de la Función Pública imponga en términos del artículo 130 de esta Ley no ser</w:t>
      </w:r>
      <w:r>
        <w:t>á menor a tres meses ni mayor a cinco años, plazo que comenzará a contarse a partir del día siguiente a la fecha en que la haga del conocimiento de las dependencias y entidades, mediante publicación de la circular respectiva en el Diario Oficial de la Fede</w:t>
      </w:r>
      <w:r>
        <w:t>ración.</w:t>
      </w:r>
    </w:p>
    <w:p w14:paraId="2D03CF5D" w14:textId="77777777" w:rsidR="001B0F29" w:rsidRDefault="001B0F29">
      <w:pPr>
        <w:pStyle w:val="Estilo"/>
      </w:pPr>
    </w:p>
    <w:p w14:paraId="0636ED0B" w14:textId="77777777" w:rsidR="001B0F29" w:rsidRDefault="00317D4D">
      <w:pPr>
        <w:pStyle w:val="Estilo"/>
      </w:pPr>
      <w:r>
        <w:t xml:space="preserve">Artículo 132. Las dependencias o entidades, dentro de los diez días hábiles inmediatos siguientes a la fecha en que tengan conocimiento de hechos que presumiblemente puedan dar lugar a una inhabilitación, remitirán a la Secretaría de la </w:t>
      </w:r>
      <w:r>
        <w:t>Función Pública la documentación comprobatoria de los mismos.</w:t>
      </w:r>
    </w:p>
    <w:p w14:paraId="043072B3" w14:textId="77777777" w:rsidR="001B0F29" w:rsidRDefault="001B0F29">
      <w:pPr>
        <w:pStyle w:val="Estilo"/>
      </w:pPr>
    </w:p>
    <w:p w14:paraId="51ACFD3D" w14:textId="77777777" w:rsidR="001B0F29" w:rsidRDefault="00317D4D">
      <w:pPr>
        <w:pStyle w:val="Estilo"/>
      </w:pPr>
      <w:r>
        <w:t>Artículo 133. Las responsabilidades administrativas a que se refiere el presente capítulo serán independientes de las de orden civil o penal que puedan derivar de la comisión de los mismos hech</w:t>
      </w:r>
      <w:r>
        <w:t>os.</w:t>
      </w:r>
    </w:p>
    <w:p w14:paraId="747C008C" w14:textId="77777777" w:rsidR="001B0F29" w:rsidRDefault="001B0F29">
      <w:pPr>
        <w:pStyle w:val="Estilo"/>
      </w:pPr>
    </w:p>
    <w:p w14:paraId="542DF092" w14:textId="77777777" w:rsidR="001B0F29" w:rsidRDefault="001B0F29">
      <w:pPr>
        <w:pStyle w:val="Estilo"/>
      </w:pPr>
    </w:p>
    <w:p w14:paraId="0172F8AB" w14:textId="77777777" w:rsidR="001B0F29" w:rsidRDefault="00317D4D">
      <w:pPr>
        <w:pStyle w:val="Estilo"/>
      </w:pPr>
      <w:r>
        <w:t>Capítulo Duodécimo</w:t>
      </w:r>
    </w:p>
    <w:p w14:paraId="32BA739E" w14:textId="77777777" w:rsidR="001B0F29" w:rsidRDefault="001B0F29">
      <w:pPr>
        <w:pStyle w:val="Estilo"/>
      </w:pPr>
    </w:p>
    <w:p w14:paraId="35F2306B" w14:textId="77777777" w:rsidR="001B0F29" w:rsidRDefault="00317D4D">
      <w:pPr>
        <w:pStyle w:val="Estilo"/>
      </w:pPr>
      <w:r>
        <w:t>De las Controversias</w:t>
      </w:r>
    </w:p>
    <w:p w14:paraId="27384ACF" w14:textId="77777777" w:rsidR="001B0F29" w:rsidRDefault="001B0F29">
      <w:pPr>
        <w:pStyle w:val="Estilo"/>
      </w:pPr>
    </w:p>
    <w:p w14:paraId="359A9F65" w14:textId="77777777" w:rsidR="001B0F29" w:rsidRDefault="001B0F29">
      <w:pPr>
        <w:pStyle w:val="Estilo"/>
      </w:pPr>
    </w:p>
    <w:p w14:paraId="07E1C860" w14:textId="77777777" w:rsidR="001B0F29" w:rsidRDefault="00317D4D">
      <w:pPr>
        <w:pStyle w:val="Estilo"/>
      </w:pPr>
      <w:r>
        <w:t>Sección Primera</w:t>
      </w:r>
    </w:p>
    <w:p w14:paraId="7BD0C6D0" w14:textId="77777777" w:rsidR="001B0F29" w:rsidRDefault="001B0F29">
      <w:pPr>
        <w:pStyle w:val="Estilo"/>
      </w:pPr>
    </w:p>
    <w:p w14:paraId="136825C2" w14:textId="77777777" w:rsidR="001B0F29" w:rsidRDefault="00317D4D">
      <w:pPr>
        <w:pStyle w:val="Estilo"/>
      </w:pPr>
      <w:r>
        <w:t>Comité de Expertos</w:t>
      </w:r>
    </w:p>
    <w:p w14:paraId="1D7D3143" w14:textId="77777777" w:rsidR="001B0F29" w:rsidRDefault="001B0F29">
      <w:pPr>
        <w:pStyle w:val="Estilo"/>
      </w:pPr>
    </w:p>
    <w:p w14:paraId="66D78A24" w14:textId="77777777" w:rsidR="001B0F29" w:rsidRDefault="00317D4D">
      <w:pPr>
        <w:pStyle w:val="Estilo"/>
      </w:pPr>
      <w:r>
        <w:t xml:space="preserve">Artículo 134. En caso de divergencias de naturaleza técnica o económica, las partes del contrato de asociación público-privada tratarán de resolverlas de mutuo </w:t>
      </w:r>
      <w:r>
        <w:t>acuerdo y con apego al principio de buena fe.</w:t>
      </w:r>
    </w:p>
    <w:p w14:paraId="75DB66C2" w14:textId="77777777" w:rsidR="001B0F29" w:rsidRDefault="001B0F29">
      <w:pPr>
        <w:pStyle w:val="Estilo"/>
      </w:pPr>
    </w:p>
    <w:p w14:paraId="7D021EF4" w14:textId="77777777" w:rsidR="001B0F29" w:rsidRDefault="00317D4D">
      <w:pPr>
        <w:pStyle w:val="Estilo"/>
      </w:pPr>
      <w:r>
        <w:t xml:space="preserve">La etapa de negociación y, en su caso, acuerdo sobre el particular tendrá un plazo que al efecto convengan las partes. En el evento de que las partes no lleguen a acuerdo en el plazo pactado y, en su caso, en </w:t>
      </w:r>
      <w:r>
        <w:t>su prórroga, someterán la divergencia a un comité integrado por tres expertos en la materia de que se trate, designados uno por cada parte y el tercero por estos últimos.</w:t>
      </w:r>
    </w:p>
    <w:p w14:paraId="556A67DB" w14:textId="77777777" w:rsidR="001B0F29" w:rsidRDefault="001B0F29">
      <w:pPr>
        <w:pStyle w:val="Estilo"/>
      </w:pPr>
    </w:p>
    <w:p w14:paraId="6E1F2814" w14:textId="77777777" w:rsidR="001B0F29" w:rsidRDefault="00317D4D">
      <w:pPr>
        <w:pStyle w:val="Estilo"/>
      </w:pPr>
      <w:r>
        <w:t>El comité conocerá de aquellas divergencias de naturaleza técnica o económica, sin p</w:t>
      </w:r>
      <w:r>
        <w:t>oder conocer de cuestiones jurídicas.</w:t>
      </w:r>
    </w:p>
    <w:p w14:paraId="3C517A35" w14:textId="77777777" w:rsidR="001B0F29" w:rsidRDefault="001B0F29">
      <w:pPr>
        <w:pStyle w:val="Estilo"/>
      </w:pPr>
    </w:p>
    <w:p w14:paraId="1CCA0F4F" w14:textId="77777777" w:rsidR="001B0F29" w:rsidRDefault="00317D4D">
      <w:pPr>
        <w:pStyle w:val="Estilo"/>
      </w:pPr>
      <w:r>
        <w:t>Artículo 135. Dentro de los cinco días hábiles siguientes al vencimiento de los plazos citados en el artículo 134 inmediato anterior, la parte interesada notificará a su contraparte aviso que contendrá:</w:t>
      </w:r>
    </w:p>
    <w:p w14:paraId="0EBA0B31" w14:textId="77777777" w:rsidR="001B0F29" w:rsidRDefault="001B0F29">
      <w:pPr>
        <w:pStyle w:val="Estilo"/>
      </w:pPr>
    </w:p>
    <w:p w14:paraId="124C00D7" w14:textId="77777777" w:rsidR="001B0F29" w:rsidRDefault="00317D4D">
      <w:pPr>
        <w:pStyle w:val="Estilo"/>
      </w:pPr>
      <w:r>
        <w:t>I. La decisió</w:t>
      </w:r>
      <w:r>
        <w:t>n de someter la divergencia al comité de expertos;</w:t>
      </w:r>
    </w:p>
    <w:p w14:paraId="08C8E7C3" w14:textId="77777777" w:rsidR="001B0F29" w:rsidRDefault="001B0F29">
      <w:pPr>
        <w:pStyle w:val="Estilo"/>
      </w:pPr>
    </w:p>
    <w:p w14:paraId="1E6FEB66" w14:textId="77777777" w:rsidR="001B0F29" w:rsidRDefault="00317D4D">
      <w:pPr>
        <w:pStyle w:val="Estilo"/>
      </w:pPr>
      <w:r>
        <w:t>II. El experto designado por su parte;</w:t>
      </w:r>
    </w:p>
    <w:p w14:paraId="46A66D70" w14:textId="77777777" w:rsidR="001B0F29" w:rsidRDefault="001B0F29">
      <w:pPr>
        <w:pStyle w:val="Estilo"/>
      </w:pPr>
    </w:p>
    <w:p w14:paraId="79C1432A" w14:textId="77777777" w:rsidR="001B0F29" w:rsidRDefault="00317D4D">
      <w:pPr>
        <w:pStyle w:val="Estilo"/>
      </w:pPr>
      <w:r>
        <w:t>III. La divergencia a resolver y una descripción de la misma, lo más amplia posible, con los hechos que hayan dado lugar a la misma;</w:t>
      </w:r>
    </w:p>
    <w:p w14:paraId="063AAE87" w14:textId="77777777" w:rsidR="001B0F29" w:rsidRDefault="001B0F29">
      <w:pPr>
        <w:pStyle w:val="Estilo"/>
      </w:pPr>
    </w:p>
    <w:p w14:paraId="144625B8" w14:textId="77777777" w:rsidR="001B0F29" w:rsidRDefault="00317D4D">
      <w:pPr>
        <w:pStyle w:val="Estilo"/>
      </w:pPr>
      <w:r>
        <w:t>IV. Las pruebas con las que pr</w:t>
      </w:r>
      <w:r>
        <w:t>etenda justificar su pretensión; y</w:t>
      </w:r>
    </w:p>
    <w:p w14:paraId="6221D1EB" w14:textId="77777777" w:rsidR="001B0F29" w:rsidRDefault="001B0F29">
      <w:pPr>
        <w:pStyle w:val="Estilo"/>
      </w:pPr>
    </w:p>
    <w:p w14:paraId="467F088D" w14:textId="77777777" w:rsidR="001B0F29" w:rsidRDefault="00317D4D">
      <w:pPr>
        <w:pStyle w:val="Estilo"/>
      </w:pPr>
      <w:r>
        <w:t>V. La propuesta para resolver la divergencia.</w:t>
      </w:r>
    </w:p>
    <w:p w14:paraId="1277DD72" w14:textId="77777777" w:rsidR="001B0F29" w:rsidRDefault="001B0F29">
      <w:pPr>
        <w:pStyle w:val="Estilo"/>
      </w:pPr>
    </w:p>
    <w:p w14:paraId="1B771830" w14:textId="77777777" w:rsidR="001B0F29" w:rsidRDefault="00317D4D">
      <w:pPr>
        <w:pStyle w:val="Estilo"/>
      </w:pPr>
      <w:r>
        <w:t xml:space="preserve">Dentro de los cinco días hábiles inmediatos siguientes a recibir la notificación anterior, la parte así notificada deberá contestar, con los mismos requisitos </w:t>
      </w:r>
      <w:r>
        <w:t>señalados en las fracciones II, IV y V anteriores.</w:t>
      </w:r>
    </w:p>
    <w:p w14:paraId="42E79EA3" w14:textId="77777777" w:rsidR="001B0F29" w:rsidRDefault="001B0F29">
      <w:pPr>
        <w:pStyle w:val="Estilo"/>
      </w:pPr>
    </w:p>
    <w:p w14:paraId="4ABDABB4" w14:textId="77777777" w:rsidR="001B0F29" w:rsidRDefault="00317D4D">
      <w:pPr>
        <w:pStyle w:val="Estilo"/>
      </w:pPr>
      <w:r>
        <w:t>Artículo 136. Los expertos designados por las partes contarán con dos días hábiles, a partir de que reciban los escritos de las partes, para designar al tercer experto e integrar el comité.</w:t>
      </w:r>
    </w:p>
    <w:p w14:paraId="69710615" w14:textId="77777777" w:rsidR="001B0F29" w:rsidRDefault="001B0F29">
      <w:pPr>
        <w:pStyle w:val="Estilo"/>
      </w:pPr>
    </w:p>
    <w:p w14:paraId="300350D6" w14:textId="77777777" w:rsidR="001B0F29" w:rsidRDefault="00317D4D">
      <w:pPr>
        <w:pStyle w:val="Estilo"/>
      </w:pPr>
      <w:r>
        <w:t xml:space="preserve">De no llegar </w:t>
      </w:r>
      <w:r>
        <w:t>a un acuerdo, se designará al tercero miembro del comité, mediante procedimiento imparcial, en un plazo no mayor a diez días hábiles, conforme a lo que el Reglamento indique.</w:t>
      </w:r>
    </w:p>
    <w:p w14:paraId="0A40E93A" w14:textId="77777777" w:rsidR="001B0F29" w:rsidRDefault="001B0F29">
      <w:pPr>
        <w:pStyle w:val="Estilo"/>
      </w:pPr>
    </w:p>
    <w:p w14:paraId="7740147C" w14:textId="77777777" w:rsidR="001B0F29" w:rsidRDefault="00317D4D">
      <w:pPr>
        <w:pStyle w:val="Estilo"/>
      </w:pPr>
      <w:r>
        <w:t>Artículo 137. Integrado el comité, podrá allegarse los elementos de juicio que e</w:t>
      </w:r>
      <w:r>
        <w:t>stime necesarios, a fin de analizar cada una de las posturas de las partes. De considerarlo procedente, recibirá en audiencia conjunta a las partes. En todo caso, deberá emitir su dictamen en un plazo no mayor a sesenta días hábiles a partir de su constitu</w:t>
      </w:r>
      <w:r>
        <w:t>ción.</w:t>
      </w:r>
    </w:p>
    <w:p w14:paraId="705EBEA6" w14:textId="77777777" w:rsidR="001B0F29" w:rsidRDefault="001B0F29">
      <w:pPr>
        <w:pStyle w:val="Estilo"/>
      </w:pPr>
    </w:p>
    <w:p w14:paraId="7DC4CBD4" w14:textId="77777777" w:rsidR="001B0F29" w:rsidRDefault="00317D4D">
      <w:pPr>
        <w:pStyle w:val="Estilo"/>
      </w:pPr>
      <w:r>
        <w:t>Si el dictamen es aprobado por unanimidad, será obligatorio para las partes. De lo contrario, quedarán a salvo los derechos de cada una de ellas.</w:t>
      </w:r>
    </w:p>
    <w:p w14:paraId="01CC8904" w14:textId="77777777" w:rsidR="001B0F29" w:rsidRDefault="001B0F29">
      <w:pPr>
        <w:pStyle w:val="Estilo"/>
      </w:pPr>
    </w:p>
    <w:p w14:paraId="1EB121D1" w14:textId="77777777" w:rsidR="001B0F29" w:rsidRDefault="001B0F29">
      <w:pPr>
        <w:pStyle w:val="Estilo"/>
      </w:pPr>
    </w:p>
    <w:p w14:paraId="0C6B0DB9" w14:textId="77777777" w:rsidR="001B0F29" w:rsidRDefault="00317D4D">
      <w:pPr>
        <w:pStyle w:val="Estilo"/>
      </w:pPr>
      <w:r>
        <w:t>Sección Segunda</w:t>
      </w:r>
    </w:p>
    <w:p w14:paraId="01FA1E92" w14:textId="77777777" w:rsidR="001B0F29" w:rsidRDefault="001B0F29">
      <w:pPr>
        <w:pStyle w:val="Estilo"/>
      </w:pPr>
    </w:p>
    <w:p w14:paraId="73736887" w14:textId="77777777" w:rsidR="001B0F29" w:rsidRDefault="00317D4D">
      <w:pPr>
        <w:pStyle w:val="Estilo"/>
      </w:pPr>
      <w:r>
        <w:t>Procedimiento Arbitral y de Conciliación</w:t>
      </w:r>
    </w:p>
    <w:p w14:paraId="2D7E0AAB" w14:textId="77777777" w:rsidR="001B0F29" w:rsidRDefault="001B0F29">
      <w:pPr>
        <w:pStyle w:val="Estilo"/>
      </w:pPr>
    </w:p>
    <w:p w14:paraId="576C03D5" w14:textId="77777777" w:rsidR="001B0F29" w:rsidRDefault="00317D4D">
      <w:pPr>
        <w:pStyle w:val="Estilo"/>
      </w:pPr>
      <w:r>
        <w:t>Artículo 138. Las partes de un contrato de</w:t>
      </w:r>
      <w:r>
        <w:t xml:space="preserve"> asociación público-privada podrán pactar en el mismo la posibilidad de acudir ante la Secretaría de la Función Pública, a presentar una solicitud de conciliación por desavenencias derivadas del cumplimiento de dicho contrato, la cual se tramitará conforme</w:t>
      </w:r>
      <w:r>
        <w:t xml:space="preserve"> al procedimiento previsto en la Ley de Adquisiciones, Arrendamientos y Servicios del Sector Público, o bien, de la Ley de Obras Públicas y Servicios Relacionados con las Mismas, según corresponda y sus reglamentos respectivos.</w:t>
      </w:r>
    </w:p>
    <w:p w14:paraId="65DBE7AE" w14:textId="77777777" w:rsidR="001B0F29" w:rsidRDefault="001B0F29">
      <w:pPr>
        <w:pStyle w:val="Estilo"/>
      </w:pPr>
    </w:p>
    <w:p w14:paraId="4053EE3B" w14:textId="77777777" w:rsidR="001B0F29" w:rsidRDefault="00317D4D">
      <w:pPr>
        <w:pStyle w:val="Estilo"/>
      </w:pPr>
      <w:r>
        <w:t>Artículo 139. Las partes de</w:t>
      </w:r>
      <w:r>
        <w:t xml:space="preserve"> un contrato de asociación público-privada podrán convenir un procedimiento arbitral, de estricto derecho, para resolver las controversias que deriven sobre el cumplimiento del propio contrato en términos de lo dispuesto en el título cuarto del libro quint</w:t>
      </w:r>
      <w:r>
        <w:t>o del Código de Comercio.</w:t>
      </w:r>
    </w:p>
    <w:p w14:paraId="6EE7161D" w14:textId="77777777" w:rsidR="001B0F29" w:rsidRDefault="001B0F29">
      <w:pPr>
        <w:pStyle w:val="Estilo"/>
      </w:pPr>
    </w:p>
    <w:p w14:paraId="324837B8" w14:textId="77777777" w:rsidR="001B0F29" w:rsidRDefault="00317D4D">
      <w:pPr>
        <w:pStyle w:val="Estilo"/>
      </w:pPr>
      <w:r>
        <w:t>El procedimiento arbitral podrá convenirse en el propio contrato o en convenio independiente. En todo caso, se ajustará a lo siguiente:</w:t>
      </w:r>
    </w:p>
    <w:p w14:paraId="178E57F3" w14:textId="77777777" w:rsidR="001B0F29" w:rsidRDefault="001B0F29">
      <w:pPr>
        <w:pStyle w:val="Estilo"/>
      </w:pPr>
    </w:p>
    <w:p w14:paraId="4AD0D167" w14:textId="77777777" w:rsidR="001B0F29" w:rsidRDefault="00317D4D">
      <w:pPr>
        <w:pStyle w:val="Estilo"/>
      </w:pPr>
      <w:r>
        <w:t>I. Las leyes aplicables serán las Leyes Federales Mexicanas;</w:t>
      </w:r>
    </w:p>
    <w:p w14:paraId="47FE4B3D" w14:textId="77777777" w:rsidR="001B0F29" w:rsidRDefault="001B0F29">
      <w:pPr>
        <w:pStyle w:val="Estilo"/>
      </w:pPr>
    </w:p>
    <w:p w14:paraId="01992F71" w14:textId="77777777" w:rsidR="001B0F29" w:rsidRDefault="00317D4D">
      <w:pPr>
        <w:pStyle w:val="Estilo"/>
      </w:pPr>
      <w:r>
        <w:t>II. Se llevará en idioma Españ</w:t>
      </w:r>
      <w:r>
        <w:t>ol; y</w:t>
      </w:r>
    </w:p>
    <w:p w14:paraId="6CBDB214" w14:textId="77777777" w:rsidR="001B0F29" w:rsidRDefault="001B0F29">
      <w:pPr>
        <w:pStyle w:val="Estilo"/>
      </w:pPr>
    </w:p>
    <w:p w14:paraId="446593AA" w14:textId="77777777" w:rsidR="001B0F29" w:rsidRDefault="00317D4D">
      <w:pPr>
        <w:pStyle w:val="Estilo"/>
      </w:pPr>
      <w:r>
        <w:t>III. El laudo será obligatorio y firme para ambas partes. En su caso, sólo procederá el juicio de amparo.</w:t>
      </w:r>
    </w:p>
    <w:p w14:paraId="07DEC371" w14:textId="77777777" w:rsidR="001B0F29" w:rsidRDefault="001B0F29">
      <w:pPr>
        <w:pStyle w:val="Estilo"/>
      </w:pPr>
    </w:p>
    <w:p w14:paraId="07FC81FF" w14:textId="77777777" w:rsidR="001B0F29" w:rsidRDefault="00317D4D">
      <w:pPr>
        <w:pStyle w:val="Estilo"/>
      </w:pPr>
      <w:r>
        <w:t>No podrá ser materia de arbitraje la revocación de las concesiones y autorizaciones en general, ni los actos de autoridad.</w:t>
      </w:r>
    </w:p>
    <w:p w14:paraId="7D13D319" w14:textId="77777777" w:rsidR="001B0F29" w:rsidRDefault="001B0F29">
      <w:pPr>
        <w:pStyle w:val="Estilo"/>
      </w:pPr>
    </w:p>
    <w:p w14:paraId="7C966083" w14:textId="77777777" w:rsidR="001B0F29" w:rsidRDefault="00317D4D">
      <w:pPr>
        <w:pStyle w:val="Estilo"/>
      </w:pPr>
      <w:r>
        <w:t xml:space="preserve">La </w:t>
      </w:r>
      <w:r>
        <w:t>solución de controversias relacionadas con la validez legal de cualquier acto administrativo sólo podrá dirimirse por los tribunales federales.</w:t>
      </w:r>
    </w:p>
    <w:p w14:paraId="30017A4D" w14:textId="77777777" w:rsidR="001B0F29" w:rsidRDefault="001B0F29">
      <w:pPr>
        <w:pStyle w:val="Estilo"/>
      </w:pPr>
    </w:p>
    <w:p w14:paraId="43BDA76D" w14:textId="77777777" w:rsidR="001B0F29" w:rsidRDefault="001B0F29">
      <w:pPr>
        <w:pStyle w:val="Estilo"/>
      </w:pPr>
    </w:p>
    <w:p w14:paraId="5DCCD710" w14:textId="77777777" w:rsidR="001B0F29" w:rsidRDefault="00317D4D">
      <w:pPr>
        <w:pStyle w:val="Estilo"/>
      </w:pPr>
      <w:r>
        <w:t>Sección Tercera</w:t>
      </w:r>
    </w:p>
    <w:p w14:paraId="1663722F" w14:textId="77777777" w:rsidR="001B0F29" w:rsidRDefault="001B0F29">
      <w:pPr>
        <w:pStyle w:val="Estilo"/>
      </w:pPr>
    </w:p>
    <w:p w14:paraId="002021BC" w14:textId="77777777" w:rsidR="001B0F29" w:rsidRDefault="00317D4D">
      <w:pPr>
        <w:pStyle w:val="Estilo"/>
      </w:pPr>
      <w:r>
        <w:t>Jurisdicción Federal</w:t>
      </w:r>
    </w:p>
    <w:p w14:paraId="6BBAE6A9" w14:textId="77777777" w:rsidR="001B0F29" w:rsidRDefault="001B0F29">
      <w:pPr>
        <w:pStyle w:val="Estilo"/>
      </w:pPr>
    </w:p>
    <w:p w14:paraId="7C2FD887" w14:textId="77777777" w:rsidR="001B0F29" w:rsidRDefault="00317D4D">
      <w:pPr>
        <w:pStyle w:val="Estilo"/>
      </w:pPr>
      <w:r>
        <w:t>Artículo 140. Corresponde a los tribunales federales conocer de las con</w:t>
      </w:r>
      <w:r>
        <w:t>troversias que se susciten de la interpretación o aplicación de esta Ley, así como de los actos que se celebren con fundamento en ella o en las disposiciones que de la misma emanen.</w:t>
      </w:r>
    </w:p>
    <w:p w14:paraId="5292BA4A" w14:textId="77777777" w:rsidR="001B0F29" w:rsidRDefault="001B0F29">
      <w:pPr>
        <w:pStyle w:val="Estilo"/>
      </w:pPr>
    </w:p>
    <w:p w14:paraId="62017D7A" w14:textId="77777777" w:rsidR="001B0F29" w:rsidRDefault="00317D4D">
      <w:pPr>
        <w:pStyle w:val="Estilo"/>
      </w:pPr>
      <w:r>
        <w:t>Artículo 141. Las autoridades que conozcan de las controversias que se su</w:t>
      </w:r>
      <w:r>
        <w:t>sciten de la interpretación o aplicación de esta Ley, o de los actos que se celebren con fundamento en ella o en las disposiciones que de la misma emanen, proveerán lo necesario a efecto de que el desarrollo del proyecto, o la prestación del servicio objet</w:t>
      </w:r>
      <w:r>
        <w:t>o del contrato, no se vean interrumpidos.</w:t>
      </w:r>
    </w:p>
    <w:p w14:paraId="6E378DEE" w14:textId="77777777" w:rsidR="001B0F29" w:rsidRDefault="001B0F29">
      <w:pPr>
        <w:pStyle w:val="Estilo"/>
      </w:pPr>
    </w:p>
    <w:p w14:paraId="644CD0C8" w14:textId="77777777" w:rsidR="001B0F29" w:rsidRDefault="001B0F29">
      <w:pPr>
        <w:pStyle w:val="Estilo"/>
      </w:pPr>
    </w:p>
    <w:p w14:paraId="71F26318" w14:textId="77777777" w:rsidR="001B0F29" w:rsidRDefault="00317D4D">
      <w:pPr>
        <w:pStyle w:val="Estilo"/>
      </w:pPr>
      <w:r>
        <w:t>Sección Cuarta</w:t>
      </w:r>
    </w:p>
    <w:p w14:paraId="7AD072C5" w14:textId="77777777" w:rsidR="001B0F29" w:rsidRDefault="001B0F29">
      <w:pPr>
        <w:pStyle w:val="Estilo"/>
      </w:pPr>
    </w:p>
    <w:p w14:paraId="29CFF4DE" w14:textId="77777777" w:rsidR="001B0F29" w:rsidRDefault="00317D4D">
      <w:pPr>
        <w:pStyle w:val="Estilo"/>
      </w:pPr>
      <w:r>
        <w:t>Disposiciones Comunes del Capítulo de Controversias</w:t>
      </w:r>
    </w:p>
    <w:p w14:paraId="29F1A185" w14:textId="77777777" w:rsidR="001B0F29" w:rsidRDefault="001B0F29">
      <w:pPr>
        <w:pStyle w:val="Estilo"/>
      </w:pPr>
    </w:p>
    <w:p w14:paraId="35CE3FFC" w14:textId="77777777" w:rsidR="001B0F29" w:rsidRDefault="00317D4D">
      <w:pPr>
        <w:pStyle w:val="Estilo"/>
      </w:pPr>
      <w:r>
        <w:t>(REFORMADO, D.O.F. 21 DE ABRIL DE 2016)</w:t>
      </w:r>
    </w:p>
    <w:p w14:paraId="44798A20" w14:textId="77777777" w:rsidR="001B0F29" w:rsidRDefault="00317D4D">
      <w:pPr>
        <w:pStyle w:val="Estilo"/>
      </w:pPr>
      <w:r>
        <w:t>Artículo 142. Para iniciar cualquier procedimiento administrativo o jurisdiccional, relativo a actos re</w:t>
      </w:r>
      <w:r>
        <w:t>feridos a la presente Ley o a las disposiciones que de ella emanen, los particulares deberán otorgar garantía para cubrir las multas, daños y perjuicios que puedan llegar a originarse en términos de las disposiciones jurídicas que rigen dichos procedimient</w:t>
      </w:r>
      <w:r>
        <w:t>os.</w:t>
      </w:r>
    </w:p>
    <w:p w14:paraId="05B4D6D4" w14:textId="77777777" w:rsidR="001B0F29" w:rsidRDefault="001B0F29">
      <w:pPr>
        <w:pStyle w:val="Estilo"/>
      </w:pPr>
    </w:p>
    <w:p w14:paraId="05A23765" w14:textId="77777777" w:rsidR="001B0F29" w:rsidRDefault="00317D4D">
      <w:pPr>
        <w:pStyle w:val="Estilo"/>
      </w:pPr>
      <w:r>
        <w:lastRenderedPageBreak/>
        <w:t>Artículo 143. La autoridad, jurisdiccional o administrativa, que conozca de una actuación notoriamente improcedente o como táctica meramente dilatoria, podrá imponer a quien lo promueva multa administrativa de quinientas y hasta dos mil veces el salar</w:t>
      </w:r>
      <w:r>
        <w:t>io mínimo general diario para el Distrito Federal, elevado al mes, vigente en la fecha de interposición del recurso.</w:t>
      </w:r>
    </w:p>
    <w:p w14:paraId="3B33CFE5" w14:textId="77777777" w:rsidR="001B0F29" w:rsidRDefault="001B0F29">
      <w:pPr>
        <w:pStyle w:val="Estilo"/>
      </w:pPr>
    </w:p>
    <w:p w14:paraId="4DBB527E" w14:textId="77777777" w:rsidR="001B0F29" w:rsidRDefault="00317D4D">
      <w:pPr>
        <w:pStyle w:val="Estilo"/>
      </w:pPr>
      <w:r>
        <w:t xml:space="preserve">Asimismo, podrá condenar al responsable a pagar a la convocante y, en su caso, a los terceros afectados, los daños y perjuicios que tales </w:t>
      </w:r>
      <w:r>
        <w:t>conductas ocasionen, con independencia a las demás responsabilidades administrativas, civiles y penales a que haya lugar.</w:t>
      </w:r>
    </w:p>
    <w:p w14:paraId="26587E7F" w14:textId="77777777" w:rsidR="001B0F29" w:rsidRDefault="001B0F29">
      <w:pPr>
        <w:pStyle w:val="Estilo"/>
      </w:pPr>
    </w:p>
    <w:p w14:paraId="2BF995FF" w14:textId="77777777" w:rsidR="001B0F29" w:rsidRDefault="00317D4D">
      <w:pPr>
        <w:pStyle w:val="Estilo"/>
      </w:pPr>
      <w:r>
        <w:t>...</w:t>
      </w:r>
    </w:p>
    <w:p w14:paraId="20FC1288" w14:textId="77777777" w:rsidR="001B0F29" w:rsidRDefault="001B0F29">
      <w:pPr>
        <w:pStyle w:val="Estilo"/>
      </w:pPr>
    </w:p>
    <w:p w14:paraId="015FBC68" w14:textId="77777777" w:rsidR="001B0F29" w:rsidRDefault="001B0F29">
      <w:pPr>
        <w:pStyle w:val="Estilo"/>
      </w:pPr>
    </w:p>
    <w:p w14:paraId="50CBA2D1" w14:textId="77777777" w:rsidR="001B0F29" w:rsidRDefault="00317D4D">
      <w:pPr>
        <w:pStyle w:val="Estilo"/>
      </w:pPr>
      <w:r>
        <w:t>TRANSITORIOS</w:t>
      </w:r>
    </w:p>
    <w:p w14:paraId="2F321F3E" w14:textId="77777777" w:rsidR="001B0F29" w:rsidRDefault="001B0F29">
      <w:pPr>
        <w:pStyle w:val="Estilo"/>
      </w:pPr>
    </w:p>
    <w:p w14:paraId="30E5615F" w14:textId="77777777" w:rsidR="001B0F29" w:rsidRDefault="00317D4D">
      <w:pPr>
        <w:pStyle w:val="Estilo"/>
      </w:pPr>
      <w:r>
        <w:t xml:space="preserve">PRIMERO. El presente decreto entrará en vigor el día siguiente al de su publicación en el Diario Oficial de la </w:t>
      </w:r>
      <w:r>
        <w:t>Federación, salvo por lo dispuesto en el transitorio QUINTO siguiente.</w:t>
      </w:r>
    </w:p>
    <w:p w14:paraId="6AD536CD" w14:textId="77777777" w:rsidR="001B0F29" w:rsidRDefault="001B0F29">
      <w:pPr>
        <w:pStyle w:val="Estilo"/>
      </w:pPr>
    </w:p>
    <w:p w14:paraId="10A446A5" w14:textId="77777777" w:rsidR="001B0F29" w:rsidRDefault="00317D4D">
      <w:pPr>
        <w:pStyle w:val="Estilo"/>
      </w:pPr>
      <w:r>
        <w:t>SEGUNDO. Los proyectos equiparables a los de asociación público-privada, que se hayan iniciado con anterioridad y se encuentren en procedimiento de contratación, ejecución o desarrollo</w:t>
      </w:r>
      <w:r>
        <w:t xml:space="preserve"> a la entrada en vigor del presente decreto, continuarán rigiéndose conforme a las disposiciones vigentes con anterioridad a la entrada en vigor del mismo.</w:t>
      </w:r>
    </w:p>
    <w:p w14:paraId="0936D846" w14:textId="77777777" w:rsidR="001B0F29" w:rsidRDefault="001B0F29">
      <w:pPr>
        <w:pStyle w:val="Estilo"/>
      </w:pPr>
    </w:p>
    <w:p w14:paraId="1813AEFA" w14:textId="77777777" w:rsidR="001B0F29" w:rsidRDefault="00317D4D">
      <w:pPr>
        <w:pStyle w:val="Estilo"/>
      </w:pPr>
      <w:r>
        <w:t>En caso de proyectos de asociación público-privada que se encuentren en la etapa de preparación a l</w:t>
      </w:r>
      <w:r>
        <w:t>a entrada en vigor del presente decreto, las dependencias y entidades se sujetarán a las disposiciones de la Ley de Asociaciones Público Privadas, con absoluto respeto de los derechos adquiridos por terceros interesados en la contratación.</w:t>
      </w:r>
    </w:p>
    <w:p w14:paraId="462C737A" w14:textId="77777777" w:rsidR="001B0F29" w:rsidRDefault="001B0F29">
      <w:pPr>
        <w:pStyle w:val="Estilo"/>
      </w:pPr>
    </w:p>
    <w:p w14:paraId="3256F42D" w14:textId="77777777" w:rsidR="001B0F29" w:rsidRDefault="00317D4D">
      <w:pPr>
        <w:pStyle w:val="Estilo"/>
      </w:pPr>
      <w:r>
        <w:t>TERCERO. El Eje</w:t>
      </w:r>
      <w:r>
        <w:t>cutivo federal, para la expedición del reglamento correspondiente, contará con un plazo de doce meses a partir de la entrada en vigor del presente Decreto. La preparación e inicio de los proyectos a que se refiere la presente ley, quedará sujeta a la exped</w:t>
      </w:r>
      <w:r>
        <w:t>ición de los lineamientos correspondientes por parte de la Secretaría de Hacienda y Crédito Público.</w:t>
      </w:r>
    </w:p>
    <w:p w14:paraId="4CE2288E" w14:textId="77777777" w:rsidR="001B0F29" w:rsidRDefault="001B0F29">
      <w:pPr>
        <w:pStyle w:val="Estilo"/>
      </w:pPr>
    </w:p>
    <w:p w14:paraId="1B3AB0FF" w14:textId="77777777" w:rsidR="001B0F29" w:rsidRDefault="00317D4D">
      <w:pPr>
        <w:pStyle w:val="Estilo"/>
      </w:pPr>
      <w:r>
        <w:t>CUARTO. Las Secretarías de Estado podrán aplicar las medidas a que se refiere este decreto dentro de los procedimientos de expropiación en curso a la entr</w:t>
      </w:r>
      <w:r>
        <w:t>ada en vigor del presente decreto.</w:t>
      </w:r>
    </w:p>
    <w:p w14:paraId="35A4DF35" w14:textId="77777777" w:rsidR="001B0F29" w:rsidRDefault="001B0F29">
      <w:pPr>
        <w:pStyle w:val="Estilo"/>
      </w:pPr>
    </w:p>
    <w:p w14:paraId="1113D36B" w14:textId="77777777" w:rsidR="001B0F29" w:rsidRDefault="00317D4D">
      <w:pPr>
        <w:pStyle w:val="Estilo"/>
      </w:pPr>
      <w:r>
        <w:t>QUINTO. La reforma al artículo 50 de la Ley General de Bienes Nacionales entrará en vigor cuando el mecanismo de consulta electrónica del Inventario del Patrimonio Inmobiliario Federal y Paraestatal esté en funcionamient</w:t>
      </w:r>
      <w:r>
        <w:t xml:space="preserve">o, lo cual tendrá verificativo en un plazo no mayor a 180 días contados a partir del día </w:t>
      </w:r>
      <w:r>
        <w:lastRenderedPageBreak/>
        <w:t>siguiente a la publicación del Decreto en el Diario Oficial de la Federación. Para tal efecto, la Secretaría de la Función Pública publicará en el Diario Oficial de la</w:t>
      </w:r>
      <w:r>
        <w:t xml:space="preserve"> Federación el aviso respectivo.</w:t>
      </w:r>
    </w:p>
    <w:p w14:paraId="40A25735" w14:textId="77777777" w:rsidR="001B0F29" w:rsidRDefault="001B0F29">
      <w:pPr>
        <w:pStyle w:val="Estilo"/>
      </w:pPr>
    </w:p>
    <w:p w14:paraId="2EF873F5" w14:textId="77777777" w:rsidR="001B0F29" w:rsidRDefault="00317D4D">
      <w:pPr>
        <w:pStyle w:val="Estilo"/>
      </w:pPr>
      <w:r>
        <w:t>SEXTO. Se deroga el Capítulo IV del Título Primero del Libro Tercero del Código Federal de Procedimientos Civiles que incluye los artículos 521 al 529 de dicho ordenamiento.</w:t>
      </w:r>
    </w:p>
    <w:p w14:paraId="0C854078" w14:textId="77777777" w:rsidR="001B0F29" w:rsidRDefault="001B0F29">
      <w:pPr>
        <w:pStyle w:val="Estilo"/>
      </w:pPr>
    </w:p>
    <w:p w14:paraId="6F06F37D" w14:textId="77777777" w:rsidR="001B0F29" w:rsidRDefault="00317D4D">
      <w:pPr>
        <w:pStyle w:val="Estilo"/>
      </w:pPr>
      <w:r>
        <w:t xml:space="preserve">México, D.F., a 14 de diciembre de 2011.- Dip. </w:t>
      </w:r>
      <w:r>
        <w:t>Emilio Chuayffet Chemor, Presidente.- Sen. José González Morfín, Presidente.- Dip. Guadalupe Pérez Domínguez, Secretaria.- Sen. Adrián Rivera Pérez, Secretario.- Rúbricas."</w:t>
      </w:r>
    </w:p>
    <w:p w14:paraId="78B7EF94" w14:textId="77777777" w:rsidR="001B0F29" w:rsidRDefault="001B0F29">
      <w:pPr>
        <w:pStyle w:val="Estilo"/>
      </w:pPr>
    </w:p>
    <w:p w14:paraId="436EF3A1" w14:textId="77777777" w:rsidR="001B0F29" w:rsidRDefault="00317D4D">
      <w:pPr>
        <w:pStyle w:val="Estilo"/>
      </w:pPr>
      <w:r>
        <w:t>En cumplimiento de lo dispuesto por la fracción I del Artículo 89 de la Constituci</w:t>
      </w:r>
      <w:r>
        <w:t xml:space="preserve">ón Política de los Estados Unidos Mexicanos, y para su debida publicación y observancia, expido el presente Decreto en la Residencia del Poder Ejecutivo Federal, en la Ciudad de México, Distrito Federal, a quince de enero de dos mil doce.- Felipe de Jesús </w:t>
      </w:r>
      <w:r>
        <w:t>Calderón Hinojosa.- Rúbrica.- El Secretario de Gobernación, Alejandro Alfonso Poiré Romero.- Rúbrica.</w:t>
      </w:r>
    </w:p>
    <w:p w14:paraId="128552DD" w14:textId="77777777" w:rsidR="001B0F29" w:rsidRDefault="001B0F29">
      <w:pPr>
        <w:pStyle w:val="Estilo"/>
      </w:pPr>
    </w:p>
    <w:p w14:paraId="1FC8A6ED" w14:textId="77777777" w:rsidR="001B0F29" w:rsidRDefault="001B0F29">
      <w:pPr>
        <w:pStyle w:val="Estilo"/>
      </w:pPr>
    </w:p>
    <w:p w14:paraId="6FB8A63D" w14:textId="77777777" w:rsidR="001B0F29" w:rsidRDefault="00317D4D">
      <w:pPr>
        <w:pStyle w:val="Estilo"/>
      </w:pPr>
      <w:r>
        <w:t>N. DE E. A CONTINUACIÓN SE TRANSCRIBEN LOS ARTÍCULOS TRANSITORIOS DE LOS DECRETOS DE REFORMAS AL PRESENTE ORDENAMIENTO.</w:t>
      </w:r>
    </w:p>
    <w:p w14:paraId="19CE71B1" w14:textId="77777777" w:rsidR="001B0F29" w:rsidRDefault="001B0F29">
      <w:pPr>
        <w:pStyle w:val="Estilo"/>
      </w:pPr>
    </w:p>
    <w:p w14:paraId="1FEC4CC6" w14:textId="77777777" w:rsidR="001B0F29" w:rsidRDefault="00317D4D">
      <w:pPr>
        <w:pStyle w:val="Estilo"/>
      </w:pPr>
      <w:r>
        <w:t>D.O.F. 14 DE JULIO DE 2014.</w:t>
      </w:r>
    </w:p>
    <w:p w14:paraId="474A079E" w14:textId="77777777" w:rsidR="001B0F29" w:rsidRDefault="001B0F29">
      <w:pPr>
        <w:pStyle w:val="Estilo"/>
      </w:pPr>
    </w:p>
    <w:p w14:paraId="7E13215F" w14:textId="77777777" w:rsidR="001B0F29" w:rsidRDefault="00317D4D">
      <w:pPr>
        <w:pStyle w:val="Estilo"/>
      </w:pPr>
      <w:r>
        <w:t>[N</w:t>
      </w:r>
      <w:r>
        <w:t>. DE E. TRANSITORIOS DEL "DECRETO POR EL QUE SE EXPIDEN LA LEY FEDERAL DE TELECOMUNICACIONES Y RADIODIFUSIÓN, Y LA LEY DEL SISTEMA PÚBLICO DE RADIODIFUSIÓN DEL ESTADO MEXICANO; Y SE REFORMAN, ADICIONAN Y DEROGAN DIVERSAS DISPOSICIONES EN MATERIA DE TELECOM</w:t>
      </w:r>
      <w:r>
        <w:t>UNICACIONES Y RADIODIFUSIÓN".]</w:t>
      </w:r>
    </w:p>
    <w:p w14:paraId="3EF425B5" w14:textId="77777777" w:rsidR="001B0F29" w:rsidRDefault="001B0F29">
      <w:pPr>
        <w:pStyle w:val="Estilo"/>
      </w:pPr>
    </w:p>
    <w:p w14:paraId="375775AF" w14:textId="77777777" w:rsidR="001B0F29" w:rsidRDefault="00317D4D">
      <w:pPr>
        <w:pStyle w:val="Estilo"/>
      </w:pPr>
      <w:r>
        <w:t>PRIMERO. El presente Decreto entrará en vigor a los treinta días naturales siguientes a su publicación en el Diario Oficial de la Federación, sin perjuicio de lo dispuesto en los transitorios siguientes.</w:t>
      </w:r>
    </w:p>
    <w:p w14:paraId="314A87C0" w14:textId="77777777" w:rsidR="001B0F29" w:rsidRDefault="001B0F29">
      <w:pPr>
        <w:pStyle w:val="Estilo"/>
      </w:pPr>
    </w:p>
    <w:p w14:paraId="1346AE0A" w14:textId="77777777" w:rsidR="001B0F29" w:rsidRDefault="00317D4D">
      <w:pPr>
        <w:pStyle w:val="Estilo"/>
      </w:pPr>
      <w:r>
        <w:t xml:space="preserve">SEGUNDO. Se </w:t>
      </w:r>
      <w:r>
        <w:t>abrogan la Ley Federal de Telecomunicaciones y la Ley Federal de Radio y Televisión. Se dejan sin efectos aquellas disposiciones de la Ley de Vías Generales de Comunicación en lo que se opongan a lo dispuesto en la Ley Federal de Telecomunicaciones y Radio</w:t>
      </w:r>
      <w:r>
        <w:t>difusión que se expide por virtud del presente Decreto.</w:t>
      </w:r>
    </w:p>
    <w:p w14:paraId="198F6E95" w14:textId="77777777" w:rsidR="001B0F29" w:rsidRDefault="001B0F29">
      <w:pPr>
        <w:pStyle w:val="Estilo"/>
      </w:pPr>
    </w:p>
    <w:p w14:paraId="2E91FF68" w14:textId="77777777" w:rsidR="001B0F29" w:rsidRDefault="00317D4D">
      <w:pPr>
        <w:pStyle w:val="Estilo"/>
      </w:pPr>
      <w:r>
        <w:t xml:space="preserve">TERCERO. Las disposiciones reglamentarias y administrativas y las normas oficiales mexicanas en vigor, continuarán aplicándose hasta en tanto se expidan los nuevos ordenamientos que los </w:t>
      </w:r>
      <w:r>
        <w:t xml:space="preserve">sustituyan, salvo en lo que se opongan a la Ley </w:t>
      </w:r>
      <w:r>
        <w:lastRenderedPageBreak/>
        <w:t>Federal de Telecomunicaciones y Radiodifusión que se expide por virtud del presente Decreto.</w:t>
      </w:r>
    </w:p>
    <w:p w14:paraId="31FFF1E1" w14:textId="77777777" w:rsidR="001B0F29" w:rsidRDefault="001B0F29">
      <w:pPr>
        <w:pStyle w:val="Estilo"/>
      </w:pPr>
    </w:p>
    <w:p w14:paraId="42EF07F3" w14:textId="77777777" w:rsidR="001B0F29" w:rsidRDefault="00317D4D">
      <w:pPr>
        <w:pStyle w:val="Estilo"/>
      </w:pPr>
      <w:r>
        <w:t>CUARTO. El Instituto Federal de Telecomunicaciones deberá adecuar a la Ley Federal de Telecomunicaciones y Radiodi</w:t>
      </w:r>
      <w:r>
        <w:t>fusión su estatuto orgánico, dentro de los sesenta días naturales siguientes a la entrada en vigor del presente Decreto.</w:t>
      </w:r>
    </w:p>
    <w:p w14:paraId="6710CC7E" w14:textId="77777777" w:rsidR="001B0F29" w:rsidRDefault="001B0F29">
      <w:pPr>
        <w:pStyle w:val="Estilo"/>
      </w:pPr>
    </w:p>
    <w:p w14:paraId="0A81E81A" w14:textId="77777777" w:rsidR="001B0F29" w:rsidRDefault="00317D4D">
      <w:pPr>
        <w:pStyle w:val="Estilo"/>
      </w:pPr>
      <w:r>
        <w:t>QUINTO. El Ejecutivo Federal deberá emitir, dentro de los ciento ochenta días naturales siguientes a la expedición del presente Decret</w:t>
      </w:r>
      <w:r>
        <w:t>o, las disposiciones reglamentarias y lineamientos en materia de contenidos establecidos en la Ley Federal de Telecomunicaciones y Radiodifusión que se expide por virtud del presente Decreto.</w:t>
      </w:r>
    </w:p>
    <w:p w14:paraId="34B1D742" w14:textId="77777777" w:rsidR="001B0F29" w:rsidRDefault="001B0F29">
      <w:pPr>
        <w:pStyle w:val="Estilo"/>
      </w:pPr>
    </w:p>
    <w:p w14:paraId="259BC017" w14:textId="77777777" w:rsidR="001B0F29" w:rsidRDefault="00317D4D">
      <w:pPr>
        <w:pStyle w:val="Estilo"/>
      </w:pPr>
      <w:r>
        <w:t>Los concesionarios de radiodifusión y de televisión o audio res</w:t>
      </w:r>
      <w:r>
        <w:t>tringidos no podrán promocionar video-juegos que no hayan sido clasificados de acuerdo a la normatividad aplicable, misma que deberá expedir el Ejecutivo Federal dentro del plazo referido en el párrafo anterior.</w:t>
      </w:r>
    </w:p>
    <w:p w14:paraId="63250646" w14:textId="77777777" w:rsidR="001B0F29" w:rsidRDefault="001B0F29">
      <w:pPr>
        <w:pStyle w:val="Estilo"/>
      </w:pPr>
    </w:p>
    <w:p w14:paraId="1E6E960E" w14:textId="77777777" w:rsidR="001B0F29" w:rsidRDefault="00317D4D">
      <w:pPr>
        <w:pStyle w:val="Estilo"/>
      </w:pPr>
      <w:r>
        <w:t>SEXTO. La atención, trámite y resolución de</w:t>
      </w:r>
      <w:r>
        <w:t xml:space="preserve"> los asuntos y procedimientos que hayan iniciado previo a la entrada en vigor del presente Decreto, se realizará en los términos establecidos en el artículo Séptimo Transitorio del Decreto por el que se reforman y adicionan diversas disposiciones de los ar</w:t>
      </w:r>
      <w:r>
        <w:t xml:space="preserve">tículos 6o., 7o., 27, 28, 73, 78, 94 y 105 de la Constitución Política de los Estados Unidos Mexicanos en materia de telecomunicaciones, publicado en el Diario Oficial de la Federación el 11 de junio de 2013. Lo anterior sin perjuicio de lo previsto en el </w:t>
      </w:r>
      <w:r>
        <w:t>Vigésimo Transitorio del presente Decreto.</w:t>
      </w:r>
    </w:p>
    <w:p w14:paraId="137F5CC6" w14:textId="77777777" w:rsidR="001B0F29" w:rsidRDefault="001B0F29">
      <w:pPr>
        <w:pStyle w:val="Estilo"/>
      </w:pPr>
    </w:p>
    <w:p w14:paraId="1816C890" w14:textId="77777777" w:rsidR="001B0F29" w:rsidRDefault="00317D4D">
      <w:pPr>
        <w:pStyle w:val="Estilo"/>
      </w:pPr>
      <w:r>
        <w:t>SÉPTIMO. Sin perjuicio de lo establecido en la Ley Federal de Telecomunicaciones y Radiodifusión que se expide por virtud del Decreto, en la ley y en la normatividad que al efecto emita el Instituto Federal de Te</w:t>
      </w:r>
      <w:r>
        <w:t>lecomunicaciones, las concesiones y permisos otorgados con anterioridad a la entrada en vigor del presente Decreto, se mantendrán en los términos y condiciones consignados en los respectivos títulos o permisos hasta su terminación, a menos que se obtenga l</w:t>
      </w:r>
      <w:r>
        <w:t>a autorización para prestar servicios adicionales a los que son objeto de su concesión o hubiere transitado a la concesión única prevista en la Ley Federal de Telecomunicaciones y Radiodifusión, en cuyo caso, se estará a los términos y condiciones que el I</w:t>
      </w:r>
      <w:r>
        <w:t>nstituto Federal de Telecomunicaciones establezca.</w:t>
      </w:r>
    </w:p>
    <w:p w14:paraId="3D18EB5E" w14:textId="77777777" w:rsidR="001B0F29" w:rsidRDefault="001B0F29">
      <w:pPr>
        <w:pStyle w:val="Estilo"/>
      </w:pPr>
    </w:p>
    <w:p w14:paraId="000A51B0" w14:textId="77777777" w:rsidR="001B0F29" w:rsidRDefault="00317D4D">
      <w:pPr>
        <w:pStyle w:val="Estilo"/>
      </w:pPr>
      <w:r>
        <w:t>Tratándose de concesiones de espectro radioeléctrico, no podrán modificarse en cuanto al plazo de la concesión, la cobertura autorizada y la cantidad de Megahertz concesionados, ni modificar las condicion</w:t>
      </w:r>
      <w:r>
        <w:t>es de hacer o no hacer previstas en el título de concesión de origen y que hubieren sido determinantes para el otorgamiento de la concesión.</w:t>
      </w:r>
    </w:p>
    <w:p w14:paraId="26EC8CEE" w14:textId="77777777" w:rsidR="001B0F29" w:rsidRDefault="001B0F29">
      <w:pPr>
        <w:pStyle w:val="Estilo"/>
      </w:pPr>
    </w:p>
    <w:p w14:paraId="5BE73E95" w14:textId="77777777" w:rsidR="001B0F29" w:rsidRDefault="00317D4D">
      <w:pPr>
        <w:pStyle w:val="Estilo"/>
      </w:pPr>
      <w:r>
        <w:t>(ADICIONADO, D.O.F. 15 DE JUNIO DE 2018)</w:t>
      </w:r>
    </w:p>
    <w:p w14:paraId="5158C37A" w14:textId="77777777" w:rsidR="001B0F29" w:rsidRDefault="00317D4D">
      <w:pPr>
        <w:pStyle w:val="Estilo"/>
      </w:pPr>
      <w:r>
        <w:lastRenderedPageBreak/>
        <w:t>Las solicitudes de prórroga de concesiones de radiodifusión sonora presen</w:t>
      </w:r>
      <w:r>
        <w:t>tadas con anterioridad a la fecha de terminación de la vigencia original establecida en los títulos correspondientes se resolverán en términos de lo dispuesto en el artículo 114 de la Ley Federal de Telecomunicaciones y Radiodifusión, sin que resulte aplic</w:t>
      </w:r>
      <w:r>
        <w:t>able el plazo previsto para la solicitud de prórroga de que se trate.</w:t>
      </w:r>
    </w:p>
    <w:p w14:paraId="555007FF" w14:textId="77777777" w:rsidR="001B0F29" w:rsidRDefault="001B0F29">
      <w:pPr>
        <w:pStyle w:val="Estilo"/>
      </w:pPr>
    </w:p>
    <w:p w14:paraId="7A4F91F5" w14:textId="77777777" w:rsidR="001B0F29" w:rsidRDefault="00317D4D">
      <w:pPr>
        <w:pStyle w:val="Estilo"/>
      </w:pPr>
      <w:r>
        <w:t>OCTAVO. Salvo lo dispuesto en los artículos Décimo y Décimo Primero Transitorios del presente Decreto, los actuales concesionarios podrán obtener autorización del Instituto Federal de T</w:t>
      </w:r>
      <w:r>
        <w:t>elecomunicaciones para prestar servicios adicionales a los que son objeto de su concesión o para transitar a la concesión única, siempre que se encuentren en cumplimiento de las obligaciones previstas en las leyes y en sus títulos de concesión. Los concesi</w:t>
      </w:r>
      <w:r>
        <w:t>onarios que cuentan con concesiones de espectro radioeléctrico deberán pagar las contraprestaciones correspondientes en términos de la Ley Federal de Telecomunicaciones y Radiodifusión.</w:t>
      </w:r>
    </w:p>
    <w:p w14:paraId="599F596A" w14:textId="77777777" w:rsidR="001B0F29" w:rsidRDefault="001B0F29">
      <w:pPr>
        <w:pStyle w:val="Estilo"/>
      </w:pPr>
    </w:p>
    <w:p w14:paraId="5136299F" w14:textId="77777777" w:rsidR="001B0F29" w:rsidRDefault="00317D4D">
      <w:pPr>
        <w:pStyle w:val="Estilo"/>
      </w:pPr>
      <w:r>
        <w:t>Los concesionarios que cuenten con varios títulos de concesión, ademá</w:t>
      </w:r>
      <w:r>
        <w:t>s de poder transitar a la concesión única podrán consolidar sus títulos en una sola concesión.</w:t>
      </w:r>
    </w:p>
    <w:p w14:paraId="25E7AB1B" w14:textId="77777777" w:rsidR="001B0F29" w:rsidRDefault="001B0F29">
      <w:pPr>
        <w:pStyle w:val="Estilo"/>
      </w:pPr>
    </w:p>
    <w:p w14:paraId="439BE554" w14:textId="77777777" w:rsidR="001B0F29" w:rsidRDefault="00317D4D">
      <w:pPr>
        <w:pStyle w:val="Estilo"/>
      </w:pPr>
      <w:r>
        <w:t>NOVENO. En tanto exista un agente económico preponderante en los sectores de telecomunicaciones y radiodifusión, con el fin de promover la competencia y desarro</w:t>
      </w:r>
      <w:r>
        <w:t>llar competidores viables en el largo plazo, no requerirán de autorización del Instituto Federal de Telecomunicaciones las concentraciones que se realicen entre agentes económicos titulares de concesiones, ni las cesiones de concesión y los cambios de cont</w:t>
      </w:r>
      <w:r>
        <w:t>rol que deriven de éstas, que reúnan los siguientes requisitos:</w:t>
      </w:r>
    </w:p>
    <w:p w14:paraId="4EB99C09" w14:textId="77777777" w:rsidR="001B0F29" w:rsidRDefault="001B0F29">
      <w:pPr>
        <w:pStyle w:val="Estilo"/>
      </w:pPr>
    </w:p>
    <w:p w14:paraId="41A3DAEA" w14:textId="77777777" w:rsidR="001B0F29" w:rsidRDefault="00317D4D">
      <w:pPr>
        <w:pStyle w:val="Estilo"/>
      </w:pPr>
      <w:r>
        <w:t>a. Generen una reducción sectorial del Índice de Dominancia "ID", siempre que el índice Hirschman-Herfindahl "IHH" no se incremente en más de doscientos puntos;</w:t>
      </w:r>
    </w:p>
    <w:p w14:paraId="46120E16" w14:textId="77777777" w:rsidR="001B0F29" w:rsidRDefault="001B0F29">
      <w:pPr>
        <w:pStyle w:val="Estilo"/>
      </w:pPr>
    </w:p>
    <w:p w14:paraId="3DB33BFB" w14:textId="77777777" w:rsidR="001B0F29" w:rsidRDefault="00317D4D">
      <w:pPr>
        <w:pStyle w:val="Estilo"/>
      </w:pPr>
      <w:r>
        <w:t xml:space="preserve">b. Tengan como resultado que </w:t>
      </w:r>
      <w:r>
        <w:t>el agente económico cuente con un porcentaje de participación sectorial menor al veinte por ciento;</w:t>
      </w:r>
    </w:p>
    <w:p w14:paraId="2010EBCB" w14:textId="77777777" w:rsidR="001B0F29" w:rsidRDefault="001B0F29">
      <w:pPr>
        <w:pStyle w:val="Estilo"/>
      </w:pPr>
    </w:p>
    <w:p w14:paraId="44329BE5" w14:textId="77777777" w:rsidR="001B0F29" w:rsidRDefault="00317D4D">
      <w:pPr>
        <w:pStyle w:val="Estilo"/>
      </w:pPr>
      <w:r>
        <w:t>c. Que en dicha concentración no participe el agente económico preponderante en el sector en el que se lleve a cabo la concentración, y</w:t>
      </w:r>
    </w:p>
    <w:p w14:paraId="64936F2A" w14:textId="77777777" w:rsidR="001B0F29" w:rsidRDefault="001B0F29">
      <w:pPr>
        <w:pStyle w:val="Estilo"/>
      </w:pPr>
    </w:p>
    <w:p w14:paraId="071C8956" w14:textId="77777777" w:rsidR="001B0F29" w:rsidRDefault="00317D4D">
      <w:pPr>
        <w:pStyle w:val="Estilo"/>
      </w:pPr>
      <w:r>
        <w:t xml:space="preserve">d. No tengan </w:t>
      </w:r>
      <w:r>
        <w:t>como efecto disminuir, dañar o impedir la libre competencia y concurrencia, en el sector que corresponda.</w:t>
      </w:r>
    </w:p>
    <w:p w14:paraId="6CCD4B02" w14:textId="77777777" w:rsidR="001B0F29" w:rsidRDefault="001B0F29">
      <w:pPr>
        <w:pStyle w:val="Estilo"/>
      </w:pPr>
    </w:p>
    <w:p w14:paraId="1AC3705C" w14:textId="77777777" w:rsidR="001B0F29" w:rsidRDefault="00317D4D">
      <w:pPr>
        <w:pStyle w:val="Estilo"/>
      </w:pPr>
      <w:r>
        <w:t>N. DE E. VÉASE PÁRRAFO SEGUNDO Y TERCERO EN LA EDICIÓN VESPERTINA DEL D.O.F. DE 14 DE JULIO DE 2014, PÁGINAS 104 Y 105.</w:t>
      </w:r>
    </w:p>
    <w:p w14:paraId="56BA2ACC" w14:textId="77777777" w:rsidR="001B0F29" w:rsidRDefault="001B0F29">
      <w:pPr>
        <w:pStyle w:val="Estilo"/>
      </w:pPr>
    </w:p>
    <w:p w14:paraId="3F08C8D9" w14:textId="77777777" w:rsidR="001B0F29" w:rsidRDefault="00317D4D">
      <w:pPr>
        <w:pStyle w:val="Estilo"/>
      </w:pPr>
      <w:r>
        <w:t>Los agentes económicos deber</w:t>
      </w:r>
      <w:r>
        <w:t>án presentar al Instituto Federal de Telecomunicaciones, dentro de los 10 días siguientes a la concentración, un aviso por escrito que contendrá la información a que se refiere el artículo 89 de la Ley Federal de Competencia Económica referida al sector co</w:t>
      </w:r>
      <w:r>
        <w:t xml:space="preserve">rrespondiente así como </w:t>
      </w:r>
      <w:r>
        <w:lastRenderedPageBreak/>
        <w:t>los elementos de convicción que demuestren que la concentración cumple con los incisos anteriores.</w:t>
      </w:r>
    </w:p>
    <w:p w14:paraId="4F0E0685" w14:textId="77777777" w:rsidR="001B0F29" w:rsidRDefault="001B0F29">
      <w:pPr>
        <w:pStyle w:val="Estilo"/>
      </w:pPr>
    </w:p>
    <w:p w14:paraId="681D066A" w14:textId="77777777" w:rsidR="001B0F29" w:rsidRDefault="00317D4D">
      <w:pPr>
        <w:pStyle w:val="Estilo"/>
      </w:pPr>
      <w:r>
        <w:t>El Instituto investigará dichas concentraciones en un plazo no mayor a noventa días naturales y en caso de encontrar que existe poder</w:t>
      </w:r>
      <w:r>
        <w:t xml:space="preserve"> sustancial en el mercado de redes de telecomunicaciones que presten servicios de voz, datos o video o en el de radio y televisión según el sector que corresponda, podrá imponer las medidas necesarias para proteger y fomentar en dicho mercado la libre comp</w:t>
      </w:r>
      <w:r>
        <w:t>etencia y concurrencia, de conformidad con lo dispuesto en la Ley Federal de Telecomunicaciones y Radiodifusión y la Ley Federal de Competencia Económica sin perjuicio de las concentraciones a que refiere el presente artículo.</w:t>
      </w:r>
    </w:p>
    <w:p w14:paraId="3C8BF224" w14:textId="77777777" w:rsidR="001B0F29" w:rsidRDefault="001B0F29">
      <w:pPr>
        <w:pStyle w:val="Estilo"/>
      </w:pPr>
    </w:p>
    <w:p w14:paraId="5FD51C8D" w14:textId="77777777" w:rsidR="001B0F29" w:rsidRDefault="00317D4D">
      <w:pPr>
        <w:pStyle w:val="Estilo"/>
      </w:pPr>
      <w:r>
        <w:t>Las medidas que imponga el I</w:t>
      </w:r>
      <w:r>
        <w:t>nstituto se extinguirán una vez que se autorice a los agentes económicos preponderantes la prestación de servicios adicionales.</w:t>
      </w:r>
    </w:p>
    <w:p w14:paraId="0DB54663" w14:textId="77777777" w:rsidR="001B0F29" w:rsidRDefault="001B0F29">
      <w:pPr>
        <w:pStyle w:val="Estilo"/>
      </w:pPr>
    </w:p>
    <w:p w14:paraId="7E59EC6C" w14:textId="77777777" w:rsidR="001B0F29" w:rsidRDefault="00317D4D">
      <w:pPr>
        <w:pStyle w:val="Estilo"/>
      </w:pPr>
      <w:r>
        <w:t>DÉCIMO. Los agentes económicos preponderantes y los concesionarios cuyos títulos de concesión contengan alguna prohibición o re</w:t>
      </w:r>
      <w:r>
        <w:t xml:space="preserve">stricción expresa para prestar servicios determinados, previo al inicio del trámite para obtener la autorización para prestar servicios adicionales, acreditarán ante el Instituto Federal de Telecomunicaciones y éste supervisará el cumplimiento efectivo de </w:t>
      </w:r>
      <w:r>
        <w:t xml:space="preserve">las obligaciones previstas en el Decreto por el que se reforman y adicionan diversas disposiciones de los artículos 6o., 7o., 27, 28, 73, 78, 94 y 105 de la Constitución Política de los Estados Unidos Mexicanos, en materia de telecomunicaciones, publicado </w:t>
      </w:r>
      <w:r>
        <w:t>en el Diario Oficial de la Federación el 11 de junio de 2013, de la Ley de Telecomunicaciones y Radiodifusión, así como de la Ley Federal de Competencia Económica, sus títulos de concesión y disposiciones administrativas aplicables, conforme a lo siguiente</w:t>
      </w:r>
      <w:r>
        <w:t>:</w:t>
      </w:r>
    </w:p>
    <w:p w14:paraId="5ACFEEBB" w14:textId="77777777" w:rsidR="001B0F29" w:rsidRDefault="001B0F29">
      <w:pPr>
        <w:pStyle w:val="Estilo"/>
      </w:pPr>
    </w:p>
    <w:p w14:paraId="760673BE" w14:textId="77777777" w:rsidR="001B0F29" w:rsidRDefault="00317D4D">
      <w:pPr>
        <w:pStyle w:val="Estilo"/>
      </w:pPr>
      <w:r>
        <w:t>I. Los agentes económicos preponderantes deberán acreditar ante el Instituto Federal de Telecomunicaciones que se encuentran en cumplimiento efectivo de lo anterior y de las medidas expedidas por el propio Instituto Federal de Telecomunicaciones a que s</w:t>
      </w:r>
      <w:r>
        <w:t>e refieren las fracciones III y IV del artículo Octavo Transitorio del Decreto antes referido. Para tal efecto, el Instituto Federal de Telecomunicaciones establecerá la forma y términos para presentar la información y documentación respectiva;</w:t>
      </w:r>
    </w:p>
    <w:p w14:paraId="70932ADE" w14:textId="77777777" w:rsidR="001B0F29" w:rsidRDefault="001B0F29">
      <w:pPr>
        <w:pStyle w:val="Estilo"/>
      </w:pPr>
    </w:p>
    <w:p w14:paraId="58E087C0" w14:textId="77777777" w:rsidR="001B0F29" w:rsidRDefault="00317D4D">
      <w:pPr>
        <w:pStyle w:val="Estilo"/>
      </w:pPr>
      <w:r>
        <w:t>II. El age</w:t>
      </w:r>
      <w:r>
        <w:t>nte económico preponderante deberá estar en cumplimiento efectivo de las medidas a las que se refiere la fracción I anterior cuando menos durante dieciocho meses en forma continua;</w:t>
      </w:r>
    </w:p>
    <w:p w14:paraId="38C4A964" w14:textId="77777777" w:rsidR="001B0F29" w:rsidRDefault="001B0F29">
      <w:pPr>
        <w:pStyle w:val="Estilo"/>
      </w:pPr>
    </w:p>
    <w:p w14:paraId="6BA33698" w14:textId="77777777" w:rsidR="001B0F29" w:rsidRDefault="00317D4D">
      <w:pPr>
        <w:pStyle w:val="Estilo"/>
      </w:pPr>
      <w:r>
        <w:t>III. Transcurrido el plazo a que se refiere la fracción anterior y siempre</w:t>
      </w:r>
      <w:r>
        <w:t xml:space="preserve"> que continúe en cumplimiento de lo dispuesto en la fracción I que antecede, el Instituto Federal de Telecomunicaciones resolverá y emitirá un dictamen en el que certifique que se dio cumplimiento efectivo de las obligaciones referidas, y</w:t>
      </w:r>
    </w:p>
    <w:p w14:paraId="6F725A2E" w14:textId="77777777" w:rsidR="001B0F29" w:rsidRDefault="001B0F29">
      <w:pPr>
        <w:pStyle w:val="Estilo"/>
      </w:pPr>
    </w:p>
    <w:p w14:paraId="10FA8562" w14:textId="77777777" w:rsidR="001B0F29" w:rsidRDefault="00317D4D">
      <w:pPr>
        <w:pStyle w:val="Estilo"/>
      </w:pPr>
      <w:r>
        <w:lastRenderedPageBreak/>
        <w:t xml:space="preserve">IV. Una vez que </w:t>
      </w:r>
      <w:r>
        <w:t>el concesionario haya obtenido la certificación de cumplimiento, podrá solicitar ante el Instituto Federal de Telecomunicaciones la autorización del servicio adicional.</w:t>
      </w:r>
    </w:p>
    <w:p w14:paraId="75DBBF04" w14:textId="77777777" w:rsidR="001B0F29" w:rsidRDefault="001B0F29">
      <w:pPr>
        <w:pStyle w:val="Estilo"/>
      </w:pPr>
    </w:p>
    <w:p w14:paraId="0A3BE20F" w14:textId="77777777" w:rsidR="001B0F29" w:rsidRDefault="00317D4D">
      <w:pPr>
        <w:pStyle w:val="Estilo"/>
      </w:pPr>
      <w:r>
        <w:t>Lo dispuesto en este artículo también será aplicable en caso de que los agentes y conc</w:t>
      </w:r>
      <w:r>
        <w:t>esionarios respectivos opten por transitar a la concesión única.</w:t>
      </w:r>
    </w:p>
    <w:p w14:paraId="365C189D" w14:textId="77777777" w:rsidR="001B0F29" w:rsidRDefault="001B0F29">
      <w:pPr>
        <w:pStyle w:val="Estilo"/>
      </w:pPr>
    </w:p>
    <w:p w14:paraId="06291D99" w14:textId="77777777" w:rsidR="001B0F29" w:rsidRDefault="00317D4D">
      <w:pPr>
        <w:pStyle w:val="Estilo"/>
      </w:pPr>
      <w:r>
        <w:t>No será aplicable lo dispuesto en el presente artículo después de transcurridos cinco años contados a partir de la entrada en vigor de la Ley Federal de Telecomunicaciones y Radiodifusión, s</w:t>
      </w:r>
      <w:r>
        <w:t>iempre que el agente económico preponderante en el sector de las telecomunicaciones esté en cumplimiento del artículo Octavo Transitorio de este Decreto, de las medidas que se le hayan impuesto conforme a lo previsto en las fracciones III y IV del artículo</w:t>
      </w:r>
      <w:r>
        <w:t xml:space="preserve"> Octavo Transitorio del Decreto por el que se reforman y adicionan diversas disposiciones de los artículos 6o., 7o., 27, 28, 73, 78, 94 y 105 de la Constitución Política de los Estados Unidos Mexicanos, en materia de telecomunicaciones, publicado en el Dia</w:t>
      </w:r>
      <w:r>
        <w:t>rio Oficial de la Federación el 11 de junio de 2013, y de aquellas que le haya impuesto el Instituto Federal de Telecomunicaciones en los términos de la Ley Federal de Telecomunicaciones y Radiodifusión.</w:t>
      </w:r>
    </w:p>
    <w:p w14:paraId="726132E6" w14:textId="77777777" w:rsidR="001B0F29" w:rsidRDefault="001B0F29">
      <w:pPr>
        <w:pStyle w:val="Estilo"/>
      </w:pPr>
    </w:p>
    <w:p w14:paraId="15EA83DD" w14:textId="77777777" w:rsidR="001B0F29" w:rsidRDefault="00317D4D">
      <w:pPr>
        <w:pStyle w:val="Estilo"/>
      </w:pPr>
      <w:r>
        <w:t>DÉCIMO PRIMERO. El trámite de la solicitud a que se</w:t>
      </w:r>
      <w:r>
        <w:t xml:space="preserve"> refiere el artículo anterior se sujetará a lo siguiente:</w:t>
      </w:r>
    </w:p>
    <w:p w14:paraId="60D174BF" w14:textId="77777777" w:rsidR="001B0F29" w:rsidRDefault="001B0F29">
      <w:pPr>
        <w:pStyle w:val="Estilo"/>
      </w:pPr>
    </w:p>
    <w:p w14:paraId="5E78BDD1" w14:textId="77777777" w:rsidR="001B0F29" w:rsidRDefault="00317D4D">
      <w:pPr>
        <w:pStyle w:val="Estilo"/>
      </w:pPr>
      <w:r>
        <w:t xml:space="preserve">I. Los agentes económicos preponderantes y los concesionarios cuyos títulos de concesión contengan alguna prohibición o restricción expresa para prestar servicios determinados, deberán cumplir con </w:t>
      </w:r>
      <w:r>
        <w:t>lo previsto en los lineamientos del Instituto Federal de Telecomunicaciones en términos del artículo Cuarto Transitorio del Decreto por el que se reforman y adicionan diversas disposiciones de los artículos 6o., 7o., 27, 28, 73, 78, 94 y 105 de la Constitu</w:t>
      </w:r>
      <w:r>
        <w:t>ción en materia de telecomunicaciones, publicado en el Diario Oficial de la Federación el 11 de junio de 2013;</w:t>
      </w:r>
    </w:p>
    <w:p w14:paraId="5916F37C" w14:textId="77777777" w:rsidR="001B0F29" w:rsidRDefault="001B0F29">
      <w:pPr>
        <w:pStyle w:val="Estilo"/>
      </w:pPr>
    </w:p>
    <w:p w14:paraId="6087BFDA" w14:textId="77777777" w:rsidR="001B0F29" w:rsidRDefault="00317D4D">
      <w:pPr>
        <w:pStyle w:val="Estilo"/>
      </w:pPr>
      <w:r>
        <w:t xml:space="preserve">II. Al presentar la solicitud, dichos agentes y concesionarios deberán acompañar el dictamen de cumplimiento a que se refiere la </w:t>
      </w:r>
      <w:r>
        <w:t>fracción III del artículo anterior, presentar la información que determine el Instituto Federal de Telecomunicaciones respecto de los servicios que pretende prestar;</w:t>
      </w:r>
    </w:p>
    <w:p w14:paraId="52D7E5EF" w14:textId="77777777" w:rsidR="001B0F29" w:rsidRDefault="001B0F29">
      <w:pPr>
        <w:pStyle w:val="Estilo"/>
      </w:pPr>
    </w:p>
    <w:p w14:paraId="3F9CF690" w14:textId="77777777" w:rsidR="001B0F29" w:rsidRDefault="00317D4D">
      <w:pPr>
        <w:pStyle w:val="Estilo"/>
      </w:pPr>
      <w:r>
        <w:t>III. El Instituto Federal de Telecomunicaciones resolverá sobre la procedencia de la soli</w:t>
      </w:r>
      <w:r>
        <w:t>citud dentro de los sesenta días naturales siguientes a su presentación, con base en los lineamientos de carácter general que al efecto emita y determinará las contraprestaciones que procedan.</w:t>
      </w:r>
    </w:p>
    <w:p w14:paraId="03ABCC01" w14:textId="77777777" w:rsidR="001B0F29" w:rsidRDefault="001B0F29">
      <w:pPr>
        <w:pStyle w:val="Estilo"/>
      </w:pPr>
    </w:p>
    <w:p w14:paraId="70BE0619" w14:textId="77777777" w:rsidR="001B0F29" w:rsidRDefault="00317D4D">
      <w:pPr>
        <w:pStyle w:val="Estilo"/>
      </w:pPr>
      <w:r>
        <w:t xml:space="preserve">Transcurrido el plazo señalado en el párrafo que antecede sin </w:t>
      </w:r>
      <w:r>
        <w:t>que el Instituto haya resuelto la solicitud correspondiente, la misma se entenderá en sentido negativo, y</w:t>
      </w:r>
    </w:p>
    <w:p w14:paraId="44FCCEB7" w14:textId="77777777" w:rsidR="001B0F29" w:rsidRDefault="001B0F29">
      <w:pPr>
        <w:pStyle w:val="Estilo"/>
      </w:pPr>
    </w:p>
    <w:p w14:paraId="31931008" w14:textId="77777777" w:rsidR="001B0F29" w:rsidRDefault="00317D4D">
      <w:pPr>
        <w:pStyle w:val="Estilo"/>
      </w:pPr>
      <w:r>
        <w:lastRenderedPageBreak/>
        <w:t>IV. En el trámite de la solicitud, el Instituto Federal de Telecomunicaciones deberá asegurarse que el otorgamiento de la autorización no genera efec</w:t>
      </w:r>
      <w:r>
        <w:t>tos adversos a la competencia y libre concurrencia.</w:t>
      </w:r>
    </w:p>
    <w:p w14:paraId="71DADCAB" w14:textId="77777777" w:rsidR="001B0F29" w:rsidRDefault="001B0F29">
      <w:pPr>
        <w:pStyle w:val="Estilo"/>
      </w:pPr>
    </w:p>
    <w:p w14:paraId="74507D2F" w14:textId="77777777" w:rsidR="001B0F29" w:rsidRDefault="00317D4D">
      <w:pPr>
        <w:pStyle w:val="Estilo"/>
      </w:pPr>
      <w:r>
        <w:t>Se entenderá que se generan efectos adversos a la competencia y libre concurrencia, entre otros factores que considere el Instituto Federal de Telecomunicaciones, cuando:</w:t>
      </w:r>
    </w:p>
    <w:p w14:paraId="4EDF7806" w14:textId="77777777" w:rsidR="001B0F29" w:rsidRDefault="001B0F29">
      <w:pPr>
        <w:pStyle w:val="Estilo"/>
      </w:pPr>
    </w:p>
    <w:p w14:paraId="6E0C5312" w14:textId="77777777" w:rsidR="001B0F29" w:rsidRDefault="00317D4D">
      <w:pPr>
        <w:pStyle w:val="Estilo"/>
      </w:pPr>
      <w:r>
        <w:t>a. Dicha autorización pueda ten</w:t>
      </w:r>
      <w:r>
        <w:t>er como efecto incrementar la participación en el sector que corresponda del agente económico preponderante o del grupo de interés económico al cual pertenecen los concesionarios cuyos títulos de concesión contengan alguna prohibición o restricción para pr</w:t>
      </w:r>
      <w:r>
        <w:t>estar servicios determinados, respecto de la participación determinada por el Instituto Federal de Telecomunicaciones en la resolución mediante la cual se le declaró agente económico preponderante en el sector que corresponda.</w:t>
      </w:r>
    </w:p>
    <w:p w14:paraId="69DBD206" w14:textId="77777777" w:rsidR="001B0F29" w:rsidRDefault="001B0F29">
      <w:pPr>
        <w:pStyle w:val="Estilo"/>
      </w:pPr>
    </w:p>
    <w:p w14:paraId="31150D04" w14:textId="77777777" w:rsidR="001B0F29" w:rsidRDefault="00317D4D">
      <w:pPr>
        <w:pStyle w:val="Estilo"/>
      </w:pPr>
      <w:r>
        <w:t>b. La autorización de servic</w:t>
      </w:r>
      <w:r>
        <w:t>ios adicionales tenga como efecto conferir poder sustancial en el mercado relevante a alguno de los concesionarios o integrantes del agente económico preponderante o de los concesionarios cuyos títulos de concesión contengan alguna prohibición o restricció</w:t>
      </w:r>
      <w:r>
        <w:t>n para prestar servicios determinados en el sector que corresponda.</w:t>
      </w:r>
    </w:p>
    <w:p w14:paraId="0FA12E52" w14:textId="77777777" w:rsidR="001B0F29" w:rsidRDefault="001B0F29">
      <w:pPr>
        <w:pStyle w:val="Estilo"/>
      </w:pPr>
    </w:p>
    <w:p w14:paraId="357AA76D" w14:textId="77777777" w:rsidR="001B0F29" w:rsidRDefault="00317D4D">
      <w:pPr>
        <w:pStyle w:val="Estilo"/>
      </w:pPr>
      <w:r>
        <w:t>Lo dispuesto en este artículo será aplicable en caso de que los agentes y concesionarios respectivos opten por transitar a la concesión única, y será independiente de las sanciones económ</w:t>
      </w:r>
      <w:r>
        <w:t>icas que procedan conforme a la Ley Federal de Telecomunicaciones y Radiodifusión.</w:t>
      </w:r>
    </w:p>
    <w:p w14:paraId="3D75DDCF" w14:textId="77777777" w:rsidR="001B0F29" w:rsidRDefault="001B0F29">
      <w:pPr>
        <w:pStyle w:val="Estilo"/>
      </w:pPr>
    </w:p>
    <w:p w14:paraId="6DCB268A" w14:textId="77777777" w:rsidR="001B0F29" w:rsidRDefault="00317D4D">
      <w:pPr>
        <w:pStyle w:val="Estilo"/>
      </w:pPr>
      <w:r>
        <w:t>DÉCIMO SEGUNDO. El agente económico preponderante en el sector de las telecomunicaciones podrá optar en cualquier momento por el esquema previsto en el artículo 276 de la L</w:t>
      </w:r>
      <w:r>
        <w:t>ey Federal de Telecomunicaciones y Radiodifusión o ejercer el derecho que establece este artículo.</w:t>
      </w:r>
    </w:p>
    <w:p w14:paraId="25925BE5" w14:textId="77777777" w:rsidR="001B0F29" w:rsidRDefault="001B0F29">
      <w:pPr>
        <w:pStyle w:val="Estilo"/>
      </w:pPr>
    </w:p>
    <w:p w14:paraId="7ADC190F" w14:textId="77777777" w:rsidR="001B0F29" w:rsidRDefault="00317D4D">
      <w:pPr>
        <w:pStyle w:val="Estilo"/>
      </w:pPr>
      <w:r>
        <w:t>El agente económico preponderante en el sector de las telecomunicaciones podrá presentar al Instituto Federal de Telecomunicaciones un plan basado en una si</w:t>
      </w:r>
      <w:r>
        <w:t>tuación real, concreta y respecto de personas determinadas, que incluya en lo aplicable, la separación estructural, la desincorporación total o parcial de activos, derechos, partes sociales o acciones o cualquier combinación de las opciones anteriores a ef</w:t>
      </w:r>
      <w:r>
        <w:t>ecto de reducir su participación nacional por debajo del cincuenta por ciento del sector de telecomunicaciones a que se refiere la fracción III del artículo Octavo Transitorio del Decreto por el que se reforman y adicionan diversas disposiciones de los art</w:t>
      </w:r>
      <w:r>
        <w:t>ículos 6o., 7o., 27, 28, 73, 78, 94 y 105 de la Constitución Política de los Estados Unidos Mexicanos, en materia de telecomunicaciones, publicado en el Diario Oficial de la Federación el 11 de junio de 2013, de conformidad con las variables y parámetros d</w:t>
      </w:r>
      <w:r>
        <w:t xml:space="preserve">e medición utilizados por el Instituto Federal de Telecomunicaciones en la declaratoria de preponderancia correspondiente, y siempre que con la ejecución de dicho plan se generen </w:t>
      </w:r>
      <w:r>
        <w:lastRenderedPageBreak/>
        <w:t>condiciones de competencia efectiva en los mercados que integran dicho sector</w:t>
      </w:r>
      <w:r>
        <w:t xml:space="preserve"> de conformidad con la Ley Federal de Competencia Económica. En caso de que el agente económico preponderante ejerza esta opción, se estará a lo siguiente:</w:t>
      </w:r>
    </w:p>
    <w:p w14:paraId="68BA4F7B" w14:textId="77777777" w:rsidR="001B0F29" w:rsidRDefault="001B0F29">
      <w:pPr>
        <w:pStyle w:val="Estilo"/>
      </w:pPr>
    </w:p>
    <w:p w14:paraId="4E88056A" w14:textId="77777777" w:rsidR="001B0F29" w:rsidRDefault="00317D4D">
      <w:pPr>
        <w:pStyle w:val="Estilo"/>
      </w:pPr>
      <w:r>
        <w:t>I. Al presentar el plan a que se refiere el párrafo que antecede, el agente económico preponderante</w:t>
      </w:r>
      <w:r>
        <w:t xml:space="preserve"> deberá manifestar por escrito que se adhiere a lo previsto en este artículo y que acepta sus términos y condiciones; asimismo deberá acompañar la información y documentación necesaria que permita al Instituto Federal de Telecomunicaciones conocer y analiz</w:t>
      </w:r>
      <w:r>
        <w:t>ar el plan que se propone;</w:t>
      </w:r>
    </w:p>
    <w:p w14:paraId="53448448" w14:textId="77777777" w:rsidR="001B0F29" w:rsidRDefault="001B0F29">
      <w:pPr>
        <w:pStyle w:val="Estilo"/>
      </w:pPr>
    </w:p>
    <w:p w14:paraId="069390A8" w14:textId="77777777" w:rsidR="001B0F29" w:rsidRDefault="00317D4D">
      <w:pPr>
        <w:pStyle w:val="Estilo"/>
      </w:pPr>
      <w:r>
        <w:t>II. En caso que el Instituto Federal de Telecomunicaciones considere que la información presentada es insuficiente, dentro del plazo de 20 días hábiles siguientes a la presentación del plan, prevendrá al agente económico prepond</w:t>
      </w:r>
      <w:r>
        <w:t>erante para que presente la información faltante en un plazo de 20 días hábiles. En caso de que el agente económico preponderante no desahogue la prevención dentro del plazo señalado o que a juicio del Instituto la documentación o información presentada no</w:t>
      </w:r>
      <w:r>
        <w:t xml:space="preserve"> sea suficiente o idónea para analizar el plan que se propone, se le podrá hacer una segunda prevención en los términos señalados con antelación y en caso de que no cumpla esta última prevención se tendrá por no presentado el plan, sin perjuicio de que el </w:t>
      </w:r>
      <w:r>
        <w:t>agente económico pueda presentar una nueva propuesta de plan en términos del presente artículo;</w:t>
      </w:r>
    </w:p>
    <w:p w14:paraId="66212FFB" w14:textId="77777777" w:rsidR="001B0F29" w:rsidRDefault="001B0F29">
      <w:pPr>
        <w:pStyle w:val="Estilo"/>
      </w:pPr>
    </w:p>
    <w:p w14:paraId="223A9DCE" w14:textId="77777777" w:rsidR="001B0F29" w:rsidRDefault="00317D4D">
      <w:pPr>
        <w:pStyle w:val="Estilo"/>
      </w:pPr>
      <w:r>
        <w:t>III. Atendida la prevención en los términos formulados, el Instituto Federal de Telecomunicaciones analizará, evaluará y, en su caso, aprobará el plan propuest</w:t>
      </w:r>
      <w:r>
        <w:t>o dentro de los ciento veinte días naturales siguientes. En caso de que el Instituto lo considere necesario podrá prorrogar dicho plazo hasta en dos ocasiones y hasta por noventa días naturales cada una.</w:t>
      </w:r>
    </w:p>
    <w:p w14:paraId="3DC4B7B6" w14:textId="77777777" w:rsidR="001B0F29" w:rsidRDefault="001B0F29">
      <w:pPr>
        <w:pStyle w:val="Estilo"/>
      </w:pPr>
    </w:p>
    <w:p w14:paraId="3EC88CB8" w14:textId="77777777" w:rsidR="001B0F29" w:rsidRDefault="00317D4D">
      <w:pPr>
        <w:pStyle w:val="Estilo"/>
      </w:pPr>
      <w:r>
        <w:t>Para aprobar dicho plan el Instituto Federal de Tel</w:t>
      </w:r>
      <w:r>
        <w:t>ecomunicaciones deberá determinar que el mismo reduce efectivamente la participación nacional del agente económico preponderante por debajo del cincuenta por ciento en el sector de las telecomunicaciones a que se refiere la fracción III del artículo Octavo</w:t>
      </w:r>
      <w:r>
        <w:t xml:space="preserve"> Transitorio del Decreto antes referido, que genere condiciones de competencia efectiva en los mercados que integran dicho sector en los términos de la Ley Federal de Competencia Económica y que no tenga por objeto o efecto afectar o reducir la cobertura s</w:t>
      </w:r>
      <w:r>
        <w:t>ocial existente.</w:t>
      </w:r>
    </w:p>
    <w:p w14:paraId="2ECB5340" w14:textId="77777777" w:rsidR="001B0F29" w:rsidRDefault="001B0F29">
      <w:pPr>
        <w:pStyle w:val="Estilo"/>
      </w:pPr>
    </w:p>
    <w:p w14:paraId="49458103" w14:textId="77777777" w:rsidR="001B0F29" w:rsidRDefault="00317D4D">
      <w:pPr>
        <w:pStyle w:val="Estilo"/>
      </w:pPr>
      <w:r>
        <w:t xml:space="preserve">El plan deberá tener como resultado que la participación en el sector que el agente preponderante disminuye, sea transferida a otro u otros agentes económicos distintos e independientes del agente económico preponderante. Al </w:t>
      </w:r>
      <w:r>
        <w:t>aprobar el plan, el Instituto Federal de Telecomunicaciones deberá asegurar la separación efectiva e independencia de esos agentes y deberá establecer los términos y condiciones necesarios para que esa situación quede debidamente salvaguardada;</w:t>
      </w:r>
    </w:p>
    <w:p w14:paraId="0A7323DD" w14:textId="77777777" w:rsidR="001B0F29" w:rsidRDefault="001B0F29">
      <w:pPr>
        <w:pStyle w:val="Estilo"/>
      </w:pPr>
    </w:p>
    <w:p w14:paraId="7E338B9B" w14:textId="77777777" w:rsidR="001B0F29" w:rsidRDefault="00317D4D">
      <w:pPr>
        <w:pStyle w:val="Estilo"/>
      </w:pPr>
      <w:r>
        <w:lastRenderedPageBreak/>
        <w:t xml:space="preserve">IV. En el </w:t>
      </w:r>
      <w:r>
        <w:t>supuesto de que el Instituto Federal de Telecomunicaciones apruebe el plan, el agente económico preponderante en el sector de las telecomunicaciones contará con un plazo de hasta diez días hábiles para manifestar que acepta el plan y consiente expresamente</w:t>
      </w:r>
      <w:r>
        <w:t xml:space="preserve"> las tarifas que derivan de la aplicación de los incisos a) y b) del segundo párrafo del artículo 131 de la Ley Federal de Telecomunicaciones y de Radiodifusión, y las fracciones VI a VIII de este artículo.</w:t>
      </w:r>
    </w:p>
    <w:p w14:paraId="1A7FAD9A" w14:textId="77777777" w:rsidR="001B0F29" w:rsidRDefault="001B0F29">
      <w:pPr>
        <w:pStyle w:val="Estilo"/>
      </w:pPr>
    </w:p>
    <w:p w14:paraId="2F339CD3" w14:textId="77777777" w:rsidR="001B0F29" w:rsidRDefault="00317D4D">
      <w:pPr>
        <w:pStyle w:val="Estilo"/>
      </w:pPr>
      <w:r>
        <w:t>Aceptado el plan por el agente económico prepond</w:t>
      </w:r>
      <w:r>
        <w:t>erante, no podrá ser modificado y deberá ejecutarse en sus términos, sin que dicho agente pueda volver a ejercer el beneficio que otorga este artículo y sin perjuicio de que pueda optar por lo dispuesto en el artículo 276 de la Ley Federal de Telecomunicac</w:t>
      </w:r>
      <w:r>
        <w:t>iones y Radiodifusión;</w:t>
      </w:r>
    </w:p>
    <w:p w14:paraId="6A14271D" w14:textId="77777777" w:rsidR="001B0F29" w:rsidRDefault="001B0F29">
      <w:pPr>
        <w:pStyle w:val="Estilo"/>
      </w:pPr>
    </w:p>
    <w:p w14:paraId="222D62EC" w14:textId="77777777" w:rsidR="001B0F29" w:rsidRDefault="00317D4D">
      <w:pPr>
        <w:pStyle w:val="Estilo"/>
      </w:pPr>
      <w:r>
        <w:t>V. El plan deberá ejecutarse durante los 365 días naturales posteriores a que haya sido aceptado en términos de la fracción IV. Los agentes económicos involucrados en el plan deberán informar con la periodicidad que establezca el In</w:t>
      </w:r>
      <w:r>
        <w:t>stituto Federal de Telecomunicaciones sobre el proceso de ejecución del plan. En caso de que el agente económico preponderante acredite que la falta de cumplimiento del plan dentro del plazo referido se debe a causas que no le son imputables, podrá solicit</w:t>
      </w:r>
      <w:r>
        <w:t>ar al Instituto Federal de Telecomunicaciones una prórroga, la cual se podrá otorgar por un plazo de hasta 120 días naturales, por única ocasión y siempre y cuando dichas causas se encuentren debidamente justificadas;</w:t>
      </w:r>
    </w:p>
    <w:p w14:paraId="4238B3FA" w14:textId="77777777" w:rsidR="001B0F29" w:rsidRDefault="001B0F29">
      <w:pPr>
        <w:pStyle w:val="Estilo"/>
      </w:pPr>
    </w:p>
    <w:p w14:paraId="145D5929" w14:textId="77777777" w:rsidR="001B0F29" w:rsidRDefault="00317D4D">
      <w:pPr>
        <w:pStyle w:val="Estilo"/>
      </w:pPr>
      <w:r>
        <w:t>VI. A partir de la fecha en que el ag</w:t>
      </w:r>
      <w:r>
        <w:t>ente económico preponderante en el sector de las telecomunicaciones haya aceptado el plan y durante el plazo referido en la fracción anterior, se aplicarán provisionalmente entre el agente económico preponderante en el sector de las telecomunicaciones y lo</w:t>
      </w:r>
      <w:r>
        <w:t>s demás concesionarios, los acuerdos de compensación recíproca de tráfico referidos en el primer párrafo del artículo 131 de la Ley Federal de Telecomunicaciones y de Radiodifusión, y se suspenderán entre ellos las tarifas que deriven de la aplicación de l</w:t>
      </w:r>
      <w:r>
        <w:t>os incisos a) y b) del párrafo segundo de dicho artículo;</w:t>
      </w:r>
    </w:p>
    <w:p w14:paraId="5C323D7A" w14:textId="77777777" w:rsidR="001B0F29" w:rsidRDefault="001B0F29">
      <w:pPr>
        <w:pStyle w:val="Estilo"/>
      </w:pPr>
    </w:p>
    <w:p w14:paraId="0E6D6B62" w14:textId="77777777" w:rsidR="001B0F29" w:rsidRDefault="00317D4D">
      <w:pPr>
        <w:pStyle w:val="Estilo"/>
      </w:pPr>
      <w:r>
        <w:t>VII. El Instituto Federal de Telecomunicaciones certificará que el plan ha sido ejecutado efectivamente en el plazo señalado en la fracción V de este artículo. Para tal efecto, dentro de los 5 días</w:t>
      </w:r>
      <w:r>
        <w:t xml:space="preserve"> hábiles siguientes al término del plazo de ejecución o, en su caso, al término de la prórroga correspondiente, el Instituto Federal de Telecomunicaciones deberá iniciar los estudios que demuestren que su ejecución generó condiciones de competencia efectiv</w:t>
      </w:r>
      <w:r>
        <w:t>a en los mercados que integran el sector de telecomunicaciones, de conformidad con la Ley Federal de Competencia Económica.</w:t>
      </w:r>
    </w:p>
    <w:p w14:paraId="16BD3DF6" w14:textId="77777777" w:rsidR="001B0F29" w:rsidRDefault="001B0F29">
      <w:pPr>
        <w:pStyle w:val="Estilo"/>
      </w:pPr>
    </w:p>
    <w:p w14:paraId="74FEB20C" w14:textId="77777777" w:rsidR="001B0F29" w:rsidRDefault="00317D4D">
      <w:pPr>
        <w:pStyle w:val="Estilo"/>
      </w:pPr>
      <w:r>
        <w:t>Otorgada la certificación referida en el párrafo anterior, se aplicarán de manera general para todos los concesionarios los acuerdo</w:t>
      </w:r>
      <w:r>
        <w:t>s de compensación de tráfico a que se refiere el párrafo primero del artículo 131 de la citada Ley;</w:t>
      </w:r>
    </w:p>
    <w:p w14:paraId="6A017297" w14:textId="77777777" w:rsidR="001B0F29" w:rsidRDefault="001B0F29">
      <w:pPr>
        <w:pStyle w:val="Estilo"/>
      </w:pPr>
    </w:p>
    <w:p w14:paraId="5495EAFD" w14:textId="77777777" w:rsidR="001B0F29" w:rsidRDefault="00317D4D">
      <w:pPr>
        <w:pStyle w:val="Estilo"/>
      </w:pPr>
      <w:r>
        <w:lastRenderedPageBreak/>
        <w:t xml:space="preserve">VIII. En caso de que el plan no se ejecute en el plazo a que se refiere la fracción V o, en su caso, al término de la prórroga </w:t>
      </w:r>
      <w:r>
        <w:t xml:space="preserve">correspondiente, o el Instituto Federal de Telecomunicaciones niegue la certificación referida en la fracción anterior o determine que no se dio cumplimiento total a dicho plan en los términos aprobados, se dejarán sin efectos los acuerdos de compensación </w:t>
      </w:r>
      <w:r>
        <w:t>recíproca de tráfico y la suspensión de las tarifas a que se refieren los incisos a) y b) del artículo 131 de la Ley Federal de Telecomunicaciones y Radiodifusión, entre el agente económico preponderante en el sector de las telecomunicaciones y los demás c</w:t>
      </w:r>
      <w:r>
        <w:t>oncesionarios, y su aplicación se retrotraerá a la fecha en que inició la suspensión, debiendo dicho agente restituir a los demás concesionarios las cantidades que correspondan a la aplicación de las citadas tarifas. En este supuesto, los concesionarios ci</w:t>
      </w:r>
      <w:r>
        <w:t>tados podrán compensar las cantidades a ser restituidas contra otras cantidades que le adeuden al agente económico preponderante;</w:t>
      </w:r>
    </w:p>
    <w:p w14:paraId="1664C77A" w14:textId="77777777" w:rsidR="001B0F29" w:rsidRDefault="001B0F29">
      <w:pPr>
        <w:pStyle w:val="Estilo"/>
      </w:pPr>
    </w:p>
    <w:p w14:paraId="33454573" w14:textId="77777777" w:rsidR="001B0F29" w:rsidRDefault="00317D4D">
      <w:pPr>
        <w:pStyle w:val="Estilo"/>
      </w:pPr>
      <w:r>
        <w:t xml:space="preserve">IX. El Instituto Federal de Telecomunicaciones autorizará al agente económico que propuso el plan y a los agentes económicos </w:t>
      </w:r>
      <w:r>
        <w:t xml:space="preserve">resultantes o que formen parte de dicho plan, la prestación de servicios adicionales a los que son objeto de su concesión o su tránsito al modelo de concesión única, a partir de que certifique que el plan se ha ejecutado efectivamente y siempre que con la </w:t>
      </w:r>
      <w:r>
        <w:t>ejecución de dicho plan se generen condiciones de competencia efectiva en los mercados que integran el sector de telecomunicaciones de conformidad con la Ley Federal de Competencia Económica;</w:t>
      </w:r>
    </w:p>
    <w:p w14:paraId="0386141D" w14:textId="77777777" w:rsidR="001B0F29" w:rsidRDefault="001B0F29">
      <w:pPr>
        <w:pStyle w:val="Estilo"/>
      </w:pPr>
    </w:p>
    <w:p w14:paraId="49BE4D03" w14:textId="77777777" w:rsidR="001B0F29" w:rsidRDefault="00317D4D">
      <w:pPr>
        <w:pStyle w:val="Estilo"/>
      </w:pPr>
      <w:r>
        <w:t>X. Una vez que el Instituto Federal de Telecomunicaciones certi</w:t>
      </w:r>
      <w:r>
        <w:t>fique que el plan aprobado ha sido ejecutado efectivamente, procederá a extinguir:</w:t>
      </w:r>
    </w:p>
    <w:p w14:paraId="249D59F0" w14:textId="77777777" w:rsidR="001B0F29" w:rsidRDefault="001B0F29">
      <w:pPr>
        <w:pStyle w:val="Estilo"/>
      </w:pPr>
    </w:p>
    <w:p w14:paraId="43900A9A" w14:textId="77777777" w:rsidR="001B0F29" w:rsidRDefault="00317D4D">
      <w:pPr>
        <w:pStyle w:val="Estilo"/>
      </w:pPr>
      <w:r>
        <w:t xml:space="preserve">a. Las resoluciones mediante las cuales haya determinado al agente económico como preponderante en el sector de las telecomunicaciones así como las medidas asimétricas que </w:t>
      </w:r>
      <w:r>
        <w:t>le haya impuesto en los términos de lo dispuesto en la fracción III y IV del artículo Octavo del Decreto antes referido, y</w:t>
      </w:r>
    </w:p>
    <w:p w14:paraId="07F39B8D" w14:textId="77777777" w:rsidR="001B0F29" w:rsidRDefault="001B0F29">
      <w:pPr>
        <w:pStyle w:val="Estilo"/>
      </w:pPr>
    </w:p>
    <w:p w14:paraId="27A32F64" w14:textId="77777777" w:rsidR="001B0F29" w:rsidRDefault="00317D4D">
      <w:pPr>
        <w:pStyle w:val="Estilo"/>
      </w:pPr>
      <w:r>
        <w:t>b. Las resoluciones mediante las cuales haya determinado al agente económico con poder sustancial en algún mercado, así como las med</w:t>
      </w:r>
      <w:r>
        <w:t>idas específicas que le haya impuesto.</w:t>
      </w:r>
    </w:p>
    <w:p w14:paraId="3A5DC786" w14:textId="77777777" w:rsidR="001B0F29" w:rsidRDefault="001B0F29">
      <w:pPr>
        <w:pStyle w:val="Estilo"/>
      </w:pPr>
    </w:p>
    <w:p w14:paraId="3ABC425C" w14:textId="77777777" w:rsidR="001B0F29" w:rsidRDefault="00317D4D">
      <w:pPr>
        <w:pStyle w:val="Estilo"/>
      </w:pPr>
      <w:r>
        <w:t>DÉCIMO TERCERO. El Ejecutivo Federal a través de la Secretaría de Comunicaciones y Transportes, realizará las acciones tendientes a instalar la red pública compartida de telecomunicaciones a que se refiere el artícul</w:t>
      </w:r>
      <w:r>
        <w:t>o Décimo Sexto transitorio del Decreto por el que se reforman y adicionan diversas disposiciones de los artículos 6o., 7o., 27, 28, 73, 78, 94 y 105 de la Constitución Política de los Estados Unidos Mexicanos, en materia de telecomunicaciones, publicado en</w:t>
      </w:r>
      <w:r>
        <w:t xml:space="preserve"> el Diario Oficial de la Federación el 11 de junio de 2013.</w:t>
      </w:r>
    </w:p>
    <w:p w14:paraId="634AA5BA" w14:textId="77777777" w:rsidR="001B0F29" w:rsidRDefault="001B0F29">
      <w:pPr>
        <w:pStyle w:val="Estilo"/>
      </w:pPr>
    </w:p>
    <w:p w14:paraId="41C4B666" w14:textId="77777777" w:rsidR="001B0F29" w:rsidRDefault="00317D4D">
      <w:pPr>
        <w:pStyle w:val="Estilo"/>
      </w:pPr>
      <w:r>
        <w:t xml:space="preserve">En caso de que el Ejecutivo Federal requiera de bandas de frecuencias del espectro liberado por la transición a la Televisión Digital Terrestre (banda 700 </w:t>
      </w:r>
      <w:r>
        <w:lastRenderedPageBreak/>
        <w:t>MHz) para crecer y fortalecer la red com</w:t>
      </w:r>
      <w:r>
        <w:t>partida señalada en el párrafo que antecede, el Instituto Federal de Telecomunicaciones las otorgará directamente, siempre y cuando dicha red se mantenga bajo el control de una entidad o dependencia pública o bajo un esquema de asociación público-privada.</w:t>
      </w:r>
    </w:p>
    <w:p w14:paraId="32963B20" w14:textId="77777777" w:rsidR="001B0F29" w:rsidRDefault="001B0F29">
      <w:pPr>
        <w:pStyle w:val="Estilo"/>
      </w:pPr>
    </w:p>
    <w:p w14:paraId="48670CD2" w14:textId="77777777" w:rsidR="001B0F29" w:rsidRDefault="00317D4D">
      <w:pPr>
        <w:pStyle w:val="Estilo"/>
      </w:pPr>
      <w:r>
        <w:t>DÉCIMO CUARTO. El Instituto Federal de Telecomunicaciones deberá implementar un sistema de servicio profesional dentro de los ciento ochenta días naturales siguientes a la entrada en vigor del presente Decreto, el cual deberá contener, entre otros aspecto</w:t>
      </w:r>
      <w:r>
        <w:t>s, el reconocimiento de los derechos de los trabajadores de la Comisión Federal de Telecomunicaciones que se encuentren certificados como trabajadores del servicio profesional.</w:t>
      </w:r>
    </w:p>
    <w:p w14:paraId="3463B818" w14:textId="77777777" w:rsidR="001B0F29" w:rsidRDefault="001B0F29">
      <w:pPr>
        <w:pStyle w:val="Estilo"/>
      </w:pPr>
    </w:p>
    <w:p w14:paraId="709A4875" w14:textId="77777777" w:rsidR="001B0F29" w:rsidRDefault="00317D4D">
      <w:pPr>
        <w:pStyle w:val="Estilo"/>
      </w:pPr>
      <w:r>
        <w:t xml:space="preserve">DÉCIMO QUINTO. El Instituto Federal de Telecomunicaciones deberá </w:t>
      </w:r>
      <w:r>
        <w:t>instalar su Consejo Consultivo dentro de los ciento ochentas días naturales siguientes a la entrada en vigor del presente Decreto.</w:t>
      </w:r>
    </w:p>
    <w:p w14:paraId="69DAA53D" w14:textId="77777777" w:rsidR="001B0F29" w:rsidRDefault="001B0F29">
      <w:pPr>
        <w:pStyle w:val="Estilo"/>
      </w:pPr>
    </w:p>
    <w:p w14:paraId="0402155E" w14:textId="77777777" w:rsidR="001B0F29" w:rsidRDefault="00317D4D">
      <w:pPr>
        <w:pStyle w:val="Estilo"/>
      </w:pPr>
      <w:r>
        <w:t>DÉCIMO SEXTO. La Secretaría de Comunicaciones y Transportes deberá establecer los mecanismos para llevar a cabo la coordinac</w:t>
      </w:r>
      <w:r>
        <w:t>ión prevista en el artículo 9, fracción V de la Ley Federal de Telecomunicaciones y Radiodifusión, dentro de los ciento ochenta días naturales siguientes a la entrada en vigor del presente Decreto.</w:t>
      </w:r>
    </w:p>
    <w:p w14:paraId="5EFA6275" w14:textId="77777777" w:rsidR="001B0F29" w:rsidRDefault="001B0F29">
      <w:pPr>
        <w:pStyle w:val="Estilo"/>
      </w:pPr>
    </w:p>
    <w:p w14:paraId="469FFBE5" w14:textId="77777777" w:rsidR="001B0F29" w:rsidRDefault="00317D4D">
      <w:pPr>
        <w:pStyle w:val="Estilo"/>
      </w:pPr>
      <w:r>
        <w:t>DÉCIMO SÉPTIMO. Los permisos de radiodifusión que se encu</w:t>
      </w:r>
      <w:r>
        <w:t>entren vigentes o en proceso de refrendo a la entrada en vigor del presente Decreto, deberán transitar al régimen de concesión correspondiente dentro del año siguiente a la entrada en vigor de la Ley Federal de Telecomunicaciones y Radiodifusión, en los té</w:t>
      </w:r>
      <w:r>
        <w:t xml:space="preserve">rminos que establezca el Instituto. Los permisos que hayan sido otorgados a los poderes de la Unión, de los estados, los órganos de Gobierno del Distrito Federal, los municipios, los órganos constitucionales autónomos e instituciones de educación superior </w:t>
      </w:r>
      <w:r>
        <w:t>de carácter público deberán transitar al régimen de concesión de uso público, mientras que el resto de los permisos otorgados deberán hacerlo al régimen de concesión de uso social.</w:t>
      </w:r>
    </w:p>
    <w:p w14:paraId="028F4E6C" w14:textId="77777777" w:rsidR="001B0F29" w:rsidRDefault="001B0F29">
      <w:pPr>
        <w:pStyle w:val="Estilo"/>
      </w:pPr>
    </w:p>
    <w:p w14:paraId="4EC02A9F" w14:textId="77777777" w:rsidR="001B0F29" w:rsidRDefault="00317D4D">
      <w:pPr>
        <w:pStyle w:val="Estilo"/>
      </w:pPr>
      <w:r>
        <w:t>Para transitar al régimen de concesión correspondiente, los permisionarios</w:t>
      </w:r>
      <w:r>
        <w:t xml:space="preserve"> deberán presentar solicitud al Instituto Federal de Telecomunicaciones, quien resolverá lo conducente, en un plazo de noventa días hábiles.</w:t>
      </w:r>
    </w:p>
    <w:p w14:paraId="3D30081B" w14:textId="77777777" w:rsidR="001B0F29" w:rsidRDefault="001B0F29">
      <w:pPr>
        <w:pStyle w:val="Estilo"/>
      </w:pPr>
    </w:p>
    <w:p w14:paraId="76B3C554" w14:textId="77777777" w:rsidR="001B0F29" w:rsidRDefault="00317D4D">
      <w:pPr>
        <w:pStyle w:val="Estilo"/>
      </w:pPr>
      <w:r>
        <w:t>En tanto se realiza la transición, dichos permisos se regirán por lo dispuesto en la Ley Federal de Telecomunicaci</w:t>
      </w:r>
      <w:r>
        <w:t>ones y Radiodifusión para las concesiones de uso público o social, según sea el caso.</w:t>
      </w:r>
    </w:p>
    <w:p w14:paraId="69A61954" w14:textId="77777777" w:rsidR="001B0F29" w:rsidRDefault="001B0F29">
      <w:pPr>
        <w:pStyle w:val="Estilo"/>
      </w:pPr>
    </w:p>
    <w:p w14:paraId="2426A86C" w14:textId="77777777" w:rsidR="001B0F29" w:rsidRDefault="00317D4D">
      <w:pPr>
        <w:pStyle w:val="Estilo"/>
      </w:pPr>
      <w:r>
        <w:t>En caso de no cumplir con el presente artículo, los permisos concluirán su vigencia.</w:t>
      </w:r>
    </w:p>
    <w:p w14:paraId="7A180934" w14:textId="77777777" w:rsidR="001B0F29" w:rsidRDefault="001B0F29">
      <w:pPr>
        <w:pStyle w:val="Estilo"/>
      </w:pPr>
    </w:p>
    <w:p w14:paraId="07260528" w14:textId="77777777" w:rsidR="001B0F29" w:rsidRDefault="00317D4D">
      <w:pPr>
        <w:pStyle w:val="Estilo"/>
      </w:pPr>
      <w:r>
        <w:t>DÉCIMO OCTAVO. El Instituto Federal de Telecomunicaciones deberá emitir dentro de l</w:t>
      </w:r>
      <w:r>
        <w:t xml:space="preserve">os ciento ochenta días siguientes a la entrada en vigor de la Ley </w:t>
      </w:r>
      <w:r>
        <w:lastRenderedPageBreak/>
        <w:t>Federal de Telecomunicaciones y Radiodifusión, el programa de trabajo para reorganizar el espectro radioeléctrico a estaciones de radio y televisión a que se refiere el inciso b) de la fracc</w:t>
      </w:r>
      <w:r>
        <w:t>ión V del artículo Décimo Séptimo transitorio del Decreto por el que se reforman y adicionan diversas disposiciones de los artículos 6o., 7o., 27, 28, 73, 78, 94 y 105 de la Constitución Política de los Estados Unidos Mexicanos, en materia de telecomunicac</w:t>
      </w:r>
      <w:r>
        <w:t>iones, publicado en el Diario Oficial de la Federación el 11 de junio de 2013. En la determinación del programa de trabajo, el Instituto procurará el desarrollo del mercado relevante de la radio, la migración del mayor número posible de estaciones de conce</w:t>
      </w:r>
      <w:r>
        <w:t>sionarios de la banda AM a FM, el fortalecimiento de las condiciones de competencia y la continuidad en la prestación de los servicios.</w:t>
      </w:r>
    </w:p>
    <w:p w14:paraId="58A08D59" w14:textId="77777777" w:rsidR="001B0F29" w:rsidRDefault="001B0F29">
      <w:pPr>
        <w:pStyle w:val="Estilo"/>
      </w:pPr>
    </w:p>
    <w:p w14:paraId="225B638E" w14:textId="77777777" w:rsidR="001B0F29" w:rsidRDefault="00317D4D">
      <w:pPr>
        <w:pStyle w:val="Estilo"/>
      </w:pPr>
      <w:r>
        <w:t>DÉCIMO NOVENO. La transición digital terrestre culminará el 31 de diciembre de 2015.</w:t>
      </w:r>
    </w:p>
    <w:p w14:paraId="2706F85C" w14:textId="77777777" w:rsidR="001B0F29" w:rsidRDefault="001B0F29">
      <w:pPr>
        <w:pStyle w:val="Estilo"/>
      </w:pPr>
    </w:p>
    <w:p w14:paraId="5172969F" w14:textId="77777777" w:rsidR="001B0F29" w:rsidRDefault="00317D4D">
      <w:pPr>
        <w:pStyle w:val="Estilo"/>
      </w:pPr>
      <w:r>
        <w:t>El Ejecutivo Federal, a través de</w:t>
      </w:r>
      <w:r>
        <w:t xml:space="preserve"> la Secretaría de Comunicaciones y Transportes, implementará los programas y acciones vinculados con la política de transición a la televisión digital terrestre, para la entrega o distribución de equipos receptores o decodificadores a que se refiere el ter</w:t>
      </w:r>
      <w:r>
        <w:t>cer párrafo del artículo Quinto transitorio del Decreto por el que se reforman y adicionan diversas disposiciones de los artículos 6o., 7o., 27, 28, 73, 78, 94 y 105 de la Constitución Política de los Estados Unidos Mexicanos, en materia de telecomunicacio</w:t>
      </w:r>
      <w:r>
        <w:t>nes, publicado en el Diario Oficial de la Federación el 11 de junio de 2013.</w:t>
      </w:r>
    </w:p>
    <w:p w14:paraId="34092A41" w14:textId="77777777" w:rsidR="001B0F29" w:rsidRDefault="001B0F29">
      <w:pPr>
        <w:pStyle w:val="Estilo"/>
      </w:pPr>
    </w:p>
    <w:p w14:paraId="5EA6C6F2" w14:textId="77777777" w:rsidR="001B0F29" w:rsidRDefault="00317D4D">
      <w:pPr>
        <w:pStyle w:val="Estilo"/>
      </w:pPr>
      <w:r>
        <w:t>El Instituto Federal de Telecomunicaciones deberá concluir la transmisión de señales analógicas de televisión radiodifundida en todo el país, a más tardar el 31 de diciembre de 2</w:t>
      </w:r>
      <w:r>
        <w:t>015, una vez que se alcance un nivel de penetración del noventa por ciento de hogares de escasos recursos definidos por la Secretaría de Desarrollo Social, con receptores o decodificadores aptos para recibir señales digitales de televisión radiodifundida.</w:t>
      </w:r>
    </w:p>
    <w:p w14:paraId="3F2B08C2" w14:textId="77777777" w:rsidR="001B0F29" w:rsidRDefault="001B0F29">
      <w:pPr>
        <w:pStyle w:val="Estilo"/>
      </w:pPr>
    </w:p>
    <w:p w14:paraId="70FBC1F5" w14:textId="77777777" w:rsidR="001B0F29" w:rsidRDefault="00317D4D">
      <w:pPr>
        <w:pStyle w:val="Estilo"/>
      </w:pPr>
      <w:r>
        <w:t>Para lo anterior, el Instituto Federal de Telecomunicaciones deberá concluir las señales analógicas de televisión radiodifundida anticipadamente al 31 de diciembre de 2015, por área de cobertura de dichas señales, una vez que se alcance, en el área que co</w:t>
      </w:r>
      <w:r>
        <w:t>rresponda, el nivel de penetración referido en el párrafo que antecede.</w:t>
      </w:r>
    </w:p>
    <w:p w14:paraId="054CB8C9" w14:textId="77777777" w:rsidR="001B0F29" w:rsidRDefault="001B0F29">
      <w:pPr>
        <w:pStyle w:val="Estilo"/>
      </w:pPr>
    </w:p>
    <w:p w14:paraId="6B59B655" w14:textId="77777777" w:rsidR="001B0F29" w:rsidRDefault="00317D4D">
      <w:pPr>
        <w:pStyle w:val="Estilo"/>
      </w:pPr>
      <w:r>
        <w:t>La Secretaría de Comunicaciones y Transportes y el Instituto Federal de Telecomunicaciones realizarán campañas de difusión para la entrega o distribución de equipos y para la conclusi</w:t>
      </w:r>
      <w:r>
        <w:t>ón de la transmisión de señales analógicas de televisión, respectivamente.</w:t>
      </w:r>
    </w:p>
    <w:p w14:paraId="6BB4C75F" w14:textId="77777777" w:rsidR="001B0F29" w:rsidRDefault="001B0F29">
      <w:pPr>
        <w:pStyle w:val="Estilo"/>
      </w:pPr>
    </w:p>
    <w:p w14:paraId="11518851" w14:textId="77777777" w:rsidR="001B0F29" w:rsidRDefault="00317D4D">
      <w:pPr>
        <w:pStyle w:val="Estilo"/>
      </w:pPr>
      <w:r>
        <w:t>Los concesionarios y permisionarios de televisión radiodifundida estarán obligados a realizar todas las inversiones e instalaciones necesarias para transitar a la televisión digita</w:t>
      </w:r>
      <w:r>
        <w:t xml:space="preserve">l terrestre a más tardar el 31 de diciembre de 2015. El Instituto </w:t>
      </w:r>
      <w:r>
        <w:lastRenderedPageBreak/>
        <w:t>Federal de Telecomunicaciones vigilará el debido cumplimiento de la obligación citada.</w:t>
      </w:r>
    </w:p>
    <w:p w14:paraId="7FE74830" w14:textId="77777777" w:rsidR="001B0F29" w:rsidRDefault="001B0F29">
      <w:pPr>
        <w:pStyle w:val="Estilo"/>
      </w:pPr>
    </w:p>
    <w:p w14:paraId="66C9658D" w14:textId="77777777" w:rsidR="001B0F29" w:rsidRDefault="00317D4D">
      <w:pPr>
        <w:pStyle w:val="Estilo"/>
      </w:pPr>
      <w:r>
        <w:t>(ADICIONADO, D.O.F. 18 DE DICIEMBRE DE 2015)</w:t>
      </w:r>
    </w:p>
    <w:p w14:paraId="5749C5D6" w14:textId="77777777" w:rsidR="001B0F29" w:rsidRDefault="00317D4D">
      <w:pPr>
        <w:pStyle w:val="Estilo"/>
      </w:pPr>
      <w:r>
        <w:t>Aquellos permisionarios o concesionarios de uso público o</w:t>
      </w:r>
      <w:r>
        <w:t xml:space="preserve"> social, incluyendo las comunitarias e indígenas, que presten el servicio de radiodifusión que no estén en condiciones de iniciar transmisiones digitales al 31 de diciembre de 2015, deberán, con antelación a esa fecha, dar aviso al Instituto Federal de Tel</w:t>
      </w:r>
      <w:r>
        <w:t xml:space="preserve">ecomunicaciones, en los términos previstos en el artículo 157 de la Ley Federal de Telecomunicaciones y Radiodifusión a efecto de que se les autorice la suspensión temporal de sus transmisiones o, en su caso, reduzcan su potencia radiada aparente para que </w:t>
      </w:r>
      <w:r>
        <w:t>les sea aplicable el programa de continuidad al que se refiere el párrafo siguiente de este artículo. Los plazos que autorice el Instituto en ningún caso excederán del 31 de diciembre de 2016.</w:t>
      </w:r>
    </w:p>
    <w:p w14:paraId="443786FF" w14:textId="77777777" w:rsidR="001B0F29" w:rsidRDefault="001B0F29">
      <w:pPr>
        <w:pStyle w:val="Estilo"/>
      </w:pPr>
    </w:p>
    <w:p w14:paraId="2142BFD4" w14:textId="77777777" w:rsidR="001B0F29" w:rsidRDefault="00317D4D">
      <w:pPr>
        <w:pStyle w:val="Estilo"/>
      </w:pPr>
      <w:r>
        <w:t>(REFORMADO, D.O.F. 18 DE DICIEMBRE DE 2015)</w:t>
      </w:r>
    </w:p>
    <w:p w14:paraId="18C5DDAB" w14:textId="77777777" w:rsidR="001B0F29" w:rsidRDefault="00317D4D">
      <w:pPr>
        <w:pStyle w:val="Estilo"/>
      </w:pPr>
      <w:r>
        <w:t xml:space="preserve">En caso de que </w:t>
      </w:r>
      <w:r>
        <w:t xml:space="preserve">para las fechas de conclusión anticipada de las señales analógicas de televisión radiodifundida por área de cobertura o de que al 31 de diciembre de 2015, las actuales estaciones de televisión radiodifundida con una potencia radiada aparente menor o igual </w:t>
      </w:r>
      <w:r>
        <w:t>a 1 kW para canales de VHF y 10 kW para canales UHF, no se encuentren transmitiendo señales de televisión digital terrestre y/o no se hubiere alcanzado el nivel de penetración señalado en los párrafos tercero y cuarto de este artículo, ya sea en alguna reg</w:t>
      </w:r>
      <w:r>
        <w:t>ión, localidad o en todo el país; el Instituto Federal de Telecomunicaciones deberá establecer un programa para que la población continúe recibiendo este servicio público de interés general en las áreas respectivas, en tanto se inicien transmisiones digita</w:t>
      </w:r>
      <w:r>
        <w:t xml:space="preserve">les y/o se alcancen los niveles de penetración señalados en este artículo. Los titulares de las estaciones deberán realizar las inversiones e instalaciones necesarias conforme a los plazos previstos en el programa. En ningún caso las acciones derivadas de </w:t>
      </w:r>
      <w:r>
        <w:t>este programa excederán al 31 de diciembre de 2016.</w:t>
      </w:r>
    </w:p>
    <w:p w14:paraId="79D59EB1" w14:textId="77777777" w:rsidR="001B0F29" w:rsidRDefault="001B0F29">
      <w:pPr>
        <w:pStyle w:val="Estilo"/>
      </w:pPr>
    </w:p>
    <w:p w14:paraId="1335E7A3" w14:textId="77777777" w:rsidR="001B0F29" w:rsidRDefault="00317D4D">
      <w:pPr>
        <w:pStyle w:val="Estilo"/>
      </w:pPr>
      <w:r>
        <w:t>Se derogan las disposiciones legales, administrativas o reglamentarias en lo que se opongan al presente transitorio.</w:t>
      </w:r>
    </w:p>
    <w:p w14:paraId="16040B18" w14:textId="77777777" w:rsidR="001B0F29" w:rsidRDefault="001B0F29">
      <w:pPr>
        <w:pStyle w:val="Estilo"/>
      </w:pPr>
    </w:p>
    <w:p w14:paraId="342A5802" w14:textId="77777777" w:rsidR="001B0F29" w:rsidRDefault="00317D4D">
      <w:pPr>
        <w:pStyle w:val="Estilo"/>
      </w:pPr>
      <w:r>
        <w:t>VIGÉSIMO. El Instituto Federal de Telecomunicaciones aplicará el artículo 131 de la L</w:t>
      </w:r>
      <w:r>
        <w:t xml:space="preserve">ey Federal de Telecomunicaciones y Radiodifusión y demás que resulten aplicables en materia de interconexión en términos de la misma, y garantizará el debido cumplimiento de las obligaciones establecidas en dichos preceptos, mismos que serán exigibles sin </w:t>
      </w:r>
      <w:r>
        <w:t>perjuicio e independiente de que a la entrada en vigor de la Ley, ya hubiera determinado la existencia de un agente económico preponderante e impuesto medidas necesarias para evitar que se afecte la competencia y la libre concurrencia de acuerdo a la fracc</w:t>
      </w:r>
      <w:r>
        <w:t>ión III del artículo Octavo Transitorio del Decreto por el que se reforman y adicionan diversas disposiciones de los artículos 6o., 7o., 27, 28, 73, 78, 94 y 105 de la Constitución Política de los Estados Unidos Mexicanos, en materia de telecomunicaciones,</w:t>
      </w:r>
      <w:r>
        <w:t xml:space="preserve"> publicado en el Diario Oficial de la Federación el 11 de junio de 2013.</w:t>
      </w:r>
    </w:p>
    <w:p w14:paraId="577F18B8" w14:textId="77777777" w:rsidR="001B0F29" w:rsidRDefault="001B0F29">
      <w:pPr>
        <w:pStyle w:val="Estilo"/>
      </w:pPr>
    </w:p>
    <w:p w14:paraId="41E43C6F" w14:textId="77777777" w:rsidR="001B0F29" w:rsidRDefault="00317D4D">
      <w:pPr>
        <w:pStyle w:val="Estilo"/>
      </w:pPr>
      <w:r>
        <w:t>Para efectos de lo dispuesto en el inciso b) del artículo 131 de la Ley Federal de Telecomunicaciones y Radiodifusión, y hasta en tanto los concesionarios a que se refiere ese inciso</w:t>
      </w:r>
      <w:r>
        <w:t xml:space="preserve"> no acuerden las tarifas de interconexión correspondientes o, en su caso, el Instituto no resuelva cualquier disputa respecto de dichas tarifas, seguirán en vigor las que actualmente aplican, salvo tratándose del agente económico al que se refiere le (sic)</w:t>
      </w:r>
      <w:r>
        <w:t xml:space="preserve"> párrafo segundo del artículo 131 de la Ley en cita, al que le será aplicable el inciso a) del mismo artículo.</w:t>
      </w:r>
    </w:p>
    <w:p w14:paraId="6BEF563F" w14:textId="77777777" w:rsidR="001B0F29" w:rsidRDefault="001B0F29">
      <w:pPr>
        <w:pStyle w:val="Estilo"/>
      </w:pPr>
    </w:p>
    <w:p w14:paraId="57CCAC9E" w14:textId="77777777" w:rsidR="001B0F29" w:rsidRDefault="00317D4D">
      <w:pPr>
        <w:pStyle w:val="Estilo"/>
      </w:pPr>
      <w:r>
        <w:t xml:space="preserve">VIGÉSIMO PRIMERO. Para la atención, promoción y supervisión de los derechos de los usuarios previstos en la Ley Federal de Telecomunicaciones y </w:t>
      </w:r>
      <w:r>
        <w:t>Radiodifusión, y en la Ley Federal de Protección al Consumidor, la PROFECO deberá crear un área especializada con nivel no inferior a Subprocuraduría, así como la estructura necesaria para ello, conforme al presupuesto que le apruebe la Cámara de Diputados</w:t>
      </w:r>
      <w:r>
        <w:t xml:space="preserve"> para tal efecto.</w:t>
      </w:r>
    </w:p>
    <w:p w14:paraId="6206FB71" w14:textId="77777777" w:rsidR="001B0F29" w:rsidRDefault="001B0F29">
      <w:pPr>
        <w:pStyle w:val="Estilo"/>
      </w:pPr>
    </w:p>
    <w:p w14:paraId="40E91A48" w14:textId="77777777" w:rsidR="001B0F29" w:rsidRDefault="00317D4D">
      <w:pPr>
        <w:pStyle w:val="Estilo"/>
      </w:pPr>
      <w:r>
        <w:t>VIGÉSIMO SEGUNDO. El Instituto Federal de Telecomunicaciones deberá emitir las disposiciones administrativas de carácter general a que se refiere el Título Octavo de la Ley Federal de Telecomunicaciones y Radiodifusión, en un plazo máxim</w:t>
      </w:r>
      <w:r>
        <w:t>o de noventa días naturales contados a partir de la entrada en vigor del presente Decreto.</w:t>
      </w:r>
    </w:p>
    <w:p w14:paraId="49A21C24" w14:textId="77777777" w:rsidR="001B0F29" w:rsidRDefault="001B0F29">
      <w:pPr>
        <w:pStyle w:val="Estilo"/>
      </w:pPr>
    </w:p>
    <w:p w14:paraId="6B1E5EB4" w14:textId="77777777" w:rsidR="001B0F29" w:rsidRDefault="00317D4D">
      <w:pPr>
        <w:pStyle w:val="Estilo"/>
      </w:pPr>
      <w:r>
        <w:t>VIGÉSIMO TERCERO. El impacto presupuestario que se genere con motivo de la entrada en vigor del presente Decreto en materia de servicios personales, así como el est</w:t>
      </w:r>
      <w:r>
        <w:t>ablecimiento de nuevas atribuciones y actividades a cargo del Instituto Federal de Telecomunicaciones, se cubrirá con cargo al presupuesto aprobado anualmente por la Cámara de Diputados a dicho organismo.</w:t>
      </w:r>
    </w:p>
    <w:p w14:paraId="07240020" w14:textId="77777777" w:rsidR="001B0F29" w:rsidRDefault="001B0F29">
      <w:pPr>
        <w:pStyle w:val="Estilo"/>
      </w:pPr>
    </w:p>
    <w:p w14:paraId="0B259249" w14:textId="77777777" w:rsidR="001B0F29" w:rsidRDefault="00317D4D">
      <w:pPr>
        <w:pStyle w:val="Estilo"/>
      </w:pPr>
      <w:r>
        <w:t>VIGÉSIMO CUARTO. De conformidad con lo dispuesto e</w:t>
      </w:r>
      <w:r>
        <w:t>n los artículos Décimo Quinto, Décimo Sexto y Décimo Séptimo transitorios del Decreto por el que se reforman y adicionan diversas disposiciones de los artículos 6o., 7o., 27, 28, 73, 78, 94 y 105 de la Constitución Política de los Estados Unidos Mexicanos,</w:t>
      </w:r>
      <w:r>
        <w:t xml:space="preserve"> en materia de telecomunicaciones, publicado en el Diario Oficial de la Federación el 11 de junio de 2013, se deroga el último párrafo del artículo 14 de la Ley de Ingresos de la Federación para el Ejercicio Fiscal de 2014.</w:t>
      </w:r>
    </w:p>
    <w:p w14:paraId="3B69B903" w14:textId="77777777" w:rsidR="001B0F29" w:rsidRDefault="001B0F29">
      <w:pPr>
        <w:pStyle w:val="Estilo"/>
      </w:pPr>
    </w:p>
    <w:p w14:paraId="61EB6E4C" w14:textId="77777777" w:rsidR="001B0F29" w:rsidRDefault="00317D4D">
      <w:pPr>
        <w:pStyle w:val="Estilo"/>
      </w:pPr>
      <w:r>
        <w:t>VIGÉSIMO QUINTO. Lo dispuesto e</w:t>
      </w:r>
      <w:r>
        <w:t>n la fracción V del artículo 118 de la Ley Federal de Telecomunicaciones y Radiodifusión, entrará en vigor el 1 de enero de 2015, por lo que a partir de dicha fecha los concesionarios de redes públicas de telecomunicaciones que presten servicios fijos, móv</w:t>
      </w:r>
      <w:r>
        <w:t>iles o ambos, no podrán realizar cargos de larga distancia nacional a sus usuarios por las llamadas que realicen a cualquier destino nacional.</w:t>
      </w:r>
    </w:p>
    <w:p w14:paraId="1FF33B05" w14:textId="77777777" w:rsidR="001B0F29" w:rsidRDefault="001B0F29">
      <w:pPr>
        <w:pStyle w:val="Estilo"/>
      </w:pPr>
    </w:p>
    <w:p w14:paraId="512BE763" w14:textId="77777777" w:rsidR="001B0F29" w:rsidRDefault="00317D4D">
      <w:pPr>
        <w:pStyle w:val="Estilo"/>
      </w:pPr>
      <w:r>
        <w:t>Sin perjuicio de lo anterior, los concesionarios deberán realizar la consolidación de todas las áreas de servici</w:t>
      </w:r>
      <w:r>
        <w:t xml:space="preserve">o local existentes en el país de conformidad con los lineamientos que para tal efecto emita el Instituto Federal de Telecomunicaciones. </w:t>
      </w:r>
      <w:r>
        <w:lastRenderedPageBreak/>
        <w:t>Cada concesionario deberá asumir los costos que se originen con motivo de dicha consolidación.</w:t>
      </w:r>
    </w:p>
    <w:p w14:paraId="1C58A020" w14:textId="77777777" w:rsidR="001B0F29" w:rsidRDefault="001B0F29">
      <w:pPr>
        <w:pStyle w:val="Estilo"/>
      </w:pPr>
    </w:p>
    <w:p w14:paraId="0F03B954" w14:textId="77777777" w:rsidR="001B0F29" w:rsidRDefault="00317D4D">
      <w:pPr>
        <w:pStyle w:val="Estilo"/>
      </w:pPr>
      <w:r>
        <w:t>Asimismo, el Instituto F</w:t>
      </w:r>
      <w:r>
        <w:t>ederal de Telecomunicaciones, dentro de los ciento ochenta días siguientes a la entrada en vigor del presente Decreto, deberá definir los puntos de interconexión a la red pública de telecomunicaciones del agente económico preponderante o con poder sustanci</w:t>
      </w:r>
      <w:r>
        <w:t>al.</w:t>
      </w:r>
    </w:p>
    <w:p w14:paraId="1CE98CDB" w14:textId="77777777" w:rsidR="001B0F29" w:rsidRDefault="001B0F29">
      <w:pPr>
        <w:pStyle w:val="Estilo"/>
      </w:pPr>
    </w:p>
    <w:p w14:paraId="46CD7005" w14:textId="77777777" w:rsidR="001B0F29" w:rsidRDefault="00317D4D">
      <w:pPr>
        <w:pStyle w:val="Estilo"/>
      </w:pPr>
      <w:r>
        <w:t>Las resoluciones administrativas que se hubieren emitido quedarán sin efectos en lo que se opongan a lo previsto en el presente transitorio.</w:t>
      </w:r>
    </w:p>
    <w:p w14:paraId="524F4E13" w14:textId="77777777" w:rsidR="001B0F29" w:rsidRDefault="001B0F29">
      <w:pPr>
        <w:pStyle w:val="Estilo"/>
      </w:pPr>
    </w:p>
    <w:p w14:paraId="47731C13" w14:textId="77777777" w:rsidR="001B0F29" w:rsidRDefault="00317D4D">
      <w:pPr>
        <w:pStyle w:val="Estilo"/>
      </w:pPr>
      <w:r>
        <w:t xml:space="preserve">Los concesionarios mantendrán la numeración que les haya sido asignada a fin de utilizarla para servicios de </w:t>
      </w:r>
      <w:r>
        <w:t>red inteligente en sus modalidades de cobro revertido y otros servicios especiales, tales como números 900.</w:t>
      </w:r>
    </w:p>
    <w:p w14:paraId="2608D155" w14:textId="77777777" w:rsidR="001B0F29" w:rsidRDefault="001B0F29">
      <w:pPr>
        <w:pStyle w:val="Estilo"/>
      </w:pPr>
    </w:p>
    <w:p w14:paraId="3B5367D8" w14:textId="77777777" w:rsidR="001B0F29" w:rsidRDefault="00317D4D">
      <w:pPr>
        <w:pStyle w:val="Estilo"/>
      </w:pPr>
      <w:r>
        <w:t xml:space="preserve">VIGÉSIMO SEXTO. El Ejecutivo Federal deberá remitir al Senado de la República o, en su caso, a la Comisión Permanente, la propuesta de designación </w:t>
      </w:r>
      <w:r>
        <w:t>del Presidente del Sistema Público de Radiodifusión del Estado Mexicano, dentro de los treinta días naturales siguientes a la entrada en vigor del presente Decreto.</w:t>
      </w:r>
    </w:p>
    <w:p w14:paraId="09C3ABA1" w14:textId="77777777" w:rsidR="001B0F29" w:rsidRDefault="001B0F29">
      <w:pPr>
        <w:pStyle w:val="Estilo"/>
      </w:pPr>
    </w:p>
    <w:p w14:paraId="329BF104" w14:textId="77777777" w:rsidR="001B0F29" w:rsidRDefault="00317D4D">
      <w:pPr>
        <w:pStyle w:val="Estilo"/>
      </w:pPr>
      <w:r>
        <w:t xml:space="preserve">El Senado o, en su caso, la Comisión Permanente, deberá designar al Presidente del </w:t>
      </w:r>
      <w:r>
        <w:t>Sistema dentro de los treinta días naturales siguientes a aquél en que reciba la propuesta del Ejecutivo Federal.</w:t>
      </w:r>
    </w:p>
    <w:p w14:paraId="237A02C4" w14:textId="77777777" w:rsidR="001B0F29" w:rsidRDefault="001B0F29">
      <w:pPr>
        <w:pStyle w:val="Estilo"/>
      </w:pPr>
    </w:p>
    <w:p w14:paraId="1AC8EAA7" w14:textId="77777777" w:rsidR="001B0F29" w:rsidRDefault="00317D4D">
      <w:pPr>
        <w:pStyle w:val="Estilo"/>
      </w:pPr>
      <w:r>
        <w:t>VIGÉSIMO SÉPTIMO. Los representantes de las Secretarías de Estado que integren la Junta de Gobierno del Sistema Público del Estado Mexicano d</w:t>
      </w:r>
      <w:r>
        <w:t>eberán ser designados dentro de los sesenta días naturales siguientes a la entrada en vigor del presente Decreto.</w:t>
      </w:r>
    </w:p>
    <w:p w14:paraId="28DECD27" w14:textId="77777777" w:rsidR="001B0F29" w:rsidRDefault="001B0F29">
      <w:pPr>
        <w:pStyle w:val="Estilo"/>
      </w:pPr>
    </w:p>
    <w:p w14:paraId="06712BC3" w14:textId="77777777" w:rsidR="001B0F29" w:rsidRDefault="00317D4D">
      <w:pPr>
        <w:pStyle w:val="Estilo"/>
      </w:pPr>
      <w:r>
        <w:t>VIGÉSIMO OCTAVO. La designación de los miembros del Consejo Ciudadano del Sistema Público de Radiodifusión del Estado Mexicano deberá realiza</w:t>
      </w:r>
      <w:r>
        <w:t>rse dentro de los sesenta días naturales siguientes a la entrada en vigor del presente Decreto.</w:t>
      </w:r>
    </w:p>
    <w:p w14:paraId="3EA87C1B" w14:textId="77777777" w:rsidR="001B0F29" w:rsidRDefault="001B0F29">
      <w:pPr>
        <w:pStyle w:val="Estilo"/>
      </w:pPr>
    </w:p>
    <w:p w14:paraId="60ADEE59" w14:textId="77777777" w:rsidR="001B0F29" w:rsidRDefault="00317D4D">
      <w:pPr>
        <w:pStyle w:val="Estilo"/>
      </w:pPr>
      <w:r>
        <w:t>VIGÉSIMO NOVENO. El Presidente del Sistema Público de Radiodifusión del Estado Mexicano someterá a la Junta de Gobierno, para su aprobación, el proyecto de Est</w:t>
      </w:r>
      <w:r>
        <w:t>atuto Orgánico, dentro de los noventa días naturales siguientes a su nombramiento.</w:t>
      </w:r>
    </w:p>
    <w:p w14:paraId="0B9DC4AC" w14:textId="77777777" w:rsidR="001B0F29" w:rsidRDefault="001B0F29">
      <w:pPr>
        <w:pStyle w:val="Estilo"/>
      </w:pPr>
    </w:p>
    <w:p w14:paraId="3E8EA305" w14:textId="77777777" w:rsidR="001B0F29" w:rsidRDefault="00317D4D">
      <w:pPr>
        <w:pStyle w:val="Estilo"/>
      </w:pPr>
      <w:r>
        <w:t>TRIGÉSIMO. A partir de la entrada en vigor de este Decreto el organismo descentralizado denominado Organismo Promotor de Medios Audiovisuales, se transforma en el Sistema P</w:t>
      </w:r>
      <w:r>
        <w:t>úblico de Radiodifusión del Estado Mexicano, el cual contará con los recursos humanos, presupuestales, financieros y materiales del organismo citado.</w:t>
      </w:r>
    </w:p>
    <w:p w14:paraId="0110DAED" w14:textId="77777777" w:rsidR="001B0F29" w:rsidRDefault="001B0F29">
      <w:pPr>
        <w:pStyle w:val="Estilo"/>
      </w:pPr>
    </w:p>
    <w:p w14:paraId="7EAB5CFB" w14:textId="77777777" w:rsidR="001B0F29" w:rsidRDefault="00317D4D">
      <w:pPr>
        <w:pStyle w:val="Estilo"/>
      </w:pPr>
      <w:r>
        <w:lastRenderedPageBreak/>
        <w:t>En tanto se emite el Estatuto Orgánico del Sistema Público de Radiodifusión del Estado Mexicano, continua</w:t>
      </w:r>
      <w:r>
        <w:t>rá aplicándose, en lo que no se oponga a la Ley del Sistema Público de Radiodifusión del Estado Mexicano, el Estatuto Orgánico del Organismo Promotor de Medios Audiovisuales.</w:t>
      </w:r>
    </w:p>
    <w:p w14:paraId="0F1B13CE" w14:textId="77777777" w:rsidR="001B0F29" w:rsidRDefault="001B0F29">
      <w:pPr>
        <w:pStyle w:val="Estilo"/>
      </w:pPr>
    </w:p>
    <w:p w14:paraId="1CD38634" w14:textId="77777777" w:rsidR="001B0F29" w:rsidRDefault="00317D4D">
      <w:pPr>
        <w:pStyle w:val="Estilo"/>
      </w:pPr>
      <w:r>
        <w:t>Los derechos laborales del personal del Organismo Promotor de Medios Audiovisual</w:t>
      </w:r>
      <w:r>
        <w:t>es se respetarán conforme a la ley.</w:t>
      </w:r>
    </w:p>
    <w:p w14:paraId="79D02D7D" w14:textId="77777777" w:rsidR="001B0F29" w:rsidRDefault="001B0F29">
      <w:pPr>
        <w:pStyle w:val="Estilo"/>
      </w:pPr>
    </w:p>
    <w:p w14:paraId="426E01E1" w14:textId="77777777" w:rsidR="001B0F29" w:rsidRDefault="00317D4D">
      <w:pPr>
        <w:pStyle w:val="Estilo"/>
      </w:pPr>
      <w:r>
        <w:t>TRIGÉSIMO PRIMERO. Los recursos humanos, presupuestales, financieros y materiales del Organismo Promotor de Medios Audiovisuales, pasarán a formar parte del Sistema Público de Radiodifusión del Estado Mexicano una vez q</w:t>
      </w:r>
      <w:r>
        <w:t>ue se nombre a su Presidente, sin menoscabo de los derechos laborales de sus trabajadores.</w:t>
      </w:r>
    </w:p>
    <w:p w14:paraId="114AFD1E" w14:textId="77777777" w:rsidR="001B0F29" w:rsidRDefault="001B0F29">
      <w:pPr>
        <w:pStyle w:val="Estilo"/>
      </w:pPr>
    </w:p>
    <w:p w14:paraId="04DD1C5A" w14:textId="77777777" w:rsidR="001B0F29" w:rsidRDefault="00317D4D">
      <w:pPr>
        <w:pStyle w:val="Estilo"/>
      </w:pPr>
      <w:r>
        <w:t>TRIGÉSIMO SEGUNDO. La Secretaría de Gobernación deberá coordinarse con las autoridades que correspondan para el ejercicio de las atribuciones que en materia de moni</w:t>
      </w:r>
      <w:r>
        <w:t>toreo establece la Ley Federal de Telecomunicaciones y Radiodifusión.</w:t>
      </w:r>
    </w:p>
    <w:p w14:paraId="319561DE" w14:textId="77777777" w:rsidR="001B0F29" w:rsidRDefault="001B0F29">
      <w:pPr>
        <w:pStyle w:val="Estilo"/>
      </w:pPr>
    </w:p>
    <w:p w14:paraId="4AD84BD4" w14:textId="77777777" w:rsidR="001B0F29" w:rsidRDefault="00317D4D">
      <w:pPr>
        <w:pStyle w:val="Estilo"/>
      </w:pPr>
      <w:r>
        <w:t>La Cámara de Diputados deberá destinar los recursos necesarios para garantizar el adecuado ejercicio de las atribuciones referidas en el presente transitorio.</w:t>
      </w:r>
    </w:p>
    <w:p w14:paraId="66E1D71C" w14:textId="77777777" w:rsidR="001B0F29" w:rsidRDefault="001B0F29">
      <w:pPr>
        <w:pStyle w:val="Estilo"/>
      </w:pPr>
    </w:p>
    <w:p w14:paraId="010637E0" w14:textId="77777777" w:rsidR="001B0F29" w:rsidRDefault="00317D4D">
      <w:pPr>
        <w:pStyle w:val="Estilo"/>
      </w:pPr>
      <w:r>
        <w:t>TRIGÉSIMO TERCERO. El Ins</w:t>
      </w:r>
      <w:r>
        <w:t>tituto Federal de Telecomunicaciones expedirá los lineamientos a que se refiere la fracción III del artículo 158 de la Ley Federal de Telecomunicaciones y Radiodifusión, en un plazo no mayor a 180 días naturales contados a partir del día siguiente a la ent</w:t>
      </w:r>
      <w:r>
        <w:t>rada en vigor del presente Decreto.</w:t>
      </w:r>
    </w:p>
    <w:p w14:paraId="669A32A9" w14:textId="77777777" w:rsidR="001B0F29" w:rsidRDefault="001B0F29">
      <w:pPr>
        <w:pStyle w:val="Estilo"/>
      </w:pPr>
    </w:p>
    <w:p w14:paraId="449676A1" w14:textId="77777777" w:rsidR="001B0F29" w:rsidRDefault="00317D4D">
      <w:pPr>
        <w:pStyle w:val="Estilo"/>
      </w:pPr>
      <w:r>
        <w:t>TRIGÉSIMO CUARTO. La Cámara de Diputados deberá destinar al Sistema Público de Radiodifusión del Estado Mexicano recursos económicos acordes con sus objetivos y funciones, para lo que deberá considerar:</w:t>
      </w:r>
    </w:p>
    <w:p w14:paraId="5B51DFBE" w14:textId="77777777" w:rsidR="001B0F29" w:rsidRDefault="001B0F29">
      <w:pPr>
        <w:pStyle w:val="Estilo"/>
      </w:pPr>
    </w:p>
    <w:p w14:paraId="6F017362" w14:textId="77777777" w:rsidR="001B0F29" w:rsidRDefault="00317D4D">
      <w:pPr>
        <w:pStyle w:val="Estilo"/>
      </w:pPr>
      <w:r>
        <w:t xml:space="preserve">I. Sus </w:t>
      </w:r>
      <w:r>
        <w:t>planes de crecimiento;</w:t>
      </w:r>
    </w:p>
    <w:p w14:paraId="25B45E01" w14:textId="77777777" w:rsidR="001B0F29" w:rsidRDefault="001B0F29">
      <w:pPr>
        <w:pStyle w:val="Estilo"/>
      </w:pPr>
    </w:p>
    <w:p w14:paraId="13871951" w14:textId="77777777" w:rsidR="001B0F29" w:rsidRDefault="00317D4D">
      <w:pPr>
        <w:pStyle w:val="Estilo"/>
      </w:pPr>
      <w:r>
        <w:t>II. Sus gastos de operación, y</w:t>
      </w:r>
    </w:p>
    <w:p w14:paraId="40E300CF" w14:textId="77777777" w:rsidR="001B0F29" w:rsidRDefault="001B0F29">
      <w:pPr>
        <w:pStyle w:val="Estilo"/>
      </w:pPr>
    </w:p>
    <w:p w14:paraId="5FA2CA82" w14:textId="77777777" w:rsidR="001B0F29" w:rsidRDefault="00317D4D">
      <w:pPr>
        <w:pStyle w:val="Estilo"/>
      </w:pPr>
      <w:r>
        <w:t>III. Su equilibrio financiero.</w:t>
      </w:r>
    </w:p>
    <w:p w14:paraId="033FB7BE" w14:textId="77777777" w:rsidR="001B0F29" w:rsidRDefault="001B0F29">
      <w:pPr>
        <w:pStyle w:val="Estilo"/>
      </w:pPr>
    </w:p>
    <w:p w14:paraId="3E78B7AF" w14:textId="77777777" w:rsidR="001B0F29" w:rsidRDefault="00317D4D">
      <w:pPr>
        <w:pStyle w:val="Estilo"/>
      </w:pPr>
      <w:r>
        <w:t xml:space="preserve">TRIGÉSIMO QUINTO. Con excepción de lo dispuesto en el artículo Vigésimo Transitorio, por el cual se encuentra obligado el Instituto Federal de </w:t>
      </w:r>
      <w:r>
        <w:t>Telecomunicaciones a aplicar el artículo 131 de la Ley Federal de Telecomunicaciones y Radiodifusión que se expide por virtud de este Decreto y demás que resulten aplicables en materia de interconexión en términos de la misma, las resoluciones administrati</w:t>
      </w:r>
      <w:r>
        <w:t>vas que el Instituto Federal de Telecomunicaciones hubiere emitido previo a la entrada en vigor del presente Decreto en materia de preponderancia continuarán surtiendo todos sus efectos.</w:t>
      </w:r>
    </w:p>
    <w:p w14:paraId="382B8F3E" w14:textId="77777777" w:rsidR="001B0F29" w:rsidRDefault="001B0F29">
      <w:pPr>
        <w:pStyle w:val="Estilo"/>
      </w:pPr>
    </w:p>
    <w:p w14:paraId="7A22FFC2" w14:textId="77777777" w:rsidR="001B0F29" w:rsidRDefault="00317D4D">
      <w:pPr>
        <w:pStyle w:val="Estilo"/>
      </w:pPr>
      <w:r>
        <w:lastRenderedPageBreak/>
        <w:t>TRIGÉSIMO SEXTO. El Instituto Federal de Telecomunicaciones dentro d</w:t>
      </w:r>
      <w:r>
        <w:t>e los 180 días posteriores a la entrada en vigor del presente Decreto, deberá realizar los estudios correspondientes para analizar si resulta necesario establecer mecanismos que promuevan e incentiven a los concesionarios a incluir una barra programática d</w:t>
      </w:r>
      <w:r>
        <w:t>irigida al público infantil en la que se promueva la cultura, el deporte, la conservación del medio ambiente, el respeto a los derechos humanos, el interés superior de la niñez, la igualdad de género y la no discriminación.</w:t>
      </w:r>
    </w:p>
    <w:p w14:paraId="2BBAA532" w14:textId="77777777" w:rsidR="001B0F29" w:rsidRDefault="001B0F29">
      <w:pPr>
        <w:pStyle w:val="Estilo"/>
      </w:pPr>
    </w:p>
    <w:p w14:paraId="32604269" w14:textId="77777777" w:rsidR="001B0F29" w:rsidRDefault="00317D4D">
      <w:pPr>
        <w:pStyle w:val="Estilo"/>
      </w:pPr>
      <w:r>
        <w:t>TRIGÉSIMO SÉPTIMO. Para efectos</w:t>
      </w:r>
      <w:r>
        <w:t xml:space="preserve"> de las autoridades de procuración de justicia referidas en la fracción I del artículo 190 de la Ley Federal de Telecomunicaciones y Radiodifusión, continuarán vigentes las disposiciones de la Ley Federal de Telecomunicaciones en materia de localización ge</w:t>
      </w:r>
      <w:r>
        <w:t>ográfica en tiempo real hasta en tanto entre en vigor el Código Nacional de Procedimientos Penales.</w:t>
      </w:r>
    </w:p>
    <w:p w14:paraId="31E0886B" w14:textId="77777777" w:rsidR="001B0F29" w:rsidRDefault="001B0F29">
      <w:pPr>
        <w:pStyle w:val="Estilo"/>
      </w:pPr>
    </w:p>
    <w:p w14:paraId="0DDE3549" w14:textId="77777777" w:rsidR="001B0F29" w:rsidRDefault="00317D4D">
      <w:pPr>
        <w:pStyle w:val="Estilo"/>
      </w:pPr>
      <w:r>
        <w:t>TRIGÉSIMO OCTAVO. El Instituto Federal de Telecomunicaciones deberá emitir dentro de los sesenta días hábiles siguientes a la entrada en vigor de la Ley Fe</w:t>
      </w:r>
      <w:r>
        <w:t>deral de Telecomunicaciones y Radiodifusión, las reglas administrativas necesarias que eliminen requisitos que puedan retrasar o impedir la portabilidad numérica y, en su caso, promover que se haga a través de medios electrónicos.</w:t>
      </w:r>
    </w:p>
    <w:p w14:paraId="20AEDEC7" w14:textId="77777777" w:rsidR="001B0F29" w:rsidRDefault="001B0F29">
      <w:pPr>
        <w:pStyle w:val="Estilo"/>
      </w:pPr>
    </w:p>
    <w:p w14:paraId="6FA5470A" w14:textId="77777777" w:rsidR="001B0F29" w:rsidRDefault="00317D4D">
      <w:pPr>
        <w:pStyle w:val="Estilo"/>
      </w:pPr>
      <w:r>
        <w:t>Las reglas a que se refi</w:t>
      </w:r>
      <w:r>
        <w:t>ere el párrafo anterior, deberán garantizar una portabilidad efectiva y que la misma se realice en un plazo no mayor a 24 horas contadas a partir de la solicitud realizada por el titular del número respectivo.</w:t>
      </w:r>
    </w:p>
    <w:p w14:paraId="32A3472A" w14:textId="77777777" w:rsidR="001B0F29" w:rsidRDefault="001B0F29">
      <w:pPr>
        <w:pStyle w:val="Estilo"/>
      </w:pPr>
    </w:p>
    <w:p w14:paraId="3CEDEBE7" w14:textId="77777777" w:rsidR="001B0F29" w:rsidRDefault="00317D4D">
      <w:pPr>
        <w:pStyle w:val="Estilo"/>
      </w:pPr>
      <w:r>
        <w:t>Para realizar dicha portación solo será neces</w:t>
      </w:r>
      <w:r>
        <w:t>aria la identificación del titular y la manifestación de voluntad del usuario. En el caso de personas morales el trámite deberá realizarse por el representante o apoderado legal que acredite su personalidad en términos de la normatividad aplicable.</w:t>
      </w:r>
    </w:p>
    <w:p w14:paraId="0E7FC800" w14:textId="77777777" w:rsidR="001B0F29" w:rsidRDefault="001B0F29">
      <w:pPr>
        <w:pStyle w:val="Estilo"/>
      </w:pPr>
    </w:p>
    <w:p w14:paraId="57285BA0" w14:textId="77777777" w:rsidR="001B0F29" w:rsidRDefault="00317D4D">
      <w:pPr>
        <w:pStyle w:val="Estilo"/>
      </w:pPr>
      <w:r>
        <w:t>TRIGÉS</w:t>
      </w:r>
      <w:r>
        <w:t xml:space="preserve">IMO NOVENO. Para efectos de lo dispuesto en el artículo 264 de la Ley Federal de Telecomunicaciones y Radiodifusión, el Instituto Federal de Telecomunicaciones iniciará, sin perjuicio de lo dispuesto en el artículo Noveno Transitorio del presente Decreto, </w:t>
      </w:r>
      <w:r>
        <w:t>dentro de los treinta días naturales posteriores a su entrada en vigor, los procedimientos de investigación que correspondan en términos de la Ley Federal de Competencia Económica, a fin de determinar la existencia de agentes económicos con poder sustancia</w:t>
      </w:r>
      <w:r>
        <w:t>l en cualquiera de los mercados relevantes de los sectores de telecomunicaciones y radiodifusión, entre los que deberá incluirse el mercado nacional de audio y video asociado a través de redes públicas de telecomunicaciones y, en su caso, imponer las medid</w:t>
      </w:r>
      <w:r>
        <w:t>as correspondientes.</w:t>
      </w:r>
    </w:p>
    <w:p w14:paraId="424FE8BC" w14:textId="77777777" w:rsidR="001B0F29" w:rsidRDefault="001B0F29">
      <w:pPr>
        <w:pStyle w:val="Estilo"/>
      </w:pPr>
    </w:p>
    <w:p w14:paraId="0EA04573" w14:textId="77777777" w:rsidR="001B0F29" w:rsidRDefault="00317D4D">
      <w:pPr>
        <w:pStyle w:val="Estilo"/>
      </w:pPr>
      <w:r>
        <w:t>CUADRAGÉSIMO. El agente económico preponderante en el sector de las telecomunicaciones o el agente con poder sustancial en el mercado relevante que corresponda, estarán obligados a cumplir con lo dispuesto en los artículos 138, fracci</w:t>
      </w:r>
      <w:r>
        <w:t>ón VIII, 208 y en las fracciones V y VI del artículo 267 de la Ley Federal de Telecomunicaciones y Radiodifusión, a partir de su entrada en vigor.</w:t>
      </w:r>
    </w:p>
    <w:p w14:paraId="3594F564" w14:textId="77777777" w:rsidR="001B0F29" w:rsidRDefault="001B0F29">
      <w:pPr>
        <w:pStyle w:val="Estilo"/>
      </w:pPr>
    </w:p>
    <w:p w14:paraId="2E96C20A" w14:textId="77777777" w:rsidR="001B0F29" w:rsidRDefault="00317D4D">
      <w:pPr>
        <w:pStyle w:val="Estilo"/>
      </w:pPr>
      <w:r>
        <w:t>CUADRAGÉSIMO PRIMERO. Las instituciones de educación superior de carácter público, que a la fecha de entrada</w:t>
      </w:r>
      <w:r>
        <w:t xml:space="preserve"> en vigor del presente Decreto, cuenten con medios de radiodifusión a que se refieren los artículos 67 fracción II y 76 fracción II de la Ley Federal de Telecomunicaciones y Radiodifusión, no recibirán presupuesto adicional para ese objeto.</w:t>
      </w:r>
    </w:p>
    <w:p w14:paraId="689EC2C3" w14:textId="77777777" w:rsidR="001B0F29" w:rsidRDefault="001B0F29">
      <w:pPr>
        <w:pStyle w:val="Estilo"/>
      </w:pPr>
    </w:p>
    <w:p w14:paraId="2DA29778" w14:textId="77777777" w:rsidR="001B0F29" w:rsidRDefault="00317D4D">
      <w:pPr>
        <w:pStyle w:val="Estilo"/>
      </w:pPr>
      <w:r>
        <w:t>CUADRAGÉSIMO S</w:t>
      </w:r>
      <w:r>
        <w:t>EGUNDO. A la concesión para instalar, operar y explotar una red pública de telecomunicaciones que, en los términos del artículo Décimo Quinto Transitorio del Decreto por el que se reforman y adicionan diversas disposiciones de los artículos 6o, 7o, 27, 28,</w:t>
      </w:r>
      <w:r>
        <w:t xml:space="preserve"> 73, 78, 94 y 105 de la Constitución Política de los Estados Unidos Mexicanos, en materia de telecomunicaciones, debe ser cedida por la Comisión Federal de Electricidad a Telecomunicaciones de México, no le resultará aplicable lo establecido en los artícul</w:t>
      </w:r>
      <w:r>
        <w:t>os 140 y 144 de la Ley Federal de Telecomunicaciones y Radiodifusión, exclusivamente respecto a aquellos contratos vigentes a la fecha de publicación del presente Decreto que hayan sido celebrados entre la Comisión Federal de Electricidad y aquellas person</w:t>
      </w:r>
      <w:r>
        <w:t>as físicas o morales que, conforme a la misma Ley, han de ser considerados como usuarios finales.</w:t>
      </w:r>
    </w:p>
    <w:p w14:paraId="5199AE42" w14:textId="77777777" w:rsidR="001B0F29" w:rsidRDefault="001B0F29">
      <w:pPr>
        <w:pStyle w:val="Estilo"/>
      </w:pPr>
    </w:p>
    <w:p w14:paraId="0FBF07C0" w14:textId="77777777" w:rsidR="001B0F29" w:rsidRDefault="00317D4D">
      <w:pPr>
        <w:pStyle w:val="Estilo"/>
      </w:pPr>
      <w:r>
        <w:t>Dichos contratos serán cedidos por la Comisión Federal de Electricidad a Telecomunicaciones de México, junto con el título de concesión correspondiente. Tele</w:t>
      </w:r>
      <w:r>
        <w:t>comunicaciones de México cederá los referidos contratos a favor de otros concesionarios autorizados a prestar servicios a usuarios finales, dentro de los seis meses siguientes a la fecha en que le hubieren sido cedidos.</w:t>
      </w:r>
    </w:p>
    <w:p w14:paraId="2E990833" w14:textId="77777777" w:rsidR="001B0F29" w:rsidRDefault="001B0F29">
      <w:pPr>
        <w:pStyle w:val="Estilo"/>
      </w:pPr>
    </w:p>
    <w:p w14:paraId="3FDC4FE3" w14:textId="77777777" w:rsidR="001B0F29" w:rsidRDefault="00317D4D">
      <w:pPr>
        <w:pStyle w:val="Estilo"/>
      </w:pPr>
      <w:r>
        <w:t>En caso de que exista impedimento t</w:t>
      </w:r>
      <w:r>
        <w:t>écnico, legal o económico para que Telecomunicaciones de México pueda ceder los referidos contratos, estos se mantendrán vigentes como máximo hasta la fecha en ellos señalada para su terminación, sin que puedan ser renovados o extendidos para nuevos períod</w:t>
      </w:r>
      <w:r>
        <w:t>os.</w:t>
      </w:r>
    </w:p>
    <w:p w14:paraId="01F19C9F" w14:textId="77777777" w:rsidR="001B0F29" w:rsidRDefault="001B0F29">
      <w:pPr>
        <w:pStyle w:val="Estilo"/>
      </w:pPr>
    </w:p>
    <w:p w14:paraId="2D123B7B" w14:textId="77777777" w:rsidR="001B0F29" w:rsidRDefault="00317D4D">
      <w:pPr>
        <w:pStyle w:val="Estilo"/>
      </w:pPr>
      <w:r>
        <w:t>CUADRAGÉSIMO TERCERO. Dentro de un plazo que no excederá de 36 meses a partir de la entrada en vigor del presente Decreto, las señales de los concesionarios de uso comercial que transmitan televisión radiodifundida y que cubran más del cincuenta por c</w:t>
      </w:r>
      <w:r>
        <w:t>iento del territorio nacional deberán contar con lenguaje de señas mexicana o subtitulaje oculto en idioma nacional, en la programación que transmitan de las 06:00 a las 24:00 horas, excluyendo la publicidad y otros casos que establezca el Instituto Federa</w:t>
      </w:r>
      <w:r>
        <w:t>l de Telecomunicaciones, atendiendo a las mejores prácticas internacionales. Los entes públicos federales que sean concesionarios de uso público de televisión radiodifundida estarán sujetos a la misma obligación.</w:t>
      </w:r>
    </w:p>
    <w:p w14:paraId="2F80AE9C" w14:textId="77777777" w:rsidR="001B0F29" w:rsidRDefault="001B0F29">
      <w:pPr>
        <w:pStyle w:val="Estilo"/>
      </w:pPr>
    </w:p>
    <w:p w14:paraId="76B767BE" w14:textId="77777777" w:rsidR="001B0F29" w:rsidRDefault="00317D4D">
      <w:pPr>
        <w:pStyle w:val="Estilo"/>
      </w:pPr>
      <w:r>
        <w:t>CUADRAGÉSIMO CUARTO. En relación a las obl</w:t>
      </w:r>
      <w:r>
        <w:t xml:space="preserve">igaciones establecidas en materia de accesibilidad para personas con discapacidad referidas en la Ley Federal de Telecomunicaciones y Radiodifusión para los defensores de las audiencias, los concesionarios contarán con un plazo de hasta noventa días </w:t>
      </w:r>
      <w:r>
        <w:lastRenderedPageBreak/>
        <w:t>natura</w:t>
      </w:r>
      <w:r>
        <w:t>les a partir de la entrada en vigor del presente Decreto para iniciar las adecuaciones y mecanismos que correspondan.</w:t>
      </w:r>
    </w:p>
    <w:p w14:paraId="7513D264" w14:textId="77777777" w:rsidR="001B0F29" w:rsidRDefault="001B0F29">
      <w:pPr>
        <w:pStyle w:val="Estilo"/>
      </w:pPr>
    </w:p>
    <w:p w14:paraId="147B359A" w14:textId="77777777" w:rsidR="001B0F29" w:rsidRDefault="00317D4D">
      <w:pPr>
        <w:pStyle w:val="Estilo"/>
      </w:pPr>
      <w:r>
        <w:t xml:space="preserve">CUADRAGÉSIMO QUINTO. La restricción para acceder a la compartición de infraestructura del agente económico preponderante en </w:t>
      </w:r>
      <w:r>
        <w:t>radiodifusión, prevista en la fracción VII del artículo 266 de la Ley Federal de Telecomunicaciones y Radiodifusión, no será aplicable al o los concesionarios que resulten de la licitación de las nuevas cadenas digitales de televisión abierta a que se refi</w:t>
      </w:r>
      <w:r>
        <w:t>ere la fracción II del artículo Octavo Transitorio del Decreto por el que se reforman y adicionan diversas disposiciones de los artículos 6o., 7o., 27, 28, 73, 78, 94 y 105 de la Constitución Política de los Estados Unidos Mexicanos, en materia de telecomu</w:t>
      </w:r>
      <w:r>
        <w:t>nicaciones.</w:t>
      </w:r>
    </w:p>
    <w:p w14:paraId="55C3FE61" w14:textId="77777777" w:rsidR="001B0F29" w:rsidRDefault="001B0F29">
      <w:pPr>
        <w:pStyle w:val="Estilo"/>
      </w:pPr>
    </w:p>
    <w:p w14:paraId="5B02BA3C" w14:textId="77777777" w:rsidR="001B0F29" w:rsidRDefault="001B0F29">
      <w:pPr>
        <w:pStyle w:val="Estilo"/>
      </w:pPr>
    </w:p>
    <w:p w14:paraId="12AF7853" w14:textId="77777777" w:rsidR="001B0F29" w:rsidRDefault="00317D4D">
      <w:pPr>
        <w:pStyle w:val="Estilo"/>
      </w:pPr>
      <w:r>
        <w:t>D.O.F. 11 DE AGOSTO DE 2014.</w:t>
      </w:r>
    </w:p>
    <w:p w14:paraId="70A7CA89" w14:textId="77777777" w:rsidR="001B0F29" w:rsidRDefault="001B0F29">
      <w:pPr>
        <w:pStyle w:val="Estilo"/>
      </w:pPr>
    </w:p>
    <w:p w14:paraId="7011E76C" w14:textId="77777777" w:rsidR="001B0F29" w:rsidRDefault="00317D4D">
      <w:pPr>
        <w:pStyle w:val="Estilo"/>
      </w:pPr>
      <w:r>
        <w:t>PRIMERO. El presente Decreto entrará en vigor el día siguiente al de su publicación en el Diario Oficial de la Federación.</w:t>
      </w:r>
    </w:p>
    <w:p w14:paraId="79E80B99" w14:textId="77777777" w:rsidR="001B0F29" w:rsidRDefault="001B0F29">
      <w:pPr>
        <w:pStyle w:val="Estilo"/>
      </w:pPr>
    </w:p>
    <w:p w14:paraId="5611E60A" w14:textId="77777777" w:rsidR="001B0F29" w:rsidRDefault="00317D4D">
      <w:pPr>
        <w:pStyle w:val="Estilo"/>
      </w:pPr>
      <w:r>
        <w:t>SEGUNDO. La Cámara de Diputados realizará las previsiones presupuestales necesarias para</w:t>
      </w:r>
      <w:r>
        <w:t xml:space="preserve"> que las dependencias y entidades puedan cumplir las atribuciones conferidas en este Decreto.</w:t>
      </w:r>
    </w:p>
    <w:p w14:paraId="07B2F869" w14:textId="77777777" w:rsidR="001B0F29" w:rsidRDefault="001B0F29">
      <w:pPr>
        <w:pStyle w:val="Estilo"/>
      </w:pPr>
    </w:p>
    <w:p w14:paraId="77F08166" w14:textId="77777777" w:rsidR="001B0F29" w:rsidRDefault="001B0F29">
      <w:pPr>
        <w:pStyle w:val="Estilo"/>
      </w:pPr>
    </w:p>
    <w:p w14:paraId="60A11B2A" w14:textId="77777777" w:rsidR="001B0F29" w:rsidRDefault="00317D4D">
      <w:pPr>
        <w:pStyle w:val="Estilo"/>
      </w:pPr>
      <w:r>
        <w:t>D.O.F. 18 DE DICIEMBRE DE 2015.</w:t>
      </w:r>
    </w:p>
    <w:p w14:paraId="1F9C16DE" w14:textId="77777777" w:rsidR="001B0F29" w:rsidRDefault="001B0F29">
      <w:pPr>
        <w:pStyle w:val="Estilo"/>
      </w:pPr>
    </w:p>
    <w:p w14:paraId="4225F8BF" w14:textId="77777777" w:rsidR="001B0F29" w:rsidRDefault="00317D4D">
      <w:pPr>
        <w:pStyle w:val="Estilo"/>
      </w:pPr>
      <w:r>
        <w:t>[N. DE E. TRANSITORIOS DEL "DECRETO POR EL QUE SE REFORMA EL ARTÍCULO DÉCIMO NOVENO TRANSITORIO DEL DECRETO POR EL QUE SE EXPID</w:t>
      </w:r>
      <w:r>
        <w:t>EN LA LEY FEDERAL DE TELECOMUNICACIONES Y RADIODIFUSIÓN, Y LA LEY DEL SISTEMA PÚBLICO DE RADIODIFUSIÓN DEL ESTADO MEXICANO; Y SE REFORMAN, ADICIONAN Y DEROGAN DIVERSAS DISPOSICIONES EN MATERIA DE TELECOMUNICACIONES Y RADIODIFUSIÓN, PUBLICADO EL 14 DE JULIO</w:t>
      </w:r>
      <w:r>
        <w:t xml:space="preserve"> DE 2014".]</w:t>
      </w:r>
    </w:p>
    <w:p w14:paraId="45C496C5" w14:textId="77777777" w:rsidR="001B0F29" w:rsidRDefault="001B0F29">
      <w:pPr>
        <w:pStyle w:val="Estilo"/>
      </w:pPr>
    </w:p>
    <w:p w14:paraId="21D8E62D" w14:textId="77777777" w:rsidR="001B0F29" w:rsidRDefault="00317D4D">
      <w:pPr>
        <w:pStyle w:val="Estilo"/>
      </w:pPr>
      <w:r>
        <w:t>Primero. El presente Decreto entrará en vigor el día siguiente al de su publicación en el Diario Oficial de la Federación.</w:t>
      </w:r>
    </w:p>
    <w:p w14:paraId="19030153" w14:textId="77777777" w:rsidR="001B0F29" w:rsidRDefault="001B0F29">
      <w:pPr>
        <w:pStyle w:val="Estilo"/>
      </w:pPr>
    </w:p>
    <w:p w14:paraId="235690BD" w14:textId="77777777" w:rsidR="001B0F29" w:rsidRDefault="00317D4D">
      <w:pPr>
        <w:pStyle w:val="Estilo"/>
      </w:pPr>
      <w:r>
        <w:t>Segundo. Con la entrada en vigor de este Decreto, se derogan todas las disposiciones legales, reglamentarias y administ</w:t>
      </w:r>
      <w:r>
        <w:t>rativas que se opongan al mismo.</w:t>
      </w:r>
    </w:p>
    <w:p w14:paraId="4AFB765B" w14:textId="77777777" w:rsidR="001B0F29" w:rsidRDefault="001B0F29">
      <w:pPr>
        <w:pStyle w:val="Estilo"/>
      </w:pPr>
    </w:p>
    <w:p w14:paraId="2BF856C7" w14:textId="77777777" w:rsidR="001B0F29" w:rsidRDefault="00317D4D">
      <w:pPr>
        <w:pStyle w:val="Estilo"/>
      </w:pPr>
      <w:r>
        <w:t>Tercero. A partir del inicio de las precampañas y hasta el día de la jornada electoral, el Gobierno Federal y los gobiernos de las entidades federativas y municipios, suspenderán la distribución o sustitución de equipos re</w:t>
      </w:r>
      <w:r>
        <w:t xml:space="preserve">ceptores o decodificadores, así como los programas de entrega de televisiones digitales que realice en aquellas entidades federativas en las que se verifiquen procesos electorales durante el 2016. El Instituto Nacional Electoral verificará el </w:t>
      </w:r>
      <w:r>
        <w:lastRenderedPageBreak/>
        <w:t xml:space="preserve">cumplimiento </w:t>
      </w:r>
      <w:r>
        <w:t xml:space="preserve">de esta disposición y aplicará, en su caso, las sanciones correspondientes. La entrega, distribución o sustitución de equipos receptores, decodificadores, o televisores digitales en contravención a lo dispuesto en este artículo será sancionada en términos </w:t>
      </w:r>
      <w:r>
        <w:t>de la Ley General de Instituciones y Procedimientos Electorales.</w:t>
      </w:r>
    </w:p>
    <w:p w14:paraId="7125E256" w14:textId="77777777" w:rsidR="001B0F29" w:rsidRDefault="001B0F29">
      <w:pPr>
        <w:pStyle w:val="Estilo"/>
      </w:pPr>
    </w:p>
    <w:p w14:paraId="5568F979" w14:textId="77777777" w:rsidR="001B0F29" w:rsidRDefault="001B0F29">
      <w:pPr>
        <w:pStyle w:val="Estilo"/>
      </w:pPr>
    </w:p>
    <w:p w14:paraId="37377717" w14:textId="77777777" w:rsidR="001B0F29" w:rsidRDefault="00317D4D">
      <w:pPr>
        <w:pStyle w:val="Estilo"/>
      </w:pPr>
      <w:r>
        <w:t>D.O.F. 21 DE ABRIL DE 2016.</w:t>
      </w:r>
    </w:p>
    <w:p w14:paraId="65E088EA" w14:textId="77777777" w:rsidR="001B0F29" w:rsidRDefault="001B0F29">
      <w:pPr>
        <w:pStyle w:val="Estilo"/>
      </w:pPr>
    </w:p>
    <w:p w14:paraId="71F177DC" w14:textId="77777777" w:rsidR="001B0F29" w:rsidRDefault="00317D4D">
      <w:pPr>
        <w:pStyle w:val="Estilo"/>
      </w:pPr>
      <w:r>
        <w:t>[N. DE E. TRANSITORIOS DEL "DECRETO POR EL QUE SE REFORMAN Y DEROGAN DIVERSAS DISPOSICIONES DE LA LEY DE ASOCIACIONES PÚBLICO PRIVADAS".]</w:t>
      </w:r>
    </w:p>
    <w:p w14:paraId="5790209E" w14:textId="77777777" w:rsidR="001B0F29" w:rsidRDefault="001B0F29">
      <w:pPr>
        <w:pStyle w:val="Estilo"/>
      </w:pPr>
    </w:p>
    <w:p w14:paraId="4F40243D" w14:textId="77777777" w:rsidR="001B0F29" w:rsidRDefault="00317D4D">
      <w:pPr>
        <w:pStyle w:val="Estilo"/>
      </w:pPr>
      <w:r>
        <w:t xml:space="preserve">Primero. El presente </w:t>
      </w:r>
      <w:r>
        <w:t>Decreto entrará en vigor el día siguiente al de su publicación en el Diario Oficial de la Federación.</w:t>
      </w:r>
    </w:p>
    <w:p w14:paraId="6ABB2601" w14:textId="77777777" w:rsidR="001B0F29" w:rsidRDefault="001B0F29">
      <w:pPr>
        <w:pStyle w:val="Estilo"/>
      </w:pPr>
    </w:p>
    <w:p w14:paraId="28ADD925" w14:textId="77777777" w:rsidR="001B0F29" w:rsidRDefault="00317D4D">
      <w:pPr>
        <w:pStyle w:val="Estilo"/>
      </w:pPr>
      <w:r>
        <w:t>Segundo. Los proyectos de asociaciones público-privadas que se encuentren en proceso de autorización a la entrada en vigor del presente Decreto se sujeta</w:t>
      </w:r>
      <w:r>
        <w:t>rán a las disposiciones del mismo.</w:t>
      </w:r>
    </w:p>
    <w:p w14:paraId="30701FAF" w14:textId="77777777" w:rsidR="001B0F29" w:rsidRDefault="001B0F29">
      <w:pPr>
        <w:pStyle w:val="Estilo"/>
      </w:pPr>
    </w:p>
    <w:p w14:paraId="587C3BBD" w14:textId="77777777" w:rsidR="001B0F29" w:rsidRDefault="00317D4D">
      <w:pPr>
        <w:pStyle w:val="Estilo"/>
      </w:pPr>
      <w:r>
        <w:t xml:space="preserve">Tercero. El Ejecutivo Federal deberá realizar las modificaciones que, como consecuencia de lo previsto en el presente Decreto, sean necesarias al Reglamento de la Ley de Asociaciones Público Privadas, a más tardar a </w:t>
      </w:r>
      <w:r>
        <w:t>los ciento ochenta días hábiles siguientes a la entrada en vigor de dicho Decreto.</w:t>
      </w:r>
    </w:p>
    <w:p w14:paraId="310CA039" w14:textId="77777777" w:rsidR="001B0F29" w:rsidRDefault="001B0F29">
      <w:pPr>
        <w:pStyle w:val="Estilo"/>
      </w:pPr>
    </w:p>
    <w:p w14:paraId="4C6B6706" w14:textId="77777777" w:rsidR="001B0F29" w:rsidRDefault="00317D4D">
      <w:pPr>
        <w:pStyle w:val="Estilo"/>
      </w:pPr>
      <w:r>
        <w:t>Cuarto. A partir de la entrada en vigor de este Decreto, se derogan todas las disposiciones que se opongan al presente ordenamiento.</w:t>
      </w:r>
    </w:p>
    <w:p w14:paraId="4F5C337C" w14:textId="77777777" w:rsidR="001B0F29" w:rsidRDefault="001B0F29">
      <w:pPr>
        <w:pStyle w:val="Estilo"/>
      </w:pPr>
    </w:p>
    <w:p w14:paraId="1F3001E0" w14:textId="77777777" w:rsidR="001B0F29" w:rsidRDefault="001B0F29">
      <w:pPr>
        <w:pStyle w:val="Estilo"/>
      </w:pPr>
    </w:p>
    <w:p w14:paraId="0FC4C273" w14:textId="77777777" w:rsidR="001B0F29" w:rsidRDefault="00317D4D">
      <w:pPr>
        <w:pStyle w:val="Estilo"/>
      </w:pPr>
      <w:r>
        <w:t>D.O.F. 15 DE JUNIO DE 2018.</w:t>
      </w:r>
    </w:p>
    <w:p w14:paraId="0A64619D" w14:textId="77777777" w:rsidR="001B0F29" w:rsidRDefault="001B0F29">
      <w:pPr>
        <w:pStyle w:val="Estilo"/>
      </w:pPr>
    </w:p>
    <w:p w14:paraId="4801817A" w14:textId="77777777" w:rsidR="001B0F29" w:rsidRDefault="00317D4D">
      <w:pPr>
        <w:pStyle w:val="Estilo"/>
      </w:pPr>
      <w:r>
        <w:t>[N. DE E</w:t>
      </w:r>
      <w:r>
        <w:t>. TRANSITORIOS DEL “DECRETO POR EL QUE SE ADICIONA UN TERCER PÁRRAFO AL ARTÍCULO SÉPTIMO TRANSITORIO DEL “DECRETO POR EL QUE SE EXPIDEN LA LEY FEDERAL DE TELECOMUNICACIONES Y RADIODIFUSIÓN, Y LA LEY DEL SISTEMA PÚBLICO DE RADIODIFUSIÓN DEL ESTADO MEXICANO;</w:t>
      </w:r>
      <w:r>
        <w:t xml:space="preserve"> Y SE REFORMAN, ADICIONAN Y DEROGAN DIVERSAS DISPOSICIONES EN MATERIA DE TELECOMUNICACIONES Y RADIODIFUSIÓN”, PUBLICADO EN EL DIARIO OFICIAL DE LA FEDERACIÓN EL 14 DE JULIO DE 2014”.]</w:t>
      </w:r>
    </w:p>
    <w:p w14:paraId="7CD0FD0F" w14:textId="77777777" w:rsidR="001B0F29" w:rsidRDefault="001B0F29">
      <w:pPr>
        <w:pStyle w:val="Estilo"/>
      </w:pPr>
    </w:p>
    <w:p w14:paraId="78891D2F" w14:textId="77777777" w:rsidR="001B0F29" w:rsidRDefault="00317D4D">
      <w:pPr>
        <w:pStyle w:val="Estilo"/>
      </w:pPr>
      <w:r>
        <w:t>Primero.- El presente Decreto entrará en vigor al día siguiente de su p</w:t>
      </w:r>
      <w:r>
        <w:t>ublicación en el Diario Oficial de la Federación.</w:t>
      </w:r>
    </w:p>
    <w:p w14:paraId="3F319447" w14:textId="77777777" w:rsidR="001B0F29" w:rsidRDefault="001B0F29">
      <w:pPr>
        <w:pStyle w:val="Estilo"/>
      </w:pPr>
    </w:p>
    <w:p w14:paraId="6C12398A" w14:textId="77777777" w:rsidR="001B0F29" w:rsidRDefault="00317D4D">
      <w:pPr>
        <w:pStyle w:val="Estilo"/>
      </w:pPr>
      <w:r>
        <w:t>Segundo.- Lo dispuesto en el tercer párrafo del Artículo Séptimo Transitorio del “Decreto por el que se expiden la Ley Federal de Telecomunicaciones y Radiodifusión, y la Ley del Sistema Público de Radiodi</w:t>
      </w:r>
      <w:r>
        <w:t xml:space="preserve">fusión del Estado Mexicano; </w:t>
      </w:r>
      <w:r>
        <w:lastRenderedPageBreak/>
        <w:t>y se reforman, adicionan y derogan diversas disposiciones en materia de telecomunicaciones y radiodifusión”, publicado en el Diario Oficial de la Federación el 14 de julio de 2014, que se adiciona, será aplicable únicamente a la</w:t>
      </w:r>
      <w:r>
        <w:t>s solicitudes de prórroga presentadas con anterioridad a la entrada en vigor del presente Decreto.</w:t>
      </w:r>
    </w:p>
    <w:p w14:paraId="1236437E" w14:textId="77777777" w:rsidR="001B0F29" w:rsidRDefault="001B0F29">
      <w:pPr>
        <w:pStyle w:val="Estilo"/>
      </w:pPr>
    </w:p>
    <w:sectPr w:rsidR="001B0F2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C791" w14:textId="77777777" w:rsidR="00317D4D" w:rsidRDefault="00317D4D" w:rsidP="006E4391">
      <w:pPr>
        <w:spacing w:after="0" w:line="240" w:lineRule="auto"/>
      </w:pPr>
      <w:r>
        <w:separator/>
      </w:r>
    </w:p>
  </w:endnote>
  <w:endnote w:type="continuationSeparator" w:id="0">
    <w:p w14:paraId="2A98F3A6" w14:textId="77777777" w:rsidR="00317D4D" w:rsidRDefault="00317D4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FEAF"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279F94A" w14:textId="77777777" w:rsidTr="00D61ABC">
      <w:tc>
        <w:tcPr>
          <w:tcW w:w="2500" w:type="pct"/>
        </w:tcPr>
        <w:p w14:paraId="5083CB0C"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DD1BBA">
            <w:rPr>
              <w:noProof/>
            </w:rPr>
            <w:t>19/07/2024 02:26 p. m.</w:t>
          </w:r>
          <w:r>
            <w:fldChar w:fldCharType="end"/>
          </w:r>
        </w:p>
      </w:tc>
      <w:tc>
        <w:tcPr>
          <w:tcW w:w="2500" w:type="pct"/>
        </w:tcPr>
        <w:sdt>
          <w:sdtPr>
            <w:id w:val="8289949"/>
            <w:docPartObj>
              <w:docPartGallery w:val="Page Numbers (Bottom of Page)"/>
              <w:docPartUnique/>
            </w:docPartObj>
          </w:sdtPr>
          <w:sdtEndPr/>
          <w:sdtContent>
            <w:p w14:paraId="6B11639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527C9EB" w14:textId="77777777" w:rsidR="00A9075C" w:rsidRDefault="00A9075C" w:rsidP="00275FEE">
          <w:pPr>
            <w:pStyle w:val="Piedepgina"/>
          </w:pPr>
        </w:p>
      </w:tc>
    </w:tr>
  </w:tbl>
  <w:p w14:paraId="0C5D5936"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3857D29" w14:textId="77777777" w:rsidTr="00D61ABC">
      <w:tc>
        <w:tcPr>
          <w:tcW w:w="2500" w:type="pct"/>
        </w:tcPr>
        <w:p w14:paraId="653B0ADA" w14:textId="77777777" w:rsidR="00A9075C" w:rsidRDefault="00D11F99">
          <w:pPr>
            <w:pStyle w:val="Piedepgina"/>
          </w:pPr>
          <w:r>
            <w:fldChar w:fldCharType="begin"/>
          </w:r>
          <w:r>
            <w:instrText xml:space="preserve"> DATE  \@ "dd/MM/yyyy hh:mm am/pm"  \* MERGEFORMAT </w:instrText>
          </w:r>
          <w:r>
            <w:fldChar w:fldCharType="separate"/>
          </w:r>
          <w:r w:rsidR="00DD1BBA">
            <w:rPr>
              <w:noProof/>
            </w:rPr>
            <w:t>19/07/2024 02:26 p. m.</w:t>
          </w:r>
          <w:r>
            <w:rPr>
              <w:noProof/>
            </w:rPr>
            <w:fldChar w:fldCharType="end"/>
          </w:r>
        </w:p>
      </w:tc>
      <w:tc>
        <w:tcPr>
          <w:tcW w:w="2500" w:type="pct"/>
        </w:tcPr>
        <w:sdt>
          <w:sdtPr>
            <w:id w:val="8289945"/>
            <w:docPartObj>
              <w:docPartGallery w:val="Page Numbers (Bottom of Page)"/>
              <w:docPartUnique/>
            </w:docPartObj>
          </w:sdtPr>
          <w:sdtEndPr/>
          <w:sdtContent>
            <w:p w14:paraId="251C2BAF"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4C48DEC" w14:textId="77777777" w:rsidR="00A9075C" w:rsidRDefault="00A9075C">
          <w:pPr>
            <w:pStyle w:val="Piedepgina"/>
          </w:pPr>
        </w:p>
      </w:tc>
    </w:tr>
  </w:tbl>
  <w:p w14:paraId="731F735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EC1A" w14:textId="77777777" w:rsidR="00317D4D" w:rsidRDefault="00317D4D" w:rsidP="006E4391">
      <w:pPr>
        <w:spacing w:after="0" w:line="240" w:lineRule="auto"/>
      </w:pPr>
      <w:r>
        <w:separator/>
      </w:r>
    </w:p>
  </w:footnote>
  <w:footnote w:type="continuationSeparator" w:id="0">
    <w:p w14:paraId="3524340A" w14:textId="77777777" w:rsidR="00317D4D" w:rsidRDefault="00317D4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FA3"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151B"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EC6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0F29"/>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17D4D"/>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D1BBA"/>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26792</Words>
  <Characters>147361</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2024-07-19T20:26:00Z</dcterms:created>
  <dcterms:modified xsi:type="dcterms:W3CDTF">2024-07-19T20:26:00Z</dcterms:modified>
</cp:coreProperties>
</file>