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D182F1" w14:textId="77777777" w:rsidR="00093AE8" w:rsidRDefault="00093AE8" w:rsidP="00372F40">
      <w:pPr>
        <w:jc w:val="center"/>
        <w:rPr>
          <w:rFonts w:ascii="Arial" w:hAnsi="Arial" w:cs="Arial"/>
          <w:sz w:val="18"/>
          <w:szCs w:val="18"/>
        </w:rPr>
      </w:pPr>
    </w:p>
    <w:p w14:paraId="13992182" w14:textId="77777777" w:rsidR="00EA5418" w:rsidRDefault="00056042" w:rsidP="00372F40">
      <w:pPr>
        <w:jc w:val="center"/>
        <w:rPr>
          <w:rFonts w:ascii="Arial" w:hAnsi="Arial" w:cs="Arial"/>
          <w:sz w:val="18"/>
          <w:szCs w:val="18"/>
        </w:rPr>
      </w:pPr>
      <w:r w:rsidRPr="00093AE8">
        <w:rPr>
          <w:rFonts w:ascii="Arial" w:hAnsi="Arial" w:cs="Arial"/>
          <w:sz w:val="18"/>
          <w:szCs w:val="18"/>
        </w:rPr>
        <w:t>Introducción</w:t>
      </w:r>
    </w:p>
    <w:p w14:paraId="74A7366A" w14:textId="77777777" w:rsidR="00093AE8" w:rsidRDefault="00093AE8" w:rsidP="00372F40">
      <w:pPr>
        <w:jc w:val="center"/>
        <w:rPr>
          <w:rFonts w:ascii="Arial" w:hAnsi="Arial" w:cs="Arial"/>
          <w:sz w:val="18"/>
          <w:szCs w:val="18"/>
        </w:rPr>
      </w:pPr>
    </w:p>
    <w:p w14:paraId="4DDF7791" w14:textId="77777777" w:rsidR="00093AE8" w:rsidRPr="00093AE8" w:rsidRDefault="00093AE8" w:rsidP="00372F40">
      <w:pPr>
        <w:jc w:val="center"/>
        <w:rPr>
          <w:rFonts w:ascii="Arial" w:hAnsi="Arial" w:cs="Arial"/>
          <w:sz w:val="18"/>
          <w:szCs w:val="18"/>
        </w:rPr>
      </w:pPr>
    </w:p>
    <w:p w14:paraId="10FAE7A5" w14:textId="77777777" w:rsidR="00093AE8" w:rsidRPr="004C6B0A" w:rsidRDefault="00093AE8" w:rsidP="00093AE8">
      <w:pPr>
        <w:jc w:val="both"/>
        <w:rPr>
          <w:rFonts w:ascii="Arial" w:hAnsi="Arial" w:cs="Arial"/>
          <w:sz w:val="18"/>
          <w:szCs w:val="18"/>
        </w:rPr>
      </w:pPr>
      <w:r w:rsidRPr="004C6B0A">
        <w:rPr>
          <w:rFonts w:ascii="Arial" w:hAnsi="Arial" w:cs="Arial"/>
          <w:sz w:val="18"/>
          <w:szCs w:val="18"/>
        </w:rPr>
        <w:t>El Tribunal de Conciliación y Arbitraje del Estado</w:t>
      </w:r>
      <w:r w:rsidR="000E3FEE">
        <w:rPr>
          <w:rFonts w:ascii="Arial" w:hAnsi="Arial" w:cs="Arial"/>
          <w:sz w:val="18"/>
          <w:szCs w:val="18"/>
        </w:rPr>
        <w:t xml:space="preserve"> de Tlaxcala</w:t>
      </w:r>
      <w:r w:rsidRPr="004C6B0A">
        <w:rPr>
          <w:rFonts w:ascii="Arial" w:hAnsi="Arial" w:cs="Arial"/>
          <w:sz w:val="18"/>
          <w:szCs w:val="18"/>
        </w:rPr>
        <w:t>, es un Órgano Colegiado, conforme lo dispone la Constitución Política del Estad</w:t>
      </w:r>
      <w:r w:rsidR="000E3FEE">
        <w:rPr>
          <w:rFonts w:ascii="Arial" w:hAnsi="Arial" w:cs="Arial"/>
          <w:sz w:val="18"/>
          <w:szCs w:val="18"/>
        </w:rPr>
        <w:t xml:space="preserve">o Libre y Soberano de Tlaxcala.  </w:t>
      </w:r>
      <w:r w:rsidRPr="004C6B0A">
        <w:rPr>
          <w:rFonts w:ascii="Arial" w:hAnsi="Arial" w:cs="Arial"/>
          <w:sz w:val="18"/>
          <w:szCs w:val="18"/>
        </w:rPr>
        <w:t>Es competente para conocer y resolver los conflictos individuales y colectivos de carácter laboral y de seguridad social que se suscitan entre los Poderes Ejecutivo, Legislativo, Judicial, Municipios o Ayuntamientos y los servidores públicos que presten un servicio personal subordinado, físico , intelectual o de ambos géneros, en virtud de un nombramiento expedido a su favor o por aparecer en la nómina de pago, así como conceder o negar el registro de los Sindicatos, dictar la cancelación de los mismos, y conocer los conflictos sindicales o intersindicales, efectuar los registros de las condiciones generales de trabajo que se pacten entre los titulares de los poderes públicos, municipios o ayuntamientos y los sindicatos, del reglamento de seguridad e higiene, del reglamento de capacitación y adiestramiento, y de los estatutos de los sindicatos, así como de los procedimientos paraprocesales que establece el capítulo tercero de la Ley Laboral de los Servidores Públicos del Estado de Tlaxcala y sus Municipios.</w:t>
      </w:r>
    </w:p>
    <w:p w14:paraId="049562FC" w14:textId="355B3398" w:rsidR="00093AE8" w:rsidRDefault="005F246F" w:rsidP="00093AE8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En el ejercicio 20</w:t>
      </w:r>
      <w:r w:rsidR="007C1F51">
        <w:rPr>
          <w:rFonts w:ascii="Arial" w:hAnsi="Arial" w:cs="Arial"/>
          <w:sz w:val="18"/>
          <w:szCs w:val="18"/>
        </w:rPr>
        <w:t>2</w:t>
      </w:r>
      <w:r w:rsidR="005C5FAD">
        <w:rPr>
          <w:rFonts w:ascii="Arial" w:hAnsi="Arial" w:cs="Arial"/>
          <w:sz w:val="18"/>
          <w:szCs w:val="18"/>
        </w:rPr>
        <w:t>5</w:t>
      </w:r>
      <w:r w:rsidR="00093AE8">
        <w:rPr>
          <w:rFonts w:ascii="Arial" w:hAnsi="Arial" w:cs="Arial"/>
          <w:sz w:val="18"/>
          <w:szCs w:val="18"/>
        </w:rPr>
        <w:t xml:space="preserve">, éste Tribunal </w:t>
      </w:r>
      <w:r>
        <w:rPr>
          <w:rFonts w:ascii="Arial" w:hAnsi="Arial" w:cs="Arial"/>
          <w:sz w:val="18"/>
          <w:szCs w:val="18"/>
        </w:rPr>
        <w:t>se encuentra en proceso de optimización de los</w:t>
      </w:r>
      <w:r w:rsidR="00093AE8">
        <w:rPr>
          <w:rFonts w:ascii="Arial" w:hAnsi="Arial" w:cs="Arial"/>
          <w:sz w:val="18"/>
          <w:szCs w:val="18"/>
        </w:rPr>
        <w:t xml:space="preserve"> recursos asignados con la finalidad de eficientar las</w:t>
      </w:r>
      <w:r w:rsidR="00093AE8" w:rsidRPr="004C6B0A">
        <w:rPr>
          <w:rFonts w:ascii="Arial" w:hAnsi="Arial" w:cs="Arial"/>
          <w:sz w:val="18"/>
          <w:szCs w:val="18"/>
        </w:rPr>
        <w:t xml:space="preserve"> </w:t>
      </w:r>
      <w:r w:rsidR="00093AE8">
        <w:rPr>
          <w:rFonts w:ascii="Arial" w:hAnsi="Arial" w:cs="Arial"/>
          <w:sz w:val="18"/>
          <w:szCs w:val="18"/>
        </w:rPr>
        <w:t>resoluciones de conflictos individuales y colectivos de carácter laboral y de Seguridad Social de Los Poderes Públicos, Municipios y/o Ayuntamientos en el Estado de Tlaxcala, además tomando en cuenta que en el presente ejercicio debido a los cambios en las administraciones se</w:t>
      </w:r>
      <w:r w:rsidR="00093AE8" w:rsidRPr="004C6B0A">
        <w:rPr>
          <w:rFonts w:ascii="Arial" w:hAnsi="Arial" w:cs="Arial"/>
          <w:sz w:val="18"/>
          <w:szCs w:val="18"/>
        </w:rPr>
        <w:t xml:space="preserve"> </w:t>
      </w:r>
      <w:r w:rsidR="00093AE8">
        <w:rPr>
          <w:rFonts w:ascii="Arial" w:hAnsi="Arial" w:cs="Arial"/>
          <w:sz w:val="18"/>
          <w:szCs w:val="18"/>
        </w:rPr>
        <w:t>incrementaron las demandas laborales</w:t>
      </w:r>
      <w:r w:rsidR="00093AE8" w:rsidRPr="004C6B0A">
        <w:rPr>
          <w:rFonts w:ascii="Arial" w:hAnsi="Arial" w:cs="Arial"/>
          <w:sz w:val="18"/>
          <w:szCs w:val="18"/>
        </w:rPr>
        <w:t xml:space="preserve">, </w:t>
      </w:r>
      <w:r w:rsidR="00093AE8">
        <w:rPr>
          <w:rFonts w:ascii="Arial" w:hAnsi="Arial" w:cs="Arial"/>
          <w:sz w:val="18"/>
          <w:szCs w:val="18"/>
        </w:rPr>
        <w:t>se implantó</w:t>
      </w:r>
      <w:r w:rsidR="00093AE8" w:rsidRPr="004C6B0A">
        <w:rPr>
          <w:rFonts w:ascii="Arial" w:hAnsi="Arial" w:cs="Arial"/>
          <w:sz w:val="18"/>
          <w:szCs w:val="18"/>
        </w:rPr>
        <w:t xml:space="preserve"> </w:t>
      </w:r>
      <w:r w:rsidR="00093AE8">
        <w:rPr>
          <w:rFonts w:ascii="Arial" w:hAnsi="Arial" w:cs="Arial"/>
          <w:sz w:val="18"/>
          <w:szCs w:val="18"/>
        </w:rPr>
        <w:t>un programa operativo</w:t>
      </w:r>
      <w:r w:rsidR="00093AE8" w:rsidRPr="004C6B0A">
        <w:rPr>
          <w:rFonts w:ascii="Arial" w:hAnsi="Arial" w:cs="Arial"/>
          <w:sz w:val="18"/>
          <w:szCs w:val="18"/>
        </w:rPr>
        <w:t xml:space="preserve"> </w:t>
      </w:r>
      <w:r w:rsidR="00093AE8">
        <w:rPr>
          <w:rFonts w:ascii="Arial" w:hAnsi="Arial" w:cs="Arial"/>
          <w:sz w:val="18"/>
          <w:szCs w:val="18"/>
        </w:rPr>
        <w:t xml:space="preserve">motivado a </w:t>
      </w:r>
      <w:r w:rsidR="00093AE8" w:rsidRPr="004C6B0A">
        <w:rPr>
          <w:rFonts w:ascii="Arial" w:hAnsi="Arial" w:cs="Arial"/>
          <w:sz w:val="18"/>
          <w:szCs w:val="18"/>
        </w:rPr>
        <w:t xml:space="preserve"> </w:t>
      </w:r>
      <w:r w:rsidR="00093AE8">
        <w:rPr>
          <w:rFonts w:ascii="Arial" w:hAnsi="Arial" w:cs="Arial"/>
          <w:sz w:val="18"/>
          <w:szCs w:val="18"/>
        </w:rPr>
        <w:t>abatir el rezago tanto del ejercicio como de ejercicios previos basado en mejorar sustancialmente los tiempos del procedimiento ordinario con la principal meta de disminuir la</w:t>
      </w:r>
      <w:r w:rsidR="00093AE8" w:rsidRPr="004C6B0A">
        <w:rPr>
          <w:rFonts w:ascii="Arial" w:hAnsi="Arial" w:cs="Arial"/>
          <w:sz w:val="18"/>
          <w:szCs w:val="18"/>
        </w:rPr>
        <w:t xml:space="preserve"> </w:t>
      </w:r>
      <w:r w:rsidR="00093AE8">
        <w:rPr>
          <w:rFonts w:ascii="Arial" w:hAnsi="Arial" w:cs="Arial"/>
          <w:sz w:val="18"/>
          <w:szCs w:val="18"/>
        </w:rPr>
        <w:t>cuantía de los laudos en proceso</w:t>
      </w:r>
      <w:r w:rsidR="00093AE8" w:rsidRPr="004C6B0A">
        <w:rPr>
          <w:rFonts w:ascii="Arial" w:hAnsi="Arial" w:cs="Arial"/>
          <w:sz w:val="18"/>
          <w:szCs w:val="18"/>
        </w:rPr>
        <w:t>,</w:t>
      </w:r>
      <w:r w:rsidR="00093AE8">
        <w:rPr>
          <w:rFonts w:ascii="Arial" w:hAnsi="Arial" w:cs="Arial"/>
          <w:sz w:val="18"/>
          <w:szCs w:val="18"/>
        </w:rPr>
        <w:t xml:space="preserve"> mismos resultados que se ven reflejados en el ahorro en los presupuestos de los </w:t>
      </w:r>
      <w:r w:rsidR="00093AE8" w:rsidRPr="004C6B0A">
        <w:rPr>
          <w:rFonts w:ascii="Arial" w:hAnsi="Arial" w:cs="Arial"/>
          <w:sz w:val="18"/>
          <w:szCs w:val="18"/>
        </w:rPr>
        <w:t>PODERES PUBLICOS, MUNICIPIOS Y/O AYUNTAMIENTOS.</w:t>
      </w:r>
    </w:p>
    <w:p w14:paraId="7203204E" w14:textId="189C1D72" w:rsidR="00093AE8" w:rsidRPr="004C6B0A" w:rsidRDefault="00093AE8" w:rsidP="00093AE8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Es importante hacer mención que los ingresos que percibe </w:t>
      </w:r>
      <w:r w:rsidR="00A96739">
        <w:rPr>
          <w:rFonts w:ascii="Arial" w:hAnsi="Arial" w:cs="Arial"/>
          <w:sz w:val="18"/>
          <w:szCs w:val="18"/>
        </w:rPr>
        <w:t>este</w:t>
      </w:r>
      <w:r>
        <w:rPr>
          <w:rFonts w:ascii="Arial" w:hAnsi="Arial" w:cs="Arial"/>
          <w:sz w:val="18"/>
          <w:szCs w:val="18"/>
        </w:rPr>
        <w:t xml:space="preserve"> ente autónomo provienen únicamente de las participaciones que recibe por parte del Gobierno del estado, mismo que se aplican principalmente a 2 grandes conceptos; gasto corriente un </w:t>
      </w:r>
      <w:r w:rsidR="00075940">
        <w:rPr>
          <w:rFonts w:ascii="Arial" w:hAnsi="Arial" w:cs="Arial"/>
          <w:sz w:val="18"/>
          <w:szCs w:val="18"/>
        </w:rPr>
        <w:t>8</w:t>
      </w:r>
      <w:r w:rsidR="00B96617">
        <w:rPr>
          <w:rFonts w:ascii="Arial" w:hAnsi="Arial" w:cs="Arial"/>
          <w:sz w:val="18"/>
          <w:szCs w:val="18"/>
        </w:rPr>
        <w:t>5</w:t>
      </w:r>
      <w:r>
        <w:rPr>
          <w:rFonts w:ascii="Arial" w:hAnsi="Arial" w:cs="Arial"/>
          <w:sz w:val="18"/>
          <w:szCs w:val="18"/>
        </w:rPr>
        <w:t>% principalmente en el concepto servicios personales y el otro 1</w:t>
      </w:r>
      <w:r w:rsidR="00B96617">
        <w:rPr>
          <w:rFonts w:ascii="Arial" w:hAnsi="Arial" w:cs="Arial"/>
          <w:sz w:val="18"/>
          <w:szCs w:val="18"/>
        </w:rPr>
        <w:t>5</w:t>
      </w:r>
      <w:r>
        <w:rPr>
          <w:rFonts w:ascii="Arial" w:hAnsi="Arial" w:cs="Arial"/>
          <w:sz w:val="18"/>
          <w:szCs w:val="18"/>
        </w:rPr>
        <w:t>% restante en gasto de capital, proporción adecuada ya que este organismo autónomo tiene como finalidad la prestación de un servicio público que radica en la impartición de justicia</w:t>
      </w:r>
      <w:r w:rsidR="007F6DED">
        <w:rPr>
          <w:rFonts w:ascii="Arial" w:hAnsi="Arial" w:cs="Arial"/>
          <w:sz w:val="18"/>
          <w:szCs w:val="18"/>
        </w:rPr>
        <w:t>.</w:t>
      </w:r>
    </w:p>
    <w:p w14:paraId="7CFB4A77" w14:textId="77777777" w:rsidR="00056042" w:rsidRDefault="00056042" w:rsidP="0044253C">
      <w:pPr>
        <w:jc w:val="center"/>
        <w:rPr>
          <w:rFonts w:ascii="Soberana Sans Light" w:hAnsi="Soberana Sans Light"/>
        </w:rPr>
      </w:pPr>
    </w:p>
    <w:p w14:paraId="4F64BA6E" w14:textId="77777777" w:rsidR="00056042" w:rsidRDefault="00056042" w:rsidP="0044253C">
      <w:pPr>
        <w:jc w:val="center"/>
        <w:rPr>
          <w:rFonts w:ascii="Soberana Sans Light" w:hAnsi="Soberana Sans Light"/>
        </w:rPr>
      </w:pPr>
    </w:p>
    <w:p w14:paraId="6650E9E5" w14:textId="77777777" w:rsidR="00056042" w:rsidRDefault="00056042" w:rsidP="0044253C">
      <w:pPr>
        <w:jc w:val="center"/>
        <w:rPr>
          <w:rFonts w:ascii="Soberana Sans Light" w:hAnsi="Soberana Sans Light"/>
        </w:rPr>
      </w:pPr>
    </w:p>
    <w:p w14:paraId="4929F186" w14:textId="77777777" w:rsidR="00AB13B7" w:rsidRDefault="00AB13B7" w:rsidP="0044253C">
      <w:pPr>
        <w:jc w:val="center"/>
      </w:pPr>
    </w:p>
    <w:p w14:paraId="69237AC4" w14:textId="77777777" w:rsidR="00056042" w:rsidRDefault="00056042">
      <w:pPr>
        <w:rPr>
          <w:rFonts w:ascii="Soberana Sans Light" w:hAnsi="Soberana Sans Light"/>
        </w:rPr>
      </w:pPr>
    </w:p>
    <w:sectPr w:rsidR="00056042" w:rsidSect="00790D5A">
      <w:headerReference w:type="even" r:id="rId8"/>
      <w:headerReference w:type="default" r:id="rId9"/>
      <w:footerReference w:type="even" r:id="rId10"/>
      <w:footerReference w:type="default" r:id="rId11"/>
      <w:pgSz w:w="15840" w:h="12240" w:orient="landscape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2246D0" w14:textId="77777777" w:rsidR="009E3BE7" w:rsidRDefault="009E3BE7" w:rsidP="00EA5418">
      <w:pPr>
        <w:spacing w:after="0" w:line="240" w:lineRule="auto"/>
      </w:pPr>
      <w:r>
        <w:separator/>
      </w:r>
    </w:p>
  </w:endnote>
  <w:endnote w:type="continuationSeparator" w:id="0">
    <w:p w14:paraId="542A0B31" w14:textId="77777777" w:rsidR="009E3BE7" w:rsidRDefault="009E3BE7" w:rsidP="00EA5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berana Sans Light">
    <w:altName w:val="Times New Roman"/>
    <w:panose1 w:val="00000000000000000000"/>
    <w:charset w:val="00"/>
    <w:family w:val="modern"/>
    <w:notTrueType/>
    <w:pitch w:val="variable"/>
    <w:sig w:usb0="800000AF" w:usb1="4000204B" w:usb2="00000000" w:usb3="00000000" w:csb0="00000001" w:csb1="00000000"/>
  </w:font>
  <w:font w:name="Soberana Titular">
    <w:altName w:val="Times New Roman"/>
    <w:panose1 w:val="00000000000000000000"/>
    <w:charset w:val="00"/>
    <w:family w:val="modern"/>
    <w:notTrueType/>
    <w:pitch w:val="variable"/>
    <w:sig w:usb0="00000003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985E5C" w14:textId="77777777" w:rsidR="0013011C" w:rsidRPr="0013011C" w:rsidRDefault="00655A1F" w:rsidP="0013011C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44DE0462" wp14:editId="145B0670">
              <wp:simplePos x="0" y="0"/>
              <wp:positionH relativeFrom="column">
                <wp:posOffset>-654685</wp:posOffset>
              </wp:positionH>
              <wp:positionV relativeFrom="paragraph">
                <wp:posOffset>-35560</wp:posOffset>
              </wp:positionV>
              <wp:extent cx="10083800" cy="16510"/>
              <wp:effectExtent l="0" t="0" r="12700" b="2540"/>
              <wp:wrapNone/>
              <wp:docPr id="12" name="12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ln w="1905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8C21375" id="12 Conector recto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51.55pt,-2.8pt" to="742.45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95zV1gEAAP0DAAAOAAAAZHJzL2Uyb0RvYy54bWysU0tv2zAMvg/YfxB0X2xnaJEZcXpIsV2K&#10;LVjX3VWZSoTpBUqLnX8/Sk6dvYCiwy56kd9H8iO1vhmtYUfAqL3reLOoOQMnfa/dvuMPX96/WXEW&#10;k3C9MN5Bx08Q+c3m9av1EFpY+oM3PSAjEhfbIXT8kFJoqyrKA1gRFz6AI6PyaEWiK+6rHsVA7NZU&#10;y7q+rgaPfUAvIUZ6vZ2MfFP4lQKZPikVITHTccotlRXL+pjXarMW7R5FOGh5TkP8QxZWaEdBZ6pb&#10;kQT7jvoPKqsl+uhVWkhvK6+UllBqoGqa+rdq7g8iQKmFxIlhlin+P1r58bhDpnvq3ZIzJyz1qFmy&#10;LTVLJo8M85ZVGkJsyXnrdpjrlKO7D3defotkq34x5ksMk9uo0DJldPhKtEUgKpmNRf/TrD+MiUl6&#10;bOp69XZVU58kGZvrq6Y0qBJt5slhA8b0Abxl+dBxo13WR7TieBdTzuTikp+NYwMRvauvJqJLauWU&#10;TgYmt8+gSIScQqEr4wdbg+woaHCElOBSk2WgAMaRd4YpbcwMrJ8Hnv0zFMpovgQ8I0pk79IMttp5&#10;/Fv0ND6lrCb/c6fiVHeW4NH3px0+tZBmrFR4/g95iH++F/jl125+AAAA//8DAFBLAwQUAAYACAAA&#10;ACEAg+9CXeAAAAALAQAADwAAAGRycy9kb3ducmV2LnhtbEyPy07DMBBF90j8gzVI7Fo7NJQS4lRV&#10;JSSQKKKPD3DjIYmIx1HsNoGvZ7qC3TyO7pzJl6NrxRn70HjSkEwVCKTS24YqDYf982QBIkRD1rSe&#10;UMM3BlgW11e5yawfaIvnXawEh1DIjIY6xi6TMpQ1OhOmvkPi3afvnYnc9pW0vRk43LXyTqm5dKYh&#10;vlCbDtc1ll+7k9Owel/L14/eR+Wbn4d0kG8v202p9e3NuHoCEXGMfzBc9FkdCnY6+hPZIFoNk0TN&#10;Ema5up+DuBDpIn0EceTJTIEscvn/h+IXAAD//wMAUEsBAi0AFAAGAAgAAAAhALaDOJL+AAAA4QEA&#10;ABMAAAAAAAAAAAAAAAAAAAAAAFtDb250ZW50X1R5cGVzXS54bWxQSwECLQAUAAYACAAAACEAOP0h&#10;/9YAAACUAQAACwAAAAAAAAAAAAAAAAAvAQAAX3JlbHMvLnJlbHNQSwECLQAUAAYACAAAACEARPec&#10;1dYBAAD9AwAADgAAAAAAAAAAAAAAAAAuAgAAZHJzL2Uyb0RvYy54bWxQSwECLQAUAAYACAAAACEA&#10;g+9CXeAAAAALAQAADwAAAAAAAAAAAAAAAAAwBAAAZHJzL2Rvd25yZXYueG1sUEsFBgAAAAAEAAQA&#10;8wAAAD0FAAAAAA==&#10;" strokecolor="#4579b8 [3044]" strokeweight="1.5pt">
              <o:lock v:ext="edit" shapetype="f"/>
            </v:line>
          </w:pict>
        </mc:Fallback>
      </mc:AlternateContent>
    </w:r>
    <w:r w:rsidR="00056042">
      <w:rPr>
        <w:rFonts w:ascii="Soberana Sans Light" w:hAnsi="Soberana Sans Light"/>
      </w:rPr>
      <w:t>Introducción</w:t>
    </w:r>
    <w:r w:rsidR="0013011C" w:rsidRPr="0013011C">
      <w:rPr>
        <w:rFonts w:ascii="Soberana Sans Light" w:hAnsi="Soberana Sans Light"/>
      </w:rPr>
      <w:t xml:space="preserve"> / </w:t>
    </w:r>
    <w:sdt>
      <w:sdtPr>
        <w:rPr>
          <w:rFonts w:ascii="Soberana Sans Light" w:hAnsi="Soberana Sans Light"/>
        </w:rPr>
        <w:id w:val="1893461025"/>
        <w:docPartObj>
          <w:docPartGallery w:val="Page Numbers (Bottom of Page)"/>
          <w:docPartUnique/>
        </w:docPartObj>
      </w:sdtPr>
      <w:sdtContent>
        <w:r w:rsidR="00444250" w:rsidRPr="0013011C">
          <w:rPr>
            <w:rFonts w:ascii="Soberana Sans Light" w:hAnsi="Soberana Sans Light"/>
          </w:rPr>
          <w:fldChar w:fldCharType="begin"/>
        </w:r>
        <w:r w:rsidR="0013011C" w:rsidRPr="0013011C">
          <w:rPr>
            <w:rFonts w:ascii="Soberana Sans Light" w:hAnsi="Soberana Sans Light"/>
          </w:rPr>
          <w:instrText>PAGE   \* MERGEFORMAT</w:instrText>
        </w:r>
        <w:r w:rsidR="00444250" w:rsidRPr="0013011C">
          <w:rPr>
            <w:rFonts w:ascii="Soberana Sans Light" w:hAnsi="Soberana Sans Light"/>
          </w:rPr>
          <w:fldChar w:fldCharType="separate"/>
        </w:r>
        <w:r w:rsidR="00093AE8" w:rsidRPr="00093AE8">
          <w:rPr>
            <w:rFonts w:ascii="Soberana Sans Light" w:hAnsi="Soberana Sans Light"/>
            <w:noProof/>
            <w:lang w:val="es-ES"/>
          </w:rPr>
          <w:t>2</w:t>
        </w:r>
        <w:r w:rsidR="00444250" w:rsidRPr="0013011C">
          <w:rPr>
            <w:rFonts w:ascii="Soberana Sans Light" w:hAnsi="Soberana Sans Light"/>
          </w:rPr>
          <w:fldChar w:fldCharType="end"/>
        </w:r>
      </w:sdtContent>
    </w:sdt>
  </w:p>
  <w:p w14:paraId="6A68C2F7" w14:textId="77777777" w:rsidR="008E3652" w:rsidRDefault="008E365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934AAB" w14:textId="77777777" w:rsidR="008E3652" w:rsidRPr="008E3652" w:rsidRDefault="00655A1F" w:rsidP="008E3652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312A5AC" wp14:editId="7D6A66B0">
              <wp:simplePos x="0" y="0"/>
              <wp:positionH relativeFrom="column">
                <wp:posOffset>-714375</wp:posOffset>
              </wp:positionH>
              <wp:positionV relativeFrom="paragraph">
                <wp:posOffset>-8890</wp:posOffset>
              </wp:positionV>
              <wp:extent cx="10084435" cy="16510"/>
              <wp:effectExtent l="0" t="0" r="12065" b="2540"/>
              <wp:wrapNone/>
              <wp:docPr id="3" name="3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10084435" cy="16510"/>
                      </a:xfrm>
                      <a:prstGeom prst="line">
                        <a:avLst/>
                      </a:prstGeom>
                      <a:ln w="1905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A24B688" id="3 Conector recto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56.25pt,-.7pt" to="737.8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8MCn1gEAAPsDAAAOAAAAZHJzL2Uyb0RvYy54bWysU0tv2zAMvg/YfxB0X2w3TdEZcXpIsV2K&#10;LVi33VWZSoTpBUqLnX8/Sk6dvYBhwy56kd9H8iO1vhutYUfAqL3reLOoOQMnfa/dvuOfPr55dctZ&#10;TML1wngHHT9B5Hebly/WQ2jhyh+86QEZkbjYDqHjh5RCW1VRHsCKuPABHBmVRysSXXFf9SgGYrem&#10;uqrrm2rw2Af0EmKk1/vJyDeFXymQ6b1SERIzHafcUlmxrE95rTZr0e5RhIOW5zTEP2RhhXYUdKa6&#10;F0mwr6h/obJaoo9epYX0tvJKaQmlBqqmqX+q5vEgApRaSJwYZpni/6OV7447ZLrv+JIzJyy1aMm2&#10;1CqZPDLMW9ZoCLEl163bYa5Sju4xPHj5JZKt+sGYLzFMbqNCy5TR4TONRpGHCmZjUf80qw9jYpIe&#10;m7q+vb5erjiTZGxuVk1pTyXazJPDBozpLXjL8qHjRrusjmjF8SGmnMnFJT8bxwYiel2vJqJLauWU&#10;TgYmtw+gSIKcQqErwwdbg+woaGyElOBSk2WgAMaRd4YpbcwMrP8MPPtnKJTB/BvwjCiRvUsz2Grn&#10;8XfR0/icspr8z52KU91Zgiffn3b43EKasFLh+TfkEf7+XuCXP7v5BgAA//8DAFBLAwQUAAYACAAA&#10;ACEAWJ+vJ94AAAAKAQAADwAAAGRycy9kb3ducmV2LnhtbEyP0UrDQBBF3wX/YRnBt3aTkLYSsyml&#10;ICio2OoHbLNjEszOht1tE/16J0/6doc53DlTbifbiwv60DlSkC4TEEi1Mx01Cj7eHxZ3IELUZHTv&#10;CBV8Y4BtdX1V6sK4kQ54OcZGcAmFQitoYxwKKUPdotVh6QYk3n06b3Xk0TfSeD1yue1lliRraXVH&#10;fKHVA+5brL+OZ6tg97qXT2/excR1P5t8lM+Ph5daqdubaXcPIuIU/2CY9VkdKnY6uTOZIHoFizTN&#10;VszOKQcxE/lmtQZx4pSBrEr5/4XqFwAA//8DAFBLAQItABQABgAIAAAAIQC2gziS/gAAAOEBAAAT&#10;AAAAAAAAAAAAAAAAAAAAAABbQ29udGVudF9UeXBlc10ueG1sUEsBAi0AFAAGAAgAAAAhADj9If/W&#10;AAAAlAEAAAsAAAAAAAAAAAAAAAAALwEAAF9yZWxzLy5yZWxzUEsBAi0AFAAGAAgAAAAhAALwwKfW&#10;AQAA+wMAAA4AAAAAAAAAAAAAAAAALgIAAGRycy9lMm9Eb2MueG1sUEsBAi0AFAAGAAgAAAAhAFif&#10;ryfeAAAACgEAAA8AAAAAAAAAAAAAAAAAMAQAAGRycy9kb3ducmV2LnhtbFBLBQYAAAAABAAEAPMA&#10;AAA7BQAAAAA=&#10;" strokecolor="#4579b8 [3044]" strokeweight="1.5pt">
              <o:lock v:ext="edit" shapetype="f"/>
            </v:line>
          </w:pict>
        </mc:Fallback>
      </mc:AlternateContent>
    </w:r>
    <w:sdt>
      <w:sdtPr>
        <w:rPr>
          <w:rFonts w:ascii="Soberana Sans Light" w:hAnsi="Soberana Sans Light"/>
        </w:rPr>
        <w:id w:val="1247304906"/>
        <w:docPartObj>
          <w:docPartGallery w:val="Page Numbers (Bottom of Page)"/>
          <w:docPartUnique/>
        </w:docPartObj>
      </w:sdtPr>
      <w:sdtContent>
        <w:r w:rsidR="00056042">
          <w:rPr>
            <w:rFonts w:ascii="Soberana Sans Light" w:hAnsi="Soberana Sans Light"/>
          </w:rPr>
          <w:t>Introducción</w:t>
        </w:r>
        <w:r w:rsidR="008E3652" w:rsidRPr="008E3652">
          <w:rPr>
            <w:rFonts w:ascii="Soberana Sans Light" w:hAnsi="Soberana Sans Light"/>
          </w:rPr>
          <w:t xml:space="preserve"> / </w:t>
        </w:r>
        <w:r w:rsidR="00444250" w:rsidRPr="008E3652">
          <w:rPr>
            <w:rFonts w:ascii="Soberana Sans Light" w:hAnsi="Soberana Sans Light"/>
          </w:rPr>
          <w:fldChar w:fldCharType="begin"/>
        </w:r>
        <w:r w:rsidR="008E3652" w:rsidRPr="008E3652">
          <w:rPr>
            <w:rFonts w:ascii="Soberana Sans Light" w:hAnsi="Soberana Sans Light"/>
          </w:rPr>
          <w:instrText>PAGE   \* MERGEFORMAT</w:instrText>
        </w:r>
        <w:r w:rsidR="00444250" w:rsidRPr="008E3652">
          <w:rPr>
            <w:rFonts w:ascii="Soberana Sans Light" w:hAnsi="Soberana Sans Light"/>
          </w:rPr>
          <w:fldChar w:fldCharType="separate"/>
        </w:r>
        <w:r w:rsidR="00304F30" w:rsidRPr="00304F30">
          <w:rPr>
            <w:rFonts w:ascii="Soberana Sans Light" w:hAnsi="Soberana Sans Light"/>
            <w:noProof/>
            <w:lang w:val="es-ES"/>
          </w:rPr>
          <w:t>1</w:t>
        </w:r>
        <w:r w:rsidR="00444250" w:rsidRPr="008E3652">
          <w:rPr>
            <w:rFonts w:ascii="Soberana Sans Light" w:hAnsi="Soberana Sans Light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95B3EC" w14:textId="77777777" w:rsidR="009E3BE7" w:rsidRDefault="009E3BE7" w:rsidP="00EA5418">
      <w:pPr>
        <w:spacing w:after="0" w:line="240" w:lineRule="auto"/>
      </w:pPr>
      <w:r>
        <w:separator/>
      </w:r>
    </w:p>
  </w:footnote>
  <w:footnote w:type="continuationSeparator" w:id="0">
    <w:p w14:paraId="7A13F87A" w14:textId="77777777" w:rsidR="009E3BE7" w:rsidRDefault="009E3BE7" w:rsidP="00EA54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A99FDD" w14:textId="77777777" w:rsidR="0013011C" w:rsidRDefault="00655A1F">
    <w:pPr>
      <w:pStyle w:val="Encabezado"/>
    </w:pPr>
    <w:r>
      <w:rPr>
        <w:noProof/>
        <w:lang w:eastAsia="es-MX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612787E4" wp14:editId="449512D0">
              <wp:simplePos x="0" y="0"/>
              <wp:positionH relativeFrom="column">
                <wp:posOffset>1684020</wp:posOffset>
              </wp:positionH>
              <wp:positionV relativeFrom="paragraph">
                <wp:posOffset>-281305</wp:posOffset>
              </wp:positionV>
              <wp:extent cx="4414520" cy="498475"/>
              <wp:effectExtent l="0" t="0" r="0" b="0"/>
              <wp:wrapNone/>
              <wp:docPr id="6" name="6 Grup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4414520" cy="498475"/>
                        <a:chOff x="-337294" y="0"/>
                        <a:chExt cx="3509677" cy="498161"/>
                      </a:xfrm>
                    </wpg:grpSpPr>
                    <wps:wsp>
                      <wps:cNvPr id="8" name="Cuadro de texto 5"/>
                      <wps:cNvSpPr txBox="1">
                        <a:spLocks noChangeArrowheads="1"/>
                      </wps:cNvSpPr>
                      <wps:spPr bwMode="auto">
                        <a:xfrm>
                          <a:off x="-337294" y="7306"/>
                          <a:ext cx="2626358" cy="490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F25869" w14:textId="77777777" w:rsidR="00040466" w:rsidRDefault="00540418" w:rsidP="00040466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275FC6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CUENTA </w:t>
                            </w: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PÚBLICA</w:t>
                            </w:r>
                          </w:p>
                          <w:p w14:paraId="6D36A941" w14:textId="77777777" w:rsidR="00040466" w:rsidRDefault="006B729B" w:rsidP="00540418">
                            <w:pPr>
                              <w:spacing w:after="120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ENTIDAD FEDERATIVA DE </w:t>
                            </w:r>
                            <w:r w:rsidR="002865A7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TLAXCALA</w:t>
                            </w:r>
                          </w:p>
                          <w:p w14:paraId="65081F38" w14:textId="77777777" w:rsidR="00040466" w:rsidRPr="00275FC6" w:rsidRDefault="00040466" w:rsidP="00040466">
                            <w:pPr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9" name="9 Grupo"/>
                      <wpg:cNvGrpSpPr/>
                      <wpg:grpSpPr>
                        <a:xfrm>
                          <a:off x="2289657" y="0"/>
                          <a:ext cx="882726" cy="431597"/>
                          <a:chOff x="0" y="0"/>
                          <a:chExt cx="882726" cy="431597"/>
                        </a:xfrm>
                      </wpg:grpSpPr>
                      <pic:pic xmlns:pic="http://schemas.openxmlformats.org/drawingml/2006/picture">
                        <pic:nvPicPr>
                          <pic:cNvPr id="10" name="Imagen 4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5470" t="6187" r="43386" b="87175"/>
                          <a:stretch/>
                        </pic:blipFill>
                        <pic:spPr bwMode="auto">
                          <a:xfrm>
                            <a:off x="0" y="0"/>
                            <a:ext cx="95098" cy="4315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11" name="Cuadro de texto 5"/>
                        <wps:cNvSpPr txBox="1">
                          <a:spLocks noChangeArrowheads="1"/>
                        </wps:cNvSpPr>
                        <wps:spPr bwMode="auto">
                          <a:xfrm>
                            <a:off x="43891" y="21946"/>
                            <a:ext cx="838835" cy="4025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CAA3518" w14:textId="77777777" w:rsidR="00040466" w:rsidRDefault="00040466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  <w:r w:rsidRPr="00275FC6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201</w:t>
                              </w:r>
                              <w:r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4</w:t>
                              </w:r>
                            </w:p>
                            <w:p w14:paraId="78C391D6" w14:textId="77777777" w:rsidR="00040466" w:rsidRDefault="00040466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  <w:r w:rsidRPr="00275FC6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201</w:t>
                              </w:r>
                              <w:r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4</w:t>
                              </w:r>
                            </w:p>
                            <w:p w14:paraId="01BEC0D2" w14:textId="77777777" w:rsidR="00040466" w:rsidRPr="00275FC6" w:rsidRDefault="00040466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12787E4" id="6 Grupo" o:spid="_x0000_s1026" style="position:absolute;margin-left:132.6pt;margin-top:-22.15pt;width:347.6pt;height:39.25pt;z-index:251665408;mso-width-relative:margin" coordorigin="-3372" coordsize="35096,498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S0k73vAwAAQwsAAA4AAABkcnMvZTJvRG9jLnhtbMxW227cNhB9L9B/&#10;IPRu7+q2usDrILVrw0DaGk2CPlMUJRGRSJbkXtyv75DUZXeToqnbAllgBVLkDGfOnDnUzZvj0KM9&#10;VZoJvg3C63WAKCeiZrzdBh8/PFzlAdIG8xr3gtNt8EJ18Ob2++9uDrKkkehEX1OFwAnX5UFug84Y&#10;Wa5WmnR0wPpaSMphsRFqwAamql3VCh/A+9CvovV6szoIVUslCNUa3t77xeDW+W8aSswvTaOpQf02&#10;gNiMeyr3rOxzdXuDy1Zh2TEyhoFfEcWAGYdDZ1f32GC0U+wzVwMjSmjRmGsihpVoGkaoywGyCdcX&#10;2TwqsZMul7Y8tHKGCaC9wOnVbsnP+0cl38tn5aOH4TtBPmnAZXWQbXm6buftsvnYqMEaQRLo6BB9&#10;mRGlR4MIvEySMEkjAJ7AWlLkSZZ6yEkHdbFmV3GcRUUSoMWYdD+O5nG6LjZZNpuHm9Car3DpD3ch&#10;ziEdJHBILzDpfwfT+w5L6tDXFoZnhVi9DYDPHA/A5LsdrpVANUUGshXIJWZDgL0WT2SOPwhIMHS8&#10;0B5WxMVdh3lL3yolDh3FNQTpczoxtezVpbZOqsNPoobT8M4I5+gC9VP4sni98ehO8EebaBOnELKH&#10;f52nLsoZP1xKpc0jFQOyg22goGHcMXj/ThsP9bTF1lqLntUPrO/dRLXVXa/QHkNzPbjfWJ2zbT23&#10;m7mwZt6jfQOl8yn6ZM2xOsKifVmJ+gUyV8I3K4gLDDqh/gjQARp1G+jfd1jRAPVPHNArwiSxne0m&#10;SZpZtqnTlep0BXMCrraBCZAf3hmvBjupWNvBSb5eXLwFxBvmMFiiGuMGltlYx3bww4UixUSRAj2q&#10;nRQWlPNeGl/MzJ34PDdTFOXFJgXiL10x1TTPoyzajCWNw7TIfM3njoL8F6ull75sN1PhvJUkIyX8&#10;R8WB0Wet9PfKDFZmZ+vk1X34Kh8DVp928grEUWLDKtYz8+KEHlhpg+L7Z0asWNnJAnkISfu2fBpw&#10;SzlKLCjTHm8BZGfEidvShVoC4acOPN++stOz46qeSUtiS83fmOmcQEyEsYtjpkCoC3n+Alhe+u8F&#10;2Q2UG3+XKdpD0oLrjkkNLC7pUNEauvKpDqHgcI8akAIgKje+5lqRXyEBe7mlaZLZNtgGmzAH4kAQ&#10;SRznQJQKRCsLJ+HVRlFDOkDHJTjl5MH6Ksk549fEygKUetKZmZQzuf6xzsxqgcu/kA9bHRvumAdM&#10;vXr87xdACKX4lm6AJM4LCAlaPgqL5OICyOM8j9NRLNZRWrgvntfX5UzY9X+s/+5+dZfhIrjf/jWw&#10;CKe7HNyXGozOPgVP527X8u17+ycAAAD//wMAUEsDBAoAAAAAAAAAIQBjHoqhHhIBAB4SAQAVAAAA&#10;ZHJzL21lZGlhL2ltYWdlMS5qcGVn/9j/4AAQSkZJRgABAQEA3ADcAAD/2wBDAAIBAQIBAQICAgIC&#10;AgICAwUDAwMDAwYEBAMFBwYHBwcGBwcICQsJCAgKCAcHCg0KCgsMDAwMBwkODw0MDgsMDAz/2wBD&#10;AQICAgMDAwYDAwYMCAcIDAwMDAwMDAwMDAwMDAwMDAwMDAwMDAwMDAwMDAwMDAwMDAwMDAwMDAwM&#10;DAwMDAwMDAz/wAARCAYYB8kDASIAAhEBAxEB/8QAHwAAAQUBAQEBAQEAAAAAAAAAAAECAwQFBgcI&#10;CQoL/8QAtRAAAgEDAwIEAwUFBAQAAAF9AQIDAAQRBRIhMUEGE1FhByJxFDKBkaEII0KxwRVS0fAk&#10;M2JyggkKFhcYGRolJicoKSo0NTY3ODk6Q0RFRkdISUpTVFVWV1hZWmNkZWZnaGlqc3R1dnd4eXqD&#10;hIWGh4iJipKTlJWWl5iZmqKjpKWmp6ipqrKztLW2t7i5usLDxMXGx8jJytLT1NXW19jZ2uHi4+Tl&#10;5ufo6erx8vP09fb3+Pn6/8QAHwEAAwEBAQEBAQEBAQAAAAAAAAECAwQFBgcICQoL/8QAtREAAgEC&#10;BAQDBAcFBAQAAQJ3AAECAxEEBSExBhJBUQdhcRMiMoEIFEKRobHBCSMzUvAVYnLRChYkNOEl8RcY&#10;GRomJygpKjU2Nzg5OkNERUZHSElKU1RVVldYWVpjZGVmZ2hpanN0dXZ3eHl6goOEhYaHiImKkpOU&#10;lZaXmJmaoqOkpaanqKmqsrO0tba3uLm6wsPExcbHyMnK0tPU1dbX2Nna4uPk5ebn6Onq8vP09fb3&#10;+Pn6/9oADAMBAAIRAxEAPwD9/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jurlbS3eRvuoC&#10;xx6DmuB/Zh/aZ8N/tbfB/TvHHhMah/YeqSSxwfbYfJmzG5Rsrk4+ZT3qeZX5eplKtTVRUm/eabS6&#10;tK138rr7z0KiiiqNQ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rzj4+/tGWfwTm0TSbXTbrxJ4v8VTm10TQ7Rwk16yjc8ju3yxQoOXkbgZHBJArO&#10;j0b41a1aidvEnw50GZxn7Gmg3epLD7GY3UO/6iNaAPWKK8N8DfE34ueGfj/ZeE/HOj+E7/w7qemX&#10;V7a6/oa3EbNLAYswvA7OUYiTIwxzg4Jwa634YftUeC/jF8QvEHhXw/falda74VkWLVreXR7y2Fiz&#10;btqu8sSpk7WxzzjigD0WiuY+LPxe0P4IeB77xJ4knu7PRdNQy3VzBYz3Yt0HJdlhR2CjuSMCn6b8&#10;V9I1f4bw+LLf+0pdFuLVbyNxplz57xEAhhBs83lTn7mcc0AdJRXivhr/AIKA/DPxn4JXxJo954q1&#10;TQW37b608H6vNCdhKv8AMtsfulSD6YNenv8AEHS4vAB8UPcmPQ1sP7UNw0TqRb+X5m8pjePk524z&#10;2xnigDborO8JeLNN8d+GbHWdHvbfUtL1KFbi1uYH3RzxsMhgfeue+Mvx78NfALR7bUPFFxqFnY3V&#10;xFaRzQaXdXiebK4SNCYY32lmIAzjJIoA7KiuB8f/ALSXhn4a6pp9jqS+IZLzU7Y3kUFh4fv9Qlji&#10;BxulWCFzFk8APtJIOBwccnp//BQP4Z6t4s1DQbW68XXGtaTHHLe2Efg3WGuLVZACjOgtcqGByCRz&#10;QB7VRXJ/CP41aB8b9H1C98Py6hJFpd62nXaXumXOnzQTrHHIUMVxGj/clQ524O7g9a0tH+Iei694&#10;z1jw9Z6hb3GtaDHBLqFoh/eWqzhjEW/3gjEfT6UAbVFFNkfy1zg8DPAzQA6ivIbT9uT4e6j471vw&#10;xa3Xia81/wANlBqdlbeFNVmkst4ym/bbkDcORzyAcVd8K/tmfDfxZ4zh8OJ4iXS/EFyQsGnazY3O&#10;k3VwTwAkd1HGzk9tuc0Aeo0VV1rWI9B0ya7mS5kihXcy29u9xIf91EBZj7AGvH/CX/BQD4aePvCT&#10;a9od54q1jR1d4zd2Xg/V54gyHDDK2x5Hf0oA9qorP8JeKbHxx4W03WtMlafTtWto7y1kaJomkikU&#10;MpKsAy5BHDAEdwKuXl0tlayTMsjLGpYiOMyMQPRVySfYDJoAkorz/wCCf7Tng79oa71uHwnf32oN&#10;4cvH0/UTLpV3aLa3CY3RFpo0BcZGQCSK9AoAKKxdc+IWjeHfF2i6Deahb2+seIhOdOtXJ33YgUPL&#10;t/3VYE/WtoUAFFB6V81/GP8AaP8AH/gf9ur4c/C/TbrwudD8fWt7eG5uNMla6sVto5ZWQEThX3LG&#10;ACQMEk4PSgD6UopoJEfq2K+bfDP7R3xAv/8AgohqPwhurrwu/h/TfDS+JjeR6ZMt3Khlii8j/XlA&#10;d0hO/B4HSgD6UoorF8NfELRvF+u63pum6hb3l94buVs9ShjPzWkrRrKqt9UdTxkdR1BAANqiivPf&#10;F/7UXgrwX4huNIn1S51DVrP/AI+bPSNNutWntfTzEtY5DGfZsUAehUV5j4N/bC+H3jnx/Z+FbTWr&#10;q18TakHa10vU9Lu9NurkIjOxSO4iQsAqMSQMYBq18T/2pvBfwd8f+HfC/iC+1Kz1zxZKYdIt49Hv&#10;Llb9127lR4omTK7lyC3APOKAPRKK5D4y/HLw58APAlz4m8VXV5p+h2Shri6i0+4ultwSFBcQozKM&#10;kDJHeuXsv20vAt/b6TMj+LFtdckgjsrqTwlqsdtKZ2VYiZWtgiqxdcMxA+Yc0Aer0Vg/ET4naF8J&#10;vDo1bxHqVvpOm/aYLQ3M+fLWSaRYowSBwC7qMnAGckgZNbqPvUMpDKwyCO9AC0Vw/jH9ofwx4C+J&#10;Oi+EtTm1SLXfETOumwx6PdzR3ZRQ77ZUiaP5VIJy3HfpVP45/tS+Df2b10tvGF9qOmprV0llYvDp&#10;F5eJcXD52QgwROPMbacL1OKAPRKK8l8Q/ttfD/wdCs2t3fiPQrQ9bvU/C+qWdrH/AL0sluqL+LCv&#10;RvB/jXSfiD4ettW0PUrHWNLvF3w3dnMs0Mo9mUkH+lAGpRWX408Zab8PfCmo65rF1HY6TpNu93d3&#10;EmdsMSKWZjjJ4A6AE1d0zUoNZ0+3u7WaO4tbqNZYpUO5ZEYZVge4IINAE9FFFAFfV+dKuf8Ark//&#10;AKCa+Q/+CEQz/wAE1fBf/X1f/wDpXJX15q//ACC7j/rk/wD6Ca+Q/wDghF/yjU8F/wDX1f8A/pXJ&#10;XNL/AHiHpL84ng4n/kc4f/r3V/8ASqR9iUUUV0nv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B6UUHkUAfIPws15vHH/BZT4nQ6l87eCvBtlY6Qj8iKOf&#10;7NPM6DsS8m0keuK+vq+N/wBs34WeLv2e/wBqnQ/2iPAmj3XiS2isf7G8ZaNZruurqy4xNGvVioVO&#10;MEgxoemce/fBb9rr4dfHzw/FqHhvxZo91vXMlpNcLb3lse6yQuQ6ke4xxwTTA9EksYprqOZ442mh&#10;z5blQWTPBwe2a+U/2HP+T7f2qv8AsMaL/wCk9zXuVt+0V4d1/wCM9j4J0PVNN1rVGs59Q1BbS4Wb&#10;+z4U2KpcqSFZ3cAA8kBj2rwP4a6zb/sv/wDBST4oWfiaaPSdH+MNvp+p6DqNy3l21zc20bRy23mH&#10;5RLmRiFJGQBjqKAPWv8AgoQf+MHfiv8A9ixff+iWrqvhLx+zX4Z/7Fm1/wDSVK83/wCCgHji18S/&#10;s+618P8AQbi21bxh8QoP7E0zTreQSSsJiElncDOyKOMuzO2FG0DOSK9ig0S38F/DFdNjcfZtJ0sW&#10;ys3HyRxbQT6cCkB8d/8ABLH9pP4e/DL9hDRdP8TeLNC0q4s7vU3ube6uArojXk7cr15U5x3Br6g+&#10;Pxtj+y/4yNmqJaf8IzeGBUTaqp9mfaAOwxjjtXgf/BIDV9B1n/gnroun313pk0DXuqRXcE0qYCve&#10;TNh1J4yjA89jmvc/jb4h03xH+yf4y1DS7iKfS5vDd8beZD+7eMQSAFT3U44PQjmqe4HyZ8IfFesf&#10;8EydK8J6pdHUNY+APjyys7uSRi00/gq+nhRm45JtnY5wOhJ7j5/oT9u7UbHxZ+zFpep2N1DeWU3i&#10;fw1dW08Dh45kfWLIKwI4KlWyMe1dR8CfDek/Fj9jrwZpetWNnqmk6x4VsYLq1mQSQzIbaMEEH/IP&#10;NfGfxb8B+Mv2HLex+Fdwmo+KPhB4u8U6NN4X1N3LzeG7iPVLac2cx/55kR/IeAT0GSwo3A/RiOyi&#10;iu5LhY41mlVUeQKNzquSoJ6kDc2B23H1r5U/Z7/5SyftBf8AYD0L/wBJkr6x6V8k/s73sMn/AAVs&#10;/aCjWSNpBoeh5UHni2iz+W5fzFSB9S6vf6f4N0jU9WuvJs7WGN729nwFG1I/mdj7IgGT2UelfCPw&#10;11XVPgV+1N8N/jBrE13DpX7RZudP1iGZjt06SWTzdJQg/dIhMcfPTD5wTX0N+3lrTeKPCPhz4W2N&#10;y0OrfFjVo9HbypNs0Wnxgz30g9P9HjdM+sg71xn7Yf8AwT503xn+zTrlp4f1nxxca5oFqNS0GG98&#10;S3t5BFc2w3xKsUsjICQpQHHG7jFUgPqxelFeV/sW/tB237Tn7NXhXxbHJGb68tFg1OIH5re8j+SZ&#10;GHUfOpIB7MD3r1TNSB8nfslf8pLv2mv+uWgf+k8tev8A7Xf7MGg/tVfBrVPD+rWkbagsDzaTfquL&#10;jTbsKTFLG/VcMBkA8jINeH/sp+LdLs/+CoH7SdnNqFnDdXUOiGKJ5VVpfLgcPtB67d65x03CvdP2&#10;h/2ktH+Dng+5W3uE1bxVqELw6JoliwnvtSuiMRqsa5IXcV3OcKoySRVdQOF/4Jb/ABx1j49fsc+H&#10;9Q8QXD3mu6PcXGi3ty5LNctbuVV2J6sYymT3OT3ryD/glJ+0b4D+F/7IU1j4k8V6Jo91b6/qc0sN&#10;3cqjqhmJBwecEV9B/sH/ALPVx+y5+y/4f8MalJG2sL5uoaq6NlPtU7tLIAehCbgme4QHvXjv/BHH&#10;XtE1P9ime1uLzTZo28QamJ4ZZUPytLuG5SehUg89jSA+uPDFzY3nhvT5tLWNdNmt43tBHH5aCIqC&#10;m1cDA24wMDFXqyfA+s6Xr3hWzuNEmhn0kKYbZ4TmNkjYx/Ke6/LwRwRgjINaxOKQHyf/AMEsP+Pj&#10;49/9lS1T/wBAhr6wr47/AOCV/jTSf7b+Ptm2pWa3K/EvUbny2mVW8thGquAT0LIwz7V7l8cP2n9B&#10;+GXwP8deK7S9tr7/AIRAPZkJICkl8Y4zFACOCS00SnHQkjqKYHyx+2jPrHivxt4g+OmhS3U0PwC8&#10;QWWm2FvGx8u7gibOr8d8mdIyewtm/D7n8G+LLHx34S0vWtNmW40/V7SK8tpVPEkciB1P4givn34V&#10;f8E+dHg+AVn4f8Sa747kvtY0921+G38TXsFndXdype7JgWQR7Wkd8jbg55zzWP8A8EsvHF34b8Ee&#10;Kfg3r1xu8SfCHVptLUSN+8udPd2e2mAP8O0lRjoAnqKYH1ZXxX+2PqWraR/wVT/Z9uND0u31rVI9&#10;G1rybOe9+xxzZtZw2Zdj7cKWP3TnGOM5H2pnIr45/aW1W3g/4LAfs6xvNGrro2sggnpvtblU/NgQ&#10;PekgPcR8R/i1j/klvh//AMLMf/IlfPXwT1fXtb/4LP8AiafxFotroGo/8KwC/ZbfUftybBfWuG8z&#10;y05PPG3jHWvtrtXxz4T1W3P/AAXH8TQ+cnmf8KxSDbnnf9rtpNv12c/SmgPqn4m+PrH4WfD3WvEm&#10;pyeXYaHZS3s7d9salsD3OMD3Ir4t/ZwtNZ/ZS/bG8J33iS4uFh/aO0Vr3VRM5ZLTXkZ7jyl/ugRz&#10;CJR3wPw9r/bceL4v6/4F+DcdxIg8eaj9t1sQTGOWLSbIefLyDlfMlWGMEf3m9DXA/t8fsWbP2fbz&#10;xZ4X1rxxqHi74ezR+JNHGp+I73UY0e2YSSbY5pGAYxq2CBnIA9iID1P/AIKKfHy//Zs/Y88ZeKtJ&#10;fydWhtks7GUdYJp3WFZPqu/cPcCu1/Zt+EenfBL4M6FoOnxjdDapLeXLfNLfXTgNNPIx5d3csxY5&#10;PPtXl/xM0bT/APgpR/wT2nj0a5gjk8Z6NFdWrFty2t8m2QRP6bZkKN6cmqH7FP7amm+IvB9h4D+I&#10;syeC/il4XgTT9S0vV3Fs1+YwEW4gd8LKrqA3yknJPUYJOgHvfif4b6X4u8V+G9avLdG1Dwrdy3lh&#10;NtG+NpLaa3cZxnaUmbIHUhfSvmv9vH/k9b9lb/sYtT/9J4a+gtY+OHh7TfHmgeGYdTsb7WvEMsqw&#10;WkFyjyxxRwySvMygkhBsC5P8TqK+d/297+G2/ba/ZVSSRUdvEOpkAnH/ACxt1/mwH1NEdwO9/wCC&#10;oX/JgfxQ/wCwR/7Vjo/Z6/aW+GuofA74c+H7jxV4futSutJ0qxjsPNWWWS58qIKgQZO4OB24Izxj&#10;NM/4KkXMdv8AsA/E5pHVQ2lBASepM0YA/Emt74NeMfCUX7JngPUtW1DSJLDS/D2mXfmvMjeVJFBE&#10;ylec7g6gADknjvil0Aw/+Cj3hTT/AB5+zfBoerRyTaXrfijQdPuo0fYzRzapbRtgjocN1rzf4B/H&#10;HXf2Ivitp/wV+K2oTXvh3UX8rwJ4uuSdt5FnC2Vyx4WVAVUE4HQdCpr03/gofqS6P8BdLuWaNfI8&#10;ZeHJBvOAdur2rfyH5Cu5/aT/AGcPDP7U3wp1Dwn4ntRNaXi7oLhAPPsJwPkmiY/ddT+YyDkE0Acb&#10;8fLVT+158Cp+dwn1pB6YNkD/AErz/wD4Kx/8ir8G/wDsp+jf+hSV578Fte+IngD9rv4VfCb4lwXO&#10;rah4Pl1OfQvFIJMWvac1k6jfnJ86MhVbJzjr2Zu2/wCCvmuWfh/wR8ILm9uIrW3g+JWkzSSSNtVE&#10;TzGZifQKCSafUD62v7CHU7OS3uIYri3mUpJHIoZJFIwQQeCD6GvjH4J6B/wxx/wU71D4baCz2/gH&#10;4oaHJ4hsdKDHydLvYi3meSvRFYJJwMdVH8Ir691bx7oeiaLJqV5rOl2unwp5r3M10iQquM7i5OMe&#10;+a+d/g14dk/aR/bc1D4yRQ3Efg3wvoX/AAjfhm5niaP+15HkL3F1GrYPkjJRWIw+SRkc1IHT/tra&#10;XH8Zz4V+D/nXEcXxAupJdZMD7ZItKtV82Y57b5TbxfSQ/Q4f/BLz4jX+r/AW88B+IJt3ir4TanN4&#10;W1BWzvkjhP7iX/daMgA/7BrP+HPw9sf2u/2ifiB4+udY8RWeleHLgeDNAl0XWrjTmljg2yXjloHU&#10;srXLbcE4PkA+lcY3hi2/YN/4KN+H7yO/1V/Bnxu086VfXWq6hLePHq9vloXeWVmY71KRrk/xt2HF&#10;eQH2vRQDkUVIFfV/+QXcf9cn/wDQTXyH/wAEIv8AlGp4L/6+r/8A9K5K+vNX/wCQXcf9cn/9BNfI&#10;f/BCL/lGp4L/AOvq/wD/AErkrml/vEPSX5xPBxP/ACOcP/17q/8ApVI+xKKKK6T3j4I+Nvxk/aD/&#10;AGlv26vF3wh+GmuWPgnwt4PFs2o63HaCSaFJYI5MszZJdmcqqJtyFJJ4JHX6t/wS/wDiBf6OzR/t&#10;QfGRdaxlZjqUy2ofH/PJZQQvsGr6M+GXwSh+HfxS+IHiYTRz3HjnUba7YCPa0CQ2kUCoT/F8yO3t&#10;vrvKrmA/KnxD+2r+0J/wTA+Ntn4a+Kl9/wALG8J3v7y3upzukvbcEBngnI3CRcjckm7kjsQx/TP4&#10;SfFTRfjb8NtG8V+Hbtb7RtctlubaUDBIPVSOzKwKkdiCK+SP+C8nw+s/E37FsWtyxJ9u8N63bSW8&#10;pA3BJt0ToD6HchIH9wVT/wCCAfim8139jjWLK4kaS30XxNcW1qCSfLRoIJSB7b5GP40dLgfafjPx&#10;jpvw+8KahrmsXcNhpWk273V3cSnCQxoCzMfwHTqa+Hvhv8YfjB/wVJ8Wa1d+C/El78I/g/o9y1nD&#10;qVnFu1fW3HXa5I8vAwTtI2bgMuc4o/8ABfb9oK68H/Bnw38O9NuGjuPGl0bi/VGwz2sBUqh9mlKn&#10;/tnX1r+xv8GLX9n/APZi8E+FbaFYn03SYDdFVx5ty6B5nP1kZj+VGwHxn+1N+zF+0J+xd4ZuPiD8&#10;O/jV468daZoq/aNS0rXbp7ySOEcvKEkZkkUfxAKrAcjPOPf/APgmv/wUO0/9uX4e3SXtvb6T410E&#10;KNUsImPlzIeFuIs87GOQQSSp4JIIJ+lru0ivraSGaOOaGZSjo67ldSMEEHggjtX4u+FJJP8Agm7/&#10;AMFd2021d7Xw7/bK2TJuwj6be7SgPqI/MQ8/xRUbgftNXM/Fn4xeGfgZ4LuvEHi3WrHQ9Is1zJcX&#10;L7QTjhVHV2PZVBJ7CumPSvLfFX7Hvgr4i/Fv/hMvFdpd+Lr632/2fZaxN9q03SMAAm3tiPLVmI3F&#10;mDNnuMACQPzX/br/AOC1/i74mXlx4f8AhguoeC/D2eNWbMWqagvZkP8AyxQ/7PznA+Yciv1m8DXk&#10;2oeCdHuLmQzXE9jDJLIQAZHMaknjjk5PFfkl/wAHBGnW+m/tSeDVt4Ibdf8AhE4xtjQKMC7uQOB6&#10;Div1z8MRrD4a09EVVVbaMKoGAAFFUwLx6V8Pftr/AB/+OnjH9s3Tfgn8ILrTtCjuNGi1a/1d7dXl&#10;tYmd1eRnYMFRdqgBV3MzYzzX3Ca4LRPgnDpX7RmvfEBpo5J9Y0Sz0ZIvL+aEQyzyMd3o3mJx/sfS&#10;pA+dm/4JkfEPV9J8zVP2oPjA+sMAxks7+S2tFf8A2YVl4H0Ir5y+MHx4/aY/4JT/ABH0seKvFEnx&#10;R8C6nIUtrrU90ougOWjMjEywzBeQCzKevzYIH6p4yK+af+Cuvw/svH37Anjz7VFG02iwQ6paSEDd&#10;DJFMhJUnplC6/RzVX7gerfsw/tGeH/2qvgzpPjTw3Ixs9STbNBIf3tlOvEkL/wC0p4z0IwRwRXoF&#10;fmt/wbn+Kry98JfFXRZJGbT9PutMvIEycJJMt0shH1EEf5V+lNSw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Ark1xfjD9m34d/EK8a41/wAB+C9cuH5aXUNEtrl278l0JrtKKAOf8D/Cfwt8MopI/DfhvQfD6SgB&#10;10zT4rQOB0yI1Gat+L/A2i/EHSG0/XtH0vW9PkOWtr+1S5hb6o4I/StWigDmvAnwZ8IfC5pW8M+F&#10;fDnh1pxiQ6ZpkNp5g9/LUZ/GtnWtAsfEulz2OpWdrqFjdLsmt7mJZYpV9GVgQR7GrlFAHmcf7F3w&#10;dhRlX4UfDVVf7wHhiyG76/uq7G9+Gvh3UvB8Xh650HRrjQIIlgj02SyjazjjUYVBEV2BQOAAMAVt&#10;0UAZXhDwLovw/wBJXT9B0jS9FsVO4W1hax20IPrsQAdh27Vb1jQrLxFZ/Z9Qs7W+t96S+VcRLIm9&#10;GDo2GBGVYBgeoIB6irVFAARkVyumfAvwToniuTXrLwf4Xs9clYu+owaVBHduxxkmUIHJOB37Cuqo&#10;oA5vUvg54R1rxbDr954X8O3euWzBodRm02GS7iI4BWUrvHHoa6KWJZo2VlDKwwQRkEU6igDl/APw&#10;S8G/Cme4k8L+E/DPhuS6yZ20vS4LNps8ncY1Xd0HWunZd/Wlryb4p/tf6L8I/i1oPgnUPD/iy617&#10;xSszaNHZWsM0epeUu+TY3mgKVUZIk2fjQBp6h+x/8J9V12TVLr4ZfD+41KVzJJdSeHrRpZGPVmYx&#10;5Y+5ya6LwZ8HvCfw4nkk8O+F/DugyTDEjadpsNqzj0JRRn8a4vwf+2T4R8SfFqLwHqMOu+E/GN1E&#10;Z7TS9dsTavfxgEloJAWilxtPCuTweODXq2/NAEGqaNa65p01nfW1veWdypSWCeMSRyqeoZWBBHsa&#10;89T9jD4PR7tvwp+Gy+Z97Hhmy+b6/uuaufEzx34103XLOw8H+C49aXz4xfX+oaklha28JIL+WMNJ&#10;LJt6YQJk8twRXfbsCgCp4e8O6f4R0O00vSrGz03TbCJYLa0tYVhgt41GFREUBVUDgAAAVYu7OK/t&#10;pIZ445oZVKPG6hldSMEEHggjtT9+KN9AHm7/ALGvwhku5LhvhX8OGnmJZ5D4ast7k8kk+Xk5960l&#10;/Zo+HKeH4dJXwD4LXSbeRporIaHbfZ43Y5Z1j2bQx7kDJrt80A5FAEVlYw6baR29vFHBbwoI4441&#10;CpGoGAoA4AA4wK5sfA7wWvjybxUvhHwwvie4IaXVxpUH2+QgAAmfb5hwFUDJ4wPSun30u6gBQuBX&#10;I+IPgD4F8WeJP7Z1XwX4T1PWMqft13pFvNc5Xlf3jIW47c8V126gHNAEdtaR2drHBDGkMMKhERF2&#10;qigYAAHAAHauSP7PHgFvE7a2fBHhE6y7+Y1+dHt/tTPjG4ybN2ccZzXY7uaKAOb/AOFPeEh4vXxD&#10;/wAIv4d/t9WLLqf9mw/bAT1Pm7d/61vX1hBqljNa3UMVxbXCGKWKVA6SoRgqwPBBBIIPBFTV4z8T&#10;/wBtjRPhV8cNK+Ht54W8bX/ibXoJbrTIbCzt5o7+KMOXdG88YwEYkMFOB05oA9C+H/wc8I/Ca1kh&#10;8K+F/DvhmGY5kj0rTYbNXPuI1UH8af46+EnhX4o2yw+JvDPh/wARQoMKmqadDeKv0EikVyng79pq&#10;DxT8SLHwvdeDfHnh2+1K3mubefVdOjitZFi27x5iSuN3zL8vU5r0vdQByfgH4B+BfhTdNP4X8F+E&#10;/Dc0ilGk0rSLezdgeoJjRTg1L4t+CHgvx9rkOp674R8Ma1qVtjybu/0uC5niwQRtd1LDBAPB7V02&#10;/ilDZFAGH4u+F/hv4geHl0jXvD+ia5pMYAWy1CxiubdcDAxG6leBx0rlrH9jz4SaXPDLbfC34d28&#10;ttIssLxeG7NGidTkMpEfBB5BHINei7xSk4FAGD42+F3hn4l20MPiTw9ofiCG3bdFHqVhFdLEfVRI&#10;pAP0rW0nSLXQtPitLG2t7O1gXbFDBGI44x6BVAA/Cp91G6gCteaFZajqFrdXFnaz3VgzPbTSRK0l&#10;szKVYoxGVJUkEjGQSK5/4kfAzwX8YxD/AMJb4R8M+J/soIhOraXBeGEHrsMitt6npiup3UoORQBw&#10;Oj/sq/DHw88DWHw58C2b2uDE8Og2qNGR0IITINdpqehWWtaTJYXlna3VjMux7eaJZInX0KkYI9sV&#10;aZtoooAxPBfw18O/DexltfDug6NoFvcP5ksWm2Udqkjf3iI1AJ9zUPj/AOEfhX4r2trD4p8M+H/E&#10;sNjL51tHqunQ3i28mMb0EisFbHGRzXQk4oBzQBX0rSrXQtOhs7K3gtLW3XZFDDGI4419AowAPYVY&#10;oooAhv4ftFpJHnb5ilc+mRivIv2E/wBlVf2LP2btF+Hi603iBdImnlF81r9mMvmytJjZubGN2PvH&#10;OK9fubhbWBpH+6gLHjsOa4n9nP8AaN8J/tV/Cmx8aeCr6bUfD+pPJHBPLbSW7M0blG+RwGGGUjkV&#10;LjFyUuqv+gf2XKp/woKm2qfuc2tlz6qL6XlyXV9fddup3VFFFUAUUVneLvFum+A/DGoa1rF5Dp+l&#10;6XbvdXVzM22OGNBlmJ9gKAPhj/g4C+Llt4b/AGaPDvg9ZV/tDxNrC3Rjzz9ntkYscf8AXSSL8jXr&#10;n/BI34D3HwH/AGIvDUGoQtb6p4keTXLqNhhk87HlA+/krGT6Emvkf4V+AdU/4LC/t6X3j/WLW4g+&#10;EngmdLe0imX5buONt0duAf4pWzJJj7qtt7rX6pQxLbwrGiqiRjaqqMBQOgAqntYD8h/+Cxert8Qf&#10;+Cmng3w+7NJb2NppOniIHjdNcvI34kSqPwFfr0o2rgdBwK/Gn/grhev4T/4Ko2GqSho44Ro16jdC&#10;VQrkj8Ub8q/ZVHWVFZSGVhkEdCKJAKelfj3/AMF+/DC+HP2wPDOswjy21Tw5C7sOrSRXEy5/752D&#10;8K/YQ1+S/wDwcLXK3f7QHw9slVfOTQpHOPvEPcsB+qHH40R3A/U74b63J4l+Heg6lNzNqGnW9y5P&#10;954lY/qa2qxPhpo8nh34ceH9Pkz5ljptvbvnrlIlU/yrbqQPyE/4OFeP2pvBv/YqJ/6V3NfrjocL&#10;W2iWcci7ZI4EVgexCjNfkf8A8HCv/J03g3/sVI//AErua/XodKpgFFFFSAV8l/8ABar4t2/w1/YT&#10;8Qac0qpqHi64t9JtUzyw81ZZT+EcbD/gQr6vvLuOxtZJppEhhhUvJI7bVRRySSegHrX5X/FeTUv+&#10;Cy37d9noOgyXEfwk+HpMdzqCg+XKhbMsq5/jnKhEHZV3Y4IpoD3f/ghB8B7j4Yfso33ii+haC68e&#10;X/2qJWGCbWEGOI/ixlYezA96+3qoeF/DVj4M8OWGkaZbRWem6Xbx2lrBEu1IYkUKqgegAAq/S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vk39rTj/AIKW/sx/&#10;XXf/AEhavrKvkv8Aa9hW5/4KTfszRtuCyf28pKsVODYt0IwQfcc0IC5/wUC8Br8Svjl8AdP0Zd3i&#10;7T/F6aqJIR+9tdMhUvdO5/hjO2NeeCxAGTxWN+3j4X0+b9t79mjNrCF1rWtRi1FVG1dQSKGBo1mA&#10;4kCnoGzjJ9a+pfC/w20TwfqNze2GnxR6heALcXkjNNdXCjorzOWkZR2BbA7Cvmn/AIKCH+wv2rP2&#10;X9euf3em2Xiy60+aY8LHLdRRJCCe2WUiqQH1bPYw3Nq0EkMckMilGjZQUZSMEEdMY7V80f8ABOvw&#10;7Y6f4o+PDQ2sMbWXxL1LTbcgf8e9qkNsyQJ/djVnYhRgAk8V9Nb+K+d/+CeNr9qtPjBrkJ8zT/E3&#10;xL1i/spB92WJfJg3Ke43wvz7VIHnfwO+DHhn4h/t6/tGaPrGlw3WnafDorWUQZoxp7TQTmV4NpHl&#10;MxVSWTByAa9I/wCCbmu+KNZ+C/iCz8Salfa7ZaD4p1PR9C1W9kMlxqWn285jjkZzzJyrAOc5A6nG&#10;a87+EPwn0v4r/wDBQz9pS11WbW4YUtdBjxp2r3Wnl1e2nDBjBIm8cDhs45x1Nbv7Jev678CP2tPF&#10;fwGuL641zwho+hQa/wCGbq5w1zptq8nlmzkcD5wrZCk84TvnigM79m7w7Y2v/BVf47W8drCttpek&#10;6PNZQhf3Vm80CGVo16IXIyxUDJz6mvr4ruXB6HjFfJv7OvH/AAVh/aE/7Amhf+ky19Ybxv2/xdcU&#10;mB8hfsUeHLG0/wCChX7SkMdtGsOiz6Ounx4+SxE8Nw0wiXpGHKgnbjOK7XxH8RNU/aT/AGrde+GW&#10;i6vqGg+Ffh/ZW9z4mvNMna3vdRurkbobOOZcNDGIwzOyEOThQVwTXL/sYf8AKRH9qf8A6+PD/wD6&#10;T3VYv7PfiCP9n3/gqR8YvCniBvsf/C1Y7LXfD9zOdqXxhRxJChPBYGVxjr+7PtTA9w1L9h34b6lp&#10;8ka6RqNndyLj+0LXWbyG+U/3vPEu/PuSa6X9nX4eat8KPhHpvh/Wta1LxFfaXLcxf2lqF01zdXcR&#10;uZWhaSRiSzeUYwc9MY7V24ORXF/Gn4z6b8Jfgt4m8YPNHcW/h+1nk2xuD5s8ZKLCD/eMoCY/vHFS&#10;B8z/ABW/ad8ReEP2/vDOtfaGX4Vw6m3w4vCHPlDVJ0jn84jp8snlRZPTy3HevswdK+G/G/7Ivxc8&#10;b/sIX3g28tPAr6jeRv4kkuVu7r+0jqbym8Zh+72CUyMU64wcZxX0R+w18fl/aU/Zc8J+KZGU6lNa&#10;/ZNTj6NFeQkxTAjtllLAejD1pgeuV8Z/tU+KNL8F/wDBWn4CalrGpWOk6fBoGsCW6vLhYIY91vcK&#10;NzsQoyxAGTySBX2ZXxz+0xpdrrX/AAV2+ANteW8F1byaBrO6KaMSI2Le4IyDweRn8KcQPprwv8Xv&#10;BXxF8RLaaH4k8N69qdvA84jsL6G6lhjyqsx2ElQSVHOM/hXzL+2j4H0nXP8Agof+z3Y3VjDJZ+Im&#10;1ePVIBlY9RWK03R+aBjftPI3ZxX1FpPwj8O+H/Gv/CQ6do+n6fqrWbWEk1rbpCZoS6PtfaAWwycZ&#10;6bm9a+Yv25vDcXi//goH+zTps1xqFrFcya2GlsruS1uExabvlkjIZemOCMgkdDSA+gfh5+zZ4T+F&#10;Hj6617w5pq6TNe2Rsp4IZH8mQbw4fYWIDDGMgDg183+Nvhd4f8Wf8FfLPRdQ0u3uNHvPh9Jqk9ic&#10;rbzXQvCnnsikK0m0kbiMmvpb4b/BCH4Z+NNS1S38QeKNUi1K0hthaatq09/HbGNnYvEZWYqW3gMB&#10;12L6V4Rqpx/wWi0v/sl8v/pdQB2Pxi/YUsb7Qbi++GWva98NPF1uplsrnS9SnWxmkHIS4tSxikjJ&#10;wD8uR19jN/wT8/ak1L9qH4P6gviixi0/xp4P1KXQfEVsi7YzcR/8tFXsrg9OmQ2OMV7vPKsEbO7K&#10;iqCSzHAA96+VP+CY3hxtT1z41fECCNo9E+IHjW5uNIIGEubaAugmTttZ2cAjrso6Acn+zp8F/C3j&#10;z/goJ+0Vo+saLaX+k6OdGews5M+RYmaCVpfKQEBNxAJ245FfVnwl+DOi/Brw1faNosLR6XeXkt4L&#10;eSRpVh8wAMgLEnbx0zxnFfLPwH+Gdp8Rv+Ckn7SS3Wo+IdP+yjQyp0rVrjTy+63lzv8AJdd+Mcbs&#10;4ycdTX1Z8I/hwPhV4SOkDVtW1wLdXFyLrU7p7q6Kyys4RpHJZtgYKCeyigD5V/Zi+BnhP4hftift&#10;J6XrOi299p+i6tpaadAzOqaeJrWR5BCFI8vc3Py45AxXWfsJal4j8D/tCfGj4X3mratr3hXwTfWU&#10;+hXWpXT3VxaR3UJlNqZXJZgg24yTgfWuU/Z58PeMNa/bm/aek8K+JtL0ExanpKyx32jm/SdzZNsb&#10;ImjK7cH1zu9q7P8A4J4fFGO5n8aeC/FljHpPxh0rVZb7xQrkbtbMhAivoTgboDGI0VRwiqo7jLA9&#10;e/ah+Jlz8KvglrOo6btfXLtU0zR488y39y6wWw9/3kik+wP1rzP/AIJofFPWvFPwT1Dwb4sunuvG&#10;nwv1Wfw3q0kjlmnEbHyJsnkq8eME9dhNQ/tG33iT4tftV+C/CPhGPRLoeAID4u1hNUllS186Tfb2&#10;KMY1Zt4PnygY52Ke3Pm+mXniz9l3/gpZpWteLovD9jovx2shpE/9jzTParqdqq+QzmRVId1Owepc&#10;nOcijoB6j/wVZsYm/YN+IF9sC32mWcU9pcL8s1q/2iIbkccqSCQcHkEjpXqf7OGlW2j/AAD8FxWs&#10;EdvG2iWcjBFxudoELMfViSSSeSa8x/4KqnP/AAT4+J3/AGDov/SmGvVvgE//ABYnwWe39g2PP/bu&#10;lSB11FIjb1DDoeRS0AVtZG7Sbn/rk38jXx5/wQOGf+CZfgn/AK+9Q/8ASuWvsTV/+QVdf9cm/ka+&#10;O/8Aggb/AMoyvBP/AF96j/6Vy1P2kfcZd/ySWP8A+v8Ahv8A0jEn2ZRRVXWtZtfD2kXV/ezR21nZ&#10;RNPPNIcLEigszE+gAJqj4cNZ1m18P6Vc319cwWdnZxtNPPM4SOFFGSzMeAAOcmvzw+MXxC8Wf8Fg&#10;viu/w/8Ah7cX2h/BPw/cg6/4hMZUaxIpyEQHG4cfInqQ7Y+UV4N+3Z/wVctf2rfiNB4XhXXtP+Dt&#10;ncA38GnusOo+IghyC5biOMkDCHOPvEE4C+u/Cz/guf8AC34KeBrDw34X+Euu6PoumxiOC2gu7dQP&#10;VmPVmPUscknkk1fKB+hfwW+DPh39n/4b6Z4U8L6dDpmj6VF5cUaD5pD/ABSOf4nY8ljySasah8Tt&#10;J034n6b4Qkmk/trVtPuNTgiVNy+RA8SOzH+H5pkAz1wfx/PbxR/wcV6StjKNG+F+oTXGP3bXmspG&#10;gPqQsTE/QEfUV3P/AASP+I/jD9rz4vfEP41eNFVZJLeDw3o8MUbJbWkAbz5Y4QSeAwiLHJJYmlZg&#10;eO/8HC3wfuNN+IfgX4gW8LfZ76xfRLiVRwksMjTRZ92WWTH+57V+g37GXxfg+O/7LXgXxRDKssmo&#10;6Pbi6wc7LlEEcy/hIrim/ti/sxaV+138Ata8Fao627XqCaxu9m5rG6Q5jkHtnhhxlWYd6/PP9hj9&#10;qvxB/wAEr/iTq/wl+NGmalp3ha7u2nsdSSJ5obSQ8NLFgHzIJAFJ28qRnGSwBugP1cPSvyg/bM0b&#10;/hsr/gs94b8G2a/a7Hw2bKwvSPmRIYN13cZ7YG9lPvx1r6y+PX/BW34Z+D/ArL4B1SP4ieM9UTyt&#10;H0fSYZZmlmbhTJhflUHGR949AO4xf+CWX7Cet/A1Nc+JnxG/f/Erxw7zTpJh302GR/MZGP8Az0ds&#10;FsdAFXsaNgPscUHpQK5jx38a/BvwuuEh8TeLPDfh6WSPzUTUtThtWdM43ASMCRnjIqQPyl/4ODbv&#10;z/2r/CseMeT4WiXPrm6uT/Wv1/hkWaJXVgysAQQeCK/EX/gtB8ffC/x+/awtbrwnq1nrmm6NosOn&#10;yXlq2+CSXzJJGCN0YDeBkcZyO1fqv+zz+2p8M/i/8O/DU1h458K/2nqFnbo+ny6nDFeRzlFBjMLM&#10;H3bsjGOT0qnsB7LTZZlhRmdlVVGSScAD3NDPtjLH5QBkk9q/Jv8A4KXf8FaR8VfFN38N/Bd3qWne&#10;B7e6Npr2rWZC3mrIrbZYoNxAWLgjJPz8dF4MoD2T9q39o7xV/wAFEfiZcfA/4I3EieGYH2eL/FiZ&#10;+ypEDhoUYY3J2O05lPA+QMT9dfss/su+F/2SfhJY+E/C9qscMAEl3duoE+oz4AaaQ92OOB0UAAcC&#10;vz7/AGfP+CzXwh/Zg+HFn4X8H/CbxFp2nWw3SP8AbbdpryTvLK+Mu59T0GAMAAV1Guf8HFmgw20n&#10;9m/C/WLiXGE+06xHCuffbE/+fSqswP0D8XfE/SfBXinw3o19NIuoeLLqWz0+NE3eY8cLzOT6KFQ8&#10;+pHrXQ1+dH/BNv8AaB8a/wDBQv8AbT1P4j+KLWKx0D4f6PLaaRYWyt9lsprtgpIZvvyNHG+5vQDg&#10;DAr9Fx0qXo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BrxX&#10;4z/sgH4wftBeDviI3irUdL1LwGZDpNtDaxtbjzRtl83d8z7lyOCuBXtVFAEdpHJFbxrNJ5siqAzh&#10;doY9zjtXJ/HL4GeHP2iPh9deGfFFk15ptyyyKY5DHNbSryk0TjlJEPIYfqCRXYUUAeN2v7Mfig+H&#10;10K8+L3je80ER+QyCCzhv5IsY2NdrEJckcbxh/8AaB5r0rwH4B0n4Y+DtP0DQbGDS9J0uIQWttCM&#10;JGo/UknJJPJJJPJraooA8E0b9jHWPCP7QHjH4h6H8SNY03UvHAgXUbQ6ZbT2pWBSsQUOCw2gtzn+&#10;I13vwo/Z/wBN+GHifXPEUl5fa94r8TeWNS1i/wBnnSxxgiOFFQKkUSZOEQAZOTk8131FAHztF+wr&#10;q2jftK+J/ilovxO1/Rtf8WwxW1/BHptpNatFEiJGgSRWxtEa85znPPJr034XfCXWvBfiPVdX17xl&#10;qni6/wBSghtojc2kFrFZRRl22pHCqjLM5JY5JwOwFd5RQB4z8HP2R3+Dnx68bePrfxVf6hffECWG&#10;TV7Se0jWA+SGEIix8ybVdhyWzmui/aF/Zb8G/tPeH7Wx8V6a80+nS+fp+oWkxtr/AE2X+/DMvzIc&#10;gHHQkDIOBXolFAHiWnfsxeO9F04afa/HLx0dNVdii50/Tri6C/8AXw0G8n3PNP8AHH7HMfi/4XeG&#10;fBieKtYg0Dw7d2uoSpNGlzPrNxBP9oDXUjf6xXlAd1AG5uc9q9qooAaissKhm3MAATjGTXjn7O/7&#10;Iq/s1+OPFt9ofia+k0HxdqsusTaHNax/Z7KeQkt5DDDIDkZByDtHSvZaKACvEPib+xs3xH/af8N/&#10;FT/hLtS0/WvCMD2umWkVrG9qkUgcSiQH5mLLIwyCuBj0r2+igCO3WRLdVkbfIqgMwGNx9cdvpXiP&#10;7Q37Glx8d/jV4P8AHVv451rwvq3gXzjpK2VpBKkZlULIXEoYPuUYwRjBI969yooA868C/CDxNonj&#10;iDWPEHxB1bxRDaW0kNvYvp9rZwI7lcynyVBZgoKjJwNx4zXBfEj9h/U/Gv7Utt8WtN+I+teHPEFn&#10;p40mCC20+3mt1tNzMYmWQHcSWJLHuBjGBX0FRQB5L4k/Zq1b4l2Daf4x+IHiTWdDk4uNNsYoNLhv&#10;V7pK8KiVkPIKh1BHByOK9M8O+G7Dwh4fs9L0uzttO0+wiWC2treMRxQIowFVRwAKvUUAfPGg/sNa&#10;14N+PHjL4haD8Ude0nV/HJh/tOAaXaT2zCJdsQVZFYrtBIBznk5616v8Kfhxq3gK31STWPFWpeLN&#10;S1S4EzXd3bw24gQIFWJI4lVVUYJ6ZJY5JrsKKAPH/gt+ynJ8GfjT428aQ+Kb7Urn4gXMV1q9rcWk&#10;aw74lZIvKKnKBVbHJbOKl+PH7Iej/Gbx/oHjOx1TVPCPjnwz8llrmlFBM8JzugmRgVliOT8rdMnH&#10;U163RQB5r8Ff2e5PhN498YeJLvxDeeINU8azw3F7Jc20cXlGJPLjSPb92NVzhTnBJOSSaq/ta/ss&#10;ad+1j8P9P0W81S+0G60jVINXsNTsUU3VnPFnaULcDOea9UooA8n+Pn7NV5+0X+zzffD/AF3xXeRQ&#10;6siRX+oWtnHHPcIjq4AUkqpLIM4HIyMDNYPh79k/xt4a+G1p4UtvjP4lXSbOzXT4m/saw+0pAqhA&#10;ol8vdkLxu+9755r3aigCvpGmx6NpVrZw7vJtYlhTJydqgAfyqxRRQBX1f/kFXX/XJv5Gvjv/AIIG&#10;/wDKMrwT/wBfeo/+lctfYmr/APIKuv8Ark38jXx3/wAEDf8AlGV4J/6+9Q/9K5al/Ej7jLf+SSx/&#10;/X/Df+kYk+zKbIiyoysqsrDBBGQRTqKo+HMX/hWvhz/oX9F/8AYv/iaP+FbeHf8AoAaL/wCAMX/x&#10;NbVFAGL/AMK18Of9C/ov/gDF/wDE1pabpdro1otvZ21vawLyI4YxGg/AcVYooAKxfG3w58P/ABK0&#10;v7D4i0HRdfss5+z6lZR3UX/fMikVtUUAcl4C+AfgX4V3TT+GfBfhPw7cOMNLpmkW9o7D3aNATXW9&#10;KKKACs/VvCOk6/cLNfaXp97Kq7Q89skjAemWB4rQooAxf+Fa+HP+hf0X/wAAYv8A4mnQ/Dvw/bTL&#10;JHoWjxyRkMrLZRhlI5BB29q2KKACsaT4c+HppGd9B0ZncksxsoyWJ6k/LWzRQBi/8K28O/8AQA0X&#10;/wAAYv8A4mj/AIVr4c/6F/Rf/AGL/wCJraooAq6ToVjoMBisbO1somO4pBCsak+uFAq1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BDf2x&#10;vLKWJW2mRCuT2yMV4v8A8E9P2Srr9iX9lvQ/h3fa1b+ILjR5rmU3sNubdJPNmaTGwsxGN2Ote3UU&#10;eZ3U8yxFPB1MBF/u6koSkrLWUFNRd91ZTlotHfXZBRRRQcI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WV/wnWh/9BjSv/AuP/Gj/AITrQ/8AoMaV/wCBcf8AjQBq&#10;0Vlf8J1of/QY0r/wLj/xo/4TrQ/+gxpX/gXH/jQBq0Vlf8J1of8A0GNK/wDAuP8Axo/4TrQ/+gxp&#10;X/gXH/jQBq0Vlf8ACdaH/wBBjSv/AALj/wAaP+E60P8A6DGlf+Bcf+NAGrRWV/wnWh/9BjSv/AuP&#10;/Gj/AITrQ/8AoMaV/wCBcf8AjQBq0Vlf8J1of/QY0r/wLj/xo/4TrQ/+gxpX/gXH/jQBq0Vlf8J1&#10;of8A0GNK/wDAuP8Axo/4TrQ/+gxpX/gXH/jQBq0Vlf8ACdaH/wBBjSv/AALj/wAaP+E60P8A6DGl&#10;f+Bcf+NAGrRWV/wnWh/9BjSv/AuP/Gj/AITrQ/8AoMaV/wCBcf8AjQBq0Vlf8J1of/QY0r/wLj/x&#10;o/4TrQ/+gxpX/gXH/jQBq0Vlf8J1of8A0GNK/wDAuP8Axo/4TrQ/+gxpX/gXH/jQBq0Vlf8ACdaH&#10;/wBBjSv/AALj/wAaP+E60P8A6DGlf+Bcf+NAGrRWV/wnWh/9BjSv/AuP/Gj/AITrQ/8AoMaV/wCB&#10;cf8AjQBq0Vlf8J1of/QY0r/wLj/xo/4TrQ/+gxpX/gXH/jQBq0Vlf8J1of8A0GNK/wDAuP8Axo/4&#10;TrQ/+gxpX/gXH/jQBq0Vlf8ACdaH/wBBjSv/AALj/wAaP+E60P8A6DGlf+Bcf+NAGrRWV/wnWh/9&#10;BjSv/AuP/Gj/AITrQ/8AoMaV/wCBcf8AjQBq0Vlf8J1of/QY0r/wLj/xo/4TrQ/+gxpX/gXH/jQB&#10;q0Vlf8J1of8A0GNK/wDAuP8Axo/4TrQ/+gxpX/gXH/jQBq0Vlf8ACdaH/wBBjSv/AALj/wAaP+E6&#10;0P8A6DGlf+Bcf+NAGrRWV/wnWh/9BjSv/AuP/Gj/AITrQ/8AoMaV/wCBcf8AjQBq0Vlf8J1of/QY&#10;0r/wLj/xo/4TrQ/+gxpX/gXH/jQBq0Vlf8J1of8A0GNK/wDAuP8Axo/4TrQ/+gxpX/gXH/jQBq0V&#10;lf8ACdaH/wBBjSv/AALj/wAaP+E60P8A6DGlf+Bcf+NAGrRWV/wnWh/9BjSv/AuP/Gj/AITrQ/8A&#10;oMaV/wCBcf8AjQBq0Vlf8J1of/QY0r/wLj/xo/4TrQ/+gxpX/gXH/jQBq0Vlf8J1of8A0GNK/wDA&#10;uP8Axo/4TrQ/+gxpX/gXH/jQBq0Vlf8ACdaH/wBBjSv/AALj/wAaP+E60P8A6DGlf+Bcf+NAGrRW&#10;V/wnWh/9BjSv/AuP/Gj/AITrQ/8AoMaV/wCBcf8AjQBq0Vlf8J1of/QY0r/wLj/xo/4TrQ/+gxpX&#10;/gXH/jQBq0Vlf8J1of8A0GNK/wDAuP8Axo/4TrQ/+gxpX/gXH/jQBq0Vlf8ACdaH/wBBjSv/AALj&#10;/wAaP+E60P8A6DGlf+Bcf+NAGrRWV/wnWh/9BjSv/AuP/Gj/AITrQ/8AoMaV/wCBcf8AjQBq0Vlf&#10;8J1of/QY0r/wLj/xo/4TrQ/+gxpX/gXH/jQBq0Vlf8J1of8A0GNK/wDAuP8Axo/4TrQ/+gxpX/gX&#10;H/jQBq0Vlf8ACdaH/wBBjSv/AALj/wAaP+E60P8A6DGlf+Bcf+NAGrRWV/wnWh/9BjSv/AuP/Gj/&#10;AITrQ/8AoMaV/wCBcf8AjQBq0Vlf8J1of/QY0r/wLj/xo/4TrQ/+gxpX/gXH/jQBq0Vlf8J1of8A&#10;0GNK/wDAuP8Axo/4TrQ/+gxpX/gXH/jQBq0Vlf8ACdaH/wBBjSv/AALj/wAaP+E60P8A6DGlf+Bc&#10;f+NAGrRWV/wnWh/9BjSv/AuP/Gj/AITrQ/8AoMaV/wCBcf8AjQBq0Vlf8J1of/QY0r/wLj/xo/4T&#10;rQ/+gxpX/gXH/jQBq0Vlf8J1of8A0GNK/wDAuP8Axo/4TrQ/+gxpX/gXH/jQBq0Vlf8ACdaH/wBB&#10;jSv/AALj/wAaP+E60P8A6DGlf+Bcf+NAGrRWV/wnWh/9BjSv/AuP/Gj/AITrQ/8AoMaV/wCBcf8A&#10;jQBq0Vlf8J1of/QY0r/wLj/xo/4TrQ/+gxpX/gXH/jQBq0Vlf8J1of8A0GNK/wDAuP8Axo/4TrQ/&#10;+gxpX/gXH/jQBq0Vlf8ACdaH/wBBjSv/AALj/wAaP+E60P8A6DGlf+Bcf+NAGrRWV/wnWh/9BjSv&#10;/AuP/Gj/AITrQ/8AoMaV/wCBcf8AjQBq0Vlf8J1of/QY0r/wLj/xo/4TrQ/+gxpX/gXH/jQBq0Vl&#10;f8J1of8A0GNK/wDAuP8Axo/4TrQ/+gxpX/gXH/jQBq0Vlf8ACdaH/wBBjSv/AALj/wAaP+E60P8A&#10;6DGlf+Bcf+NAGrRWV/wnWh/9BjSv/AuP/Gj/AITrQ/8AoMaV/wCBcf8AjQBq0Vlf8J1of/QY0r/w&#10;Lj/xo/4TrQ/+gxpX/gXH/jQBq0Vlf8J1of8A0GNK/wDAuP8Axo/4TrQ/+gxpX/gXH/jQBq0Vlf8A&#10;CdaH/wBBjSv/AALj/wAaP+E60P8A6DGlf+Bcf+NAGrRWV/wnWh/9BjSv/AuP/Gj/AITrQ/8AoMaV&#10;/wCBcf8AjQBq0Vlf8J1of/QY0r/wLj/xo/4TrQ/+gxpX/gXH/jQBq0Vlf8J1of8A0GNK/wDAuP8A&#10;xo/4TrQ/+gxpX/gXH/jQBq0Vlf8ACdaH/wBBjSv/AALj/wAaP+E60P8A6DGlf+Bcf+NAGrRWV/wn&#10;Wh/9BjSv/AuP/Gj/AITrQ/8AoMaV/wCBcf8AjQBq0Vlf8J1of/QY0r/wLj/xo/4TrQ/+gxpX/gXH&#10;/jQBq0Vlf8J1of8A0GNK/wDAuP8Axo/4TrQ/+gxpX/gXH/jQBq0Vlf8ACdaH/wBBjSv/AALj/wAa&#10;P+E60P8A6DGlf+Bcf+NAGrRWV/wnWh/9BjSv/AuP/Gj/AITrQ/8AoMaV/wCBcf8AjQBq0Vlf8J1o&#10;f/QY0r/wLj/xo/4TrQ/+gxpX/gXH/jQBq0Vlf8J1of8A0GNK/wDAuP8Axo/4TrQ/+gxpX/gXH/jQ&#10;Bq0Vlf8ACdaH/wBBjSv/AALj/wAaP+E60P8A6DGlf+Bcf+NAGrRWV/wnWh/9BjSv/AuP/Gj/AITr&#10;Q/8AoMaV/wCBcf8AjQBq0Vlf8J1of/QY0r/wLj/xo/4TrQ/+gxpX/gXH/jQBq0Vlf8J1of8A0GNK&#10;/wDAuP8Axo/4TrQ/+gxpX/gXH/jQBq0Vlf8ACdaH/wBBjSv/AALj/wAaP+E60P8A6DGlf+Bcf+NA&#10;GrRWV/wnWh/9BjSv/AuP/Gj/AITrQ/8AoMaV/wCBcf8AjQBq0Vlf8J1of/QY0r/wLj/xo/4TrQ/+&#10;gxpX/gXH/jQBq0Vlf8J1of8A0GNK/wDAuP8Axo/4TrQ/+gxpX/gXH/jQBq0Vlf8ACdaH/wBBjSv/&#10;AALj/wAaP+E60P8A6DGlf+Bcf+NAGrRWV/wnWh/9BjSv/AuP/Gj/AITrQ/8AoMaV/wCBcf8AjQBq&#10;0Vlf8J1of/QY0r/wLj/xo/4TrQ/+gxpX/gXH/jQBq0Vlf8J1of8A0GNK/wDAuP8Axo/4TrQ/+gxp&#10;X/gXH/jQBq0Vlf8ACdaH/wBBjSv/AALj/wAaP+E60P8A6DGlf+Bcf+NAGrRWV/wnWh/9BjSv/AuP&#10;/Gj/AITrQ/8AoMaV/wCBcf8AjQBq0Vlf8J1of/QY0r/wLj/xo/4TrQ/+gxpX/gXH/jQBq0Vlf8J1&#10;of8A0GNK/wDAuP8Axo/4TrQ/+gxpX/gXH/jQBq0Vlf8ACdaH/wBBjSv/AALj/wAaP+E60P8A6DGl&#10;f+Bcf+NAGrRWV/wnWh/9BjSv/AuP/Gj/AITrQ/8AoMaV/wCBcf8AjQBq0Vlf8J1of/QY0r/wLj/x&#10;o/4TrQ/+gxpX/gXH/jQBq0Vlf8J1of8A0GNK/wDAuP8Axo/4TrQ/+gxpX/gXH/jQBq0Vlf8ACdaH&#10;/wBBjSv/AALj/wAaP+E60P8A6DGlf+Bcf+NAGrRWV/wnWh/9BjSv/AuP/Gj/AITrQ/8AoMaV/wCB&#10;cf8AjQBq0Vlf8J1of/QY0r/wLj/xo/4TrQ/+gxpX/gXH/jQBq0Vlf8J1of8A0GNK/wDAuP8Axo/4&#10;TrQ/+gxpX/gXH/jQBq0Vlf8ACdaH/wBBjSv/AALj/wAaP+E60P8A6DGlf+Bcf+NAGrRWV/wnWh/9&#10;BjSv/AuP/Gj/AITrQ/8AoMaV/wCBcf8AjQBq0Vlf8J1of/QY0r/wLj/xo/4TrQ/+gxpX/gXH/jQB&#10;q0Vlf8J1of8A0GNK/wDAuP8Axo/4TrQ/+gxpX/gXH/jQBq0Vlf8ACdaH/wBBjSv/AALj/wAaP+E6&#10;0P8A6DGlf+Bcf+NAGrRWV/wnWh/9BjSv/AuP/Gj/AITrQ/8AoMaV/wCBcf8AjQBq0Vlf8J1of/QY&#10;0r/wLj/xo/4TrQ/+gxpX/gXH/jQBq0Vlf8J1of8A0GNK/wDAuP8Axo/4TrQ/+gxpX/gXH/jQBq0V&#10;lf8ACdaH/wBBjSv/AALj/wAaP+E60P8A6DGlf+Bcf+NAGrRWV/wnWh/9BjSv/AuP/Gj/AITrQ/8A&#10;oMaV/wCBcf8AjQBq0Vlf8J1of/QY0r/wLj/xo/4TrQ/+gxpX/gXH/jQBq0Vlf8J1of8A0GNK/wDA&#10;uP8Axo/4TrQ/+gxpX/gXH/jQBq0Vlf8ACdaH/wBBjSv/AALj/wAaP+E60P8A6DGlf+Bcf+NAGrRW&#10;V/wnWh/9BjSv/AuP/Gj/AITrQ/8AoMaV/wCBcf8AjQBq0Vlf8J1of/QY0r/wLj/xo/4TrQ/+gxpX&#10;/gXH/jQBq0Vlf8J1of8A0GNK/wDAuP8Axo/4TrQ/+gxpX/gXH/jQBq0Vlf8ACdaH/wBBjSv/AALj&#10;/wAaP+E60P8A6DGlf+Bcf+NAGrRWV/wnWh/9BjSv/AuP/Gj/AITrQ/8AoMaV/wCBcf8AjQBq0Vlf&#10;8J1of/QY0r/wLj/xo/4TrQ/+gxpX/gXH/jQBq0Vlf8J1of8A0GNK/wDAuP8Axo/4TrQ/+gxpX/gX&#10;H/jQBq0Vlf8ACdaH/wBBjSv/AALj/wAaP+E60P8A6DGlf+Bcf+NAGrRWV/wnWh/9BjSv/AuP/Gj/&#10;AITrQ/8AoMaV/wCBcf8AjQBq0Vlf8J1of/QY0r/wLj/xo/4TrQ/+gxpX/gXH/jQBq0Vlf8J1of8A&#10;0GNK/wDAuP8Axo/4TrQ/+gxpX/gXH/jQBq0Vlf8ACdaH/wBBjSv/AALj/wAaP+E60P8A6DGlf+Bc&#10;f+NAGrRWV/wnWh/9BjSv/AuP/Gj/AITrQ/8AoMaV/wCBcf8AjQBq0Vlf8J1of/QY0r/wLj/xo/4T&#10;rQ/+gxpX/gXH/jQBq0Vlf8J1of8A0GNK/wDAuP8Axo/4TrQ/+gxpX/gXH/jQBq0Vlf8ACdaH/wBB&#10;jSv/AALj/wAaP+E60P8A6DGlf+Bcf+NAGrRWV/wnWh/9BjSv/AuP/Gj/AITrQ/8AoMaV/wCBcf8A&#10;jQBq0Vlf8J1of/QY0r/wLj/xo/4TrQ/+gxpX/gXH/jQBq0Vlf8J1of8A0GNK/wDAuP8Axo/4TrQ/&#10;+gxpX/gXH/jQBq0Vlf8ACdaH/wBBjSv/AALj/wAaP+E60P8A6DGlf+Bcf+NAGrRWV/wnWh/9BjSv&#10;/AuP/Gj/AITrQ/8AoMaV/wCBcf8AjQB+LG9v71G9v71Jj2ox7UGYu9v71G9v71Jj2ox7UALvb+9R&#10;vb+9SY9qMe1AC72/vUb2/vUmPajHtQAu9v71G9v71Jj2ox7UALvb+9Rvb+9SY9qMe1AC72/vUb2/&#10;vUmPajHtQAu9v71G9v71Jj2ox7UALvb+9Rvb+9SY9qMe1AC72/vUb2/vUmPajHtQAu9v71G9v71J&#10;j2ox7UALvb+9Rvb+9SY9qMe1AC72/vUb2/vUmPajHtQAu9v71G9v71Jj2ox7UALvb+9Rvb+9SY9q&#10;Me1AC72/vUb2/vUmPajHtQAu9v71G9v71Jj2ox7UALvb+9Rvb+9SY9qMe1AC72/vUb2/vUmPajHt&#10;QAu9v71G9v71Jj2ox7UALvb+9Rvb+9SY9qMe1AC72/vUb2/vUmPajHtQAu9v71G9v71Jj2ox7UAL&#10;vb+9Rvb+9SY9qMe1AC72/vUb2/vUmPajHtQAu9v71G9v71Jj2ox7UALvb+9Rvb+9SY9qMe1AC72/&#10;vUb2/vUmPajHtQAu9v71G9v71Jj2ox7UALvb+9Rvb+9SY9qMe1AC72/vUb2/vUmPajHtQAu9v71G&#10;9v71Jj2ox7UALvb+9Rvb+9SY9qMe1AC72/vUb2/vUmPajHtQAu9v71G9v71Jj2ox7UALvb+9Rvb+&#10;9SY9qMe1AC72/vUb2/vUmPajHtQAu9v71G9v71Jj2ox7UALvb+9Rvb+9SY9qMe1AC72/vUb2/vUm&#10;PajHtQAu9v71G9v71Jj2ox7UALvb+9Rvb+9SY9qMe1AC72/vUb2/vUmPajHtQAu9v71G9v71Jj2o&#10;x7UALvb+9Rvb+9SY9qMe1AC72/vUb2/vUmPajHtQAu9v71G9v71Jj2ox7UALvb+9Rvb+9SY9qMe1&#10;AC72/vUb2/vUmPajHtQAu9v71G9v71Jj2ox7UALvb+9Rvb+9SY9qMe1AC72/vUb2/vUmPajHtQAu&#10;9v71G9v71Jj2ox7UALvb+9Rvb+9SY9qMe1AC72/vUb2/vUmPajHtQAu9v71G9v71Jj2ox7UALvb+&#10;9Rvb+9SY9qMe1AC72/vUb2/vUmPajHtQAu9v71G9v71Jj2ox7UALvb+9Rvb+9SY9qMe1AC72/vUb&#10;2/vUmPajHtQAu9v71G9v71Jj2ox7UALvb+9Rvb+9SY9qMe1AC72/vUb2/vUmPajHtQAu9v71G9v7&#10;1Jj2ox7UALvb+9Rvb+9SY9qMe1AC72/vUb2/vUmPajHtQAu9v71G9v71Jj2ox7UALvb+9Rvb+9SY&#10;9qMe1AC72/vUb2/vUmPajHtQAu9v71G9v71Jj2ox7UALvb+9Rvb+9SY9qMe1AC72/vUb2/vUmPaj&#10;HtQAu9v71G9v71Jj2ox7UALvb+9Rvb+9SY9qMe1AC72/vUb2/vUmPajHtQAu9v71G9v71Jj2ox7U&#10;ALvb+9Rvb+9SY9qMe1AC72/vUb2/vUmPajHtQAu9v71G9v71Jj2ox7UALvb+9Rvb+9SY9qMe1AC7&#10;2/vUb2/vUmPajHtQAu9v71G9v71Jj2ox7UALvb+9Rvb+9SY9qMe1AC72/vUb2/vUmPajHtQAu9v7&#10;1G9v71Jj2ox7UALvb+9Rvb+9SY9qMe1AC72/vUb2/vUmPajHtQAu9v71G9v71Jj2ox7UALvb+9Rv&#10;b+9SY9qMe1AC72/vUb2/vUmPajHtQAu9v71G9v71Jj2ox7UALvb+9Rvb+9SY9qMe1AC72/vUb2/v&#10;UmPajHtQAu9v71G9v71Jj2ox7UALvb+9Rvb+9SY9qMe1AC72/vUb2/vUmPajHtQAu9v71G9v71Jj&#10;2ox7UALvb+9Rvb+9SY9qMe1AC72/vUb2/vUmPajHtQAu9v71G9v71Jj2ox7UALvb+9Rvb+9SY9qM&#10;e1AC72/vUb2/vUmPajHtQAu9v71G9v71Jj2ox7UALvb+9Rvb+9SY9qMe1AC72/vUb2/vUmPajHtQ&#10;Au9v71G9v71Jj2ox7UALvb+9Rvb+9SY9qMe1AC72/vUb2/vUmPajHtQAu9v71G9v71Jj2ox7UALv&#10;b+9Rvb+9SY9qMe1AC72/vUb2/vUmPajHtQAu9v71G9v71Jj2ox7UALvb+9Rvb+9SY9qMe1AC72/v&#10;Ub2/vUmPajHtQAu9v71G9v71Jj2ox7UALvb+9Rvb+9SY9qMe1AC72/vUb2/vUmPajHtQAu9v71G9&#10;v71Jj2ox7UALvb+9Rvb+9SY9qMe1AC72/vUb2/vUmPajHtQAu9v71G9v71Jj2ox7UALvb+9Rvb+9&#10;SY9qMe1AC72/vUb2/vUmPajHtQAu9v71G9v71Jj2ox7UAG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mfejPvS5ozQAmfejPvS5ozQAmfejPvS5ozQAmfejPvS5ozQAmfe&#10;jPvS5ozQAmfejPvS5ozQAmfejPvS5ozQAmfejPvS5ozQAmfejPvS5ozQAmfejPvS5ozQAmfejPvS&#10;5ozQAmfejPvS5ozQAmfejPvS5ozQAmfejPvS5ozQAmfejPvS5ozQAmfejPvS5ozQAmfejPvS5ozQ&#10;AmfejPvS5ozQAmfejPvS5ozQAn50fnRn3FGfcUAH50fnRn3FGfcUAH50fnRn3FGfcUAH50fnRn3F&#10;GfcUAH50fnRn3FGfcUAH50fnRn3FGfcUAH50fnRn3FGfcUAH50fnRn3FGfcUAH50fnRn3FGfcUAH&#10;50fnRn3FGfcUAH50fnRn3FGfcUAH50fnRn3FGfcUAH50fnRn3FGfcUAH50fnRn3FGfcUAH50fnRn&#10;3FGfcUAH50fnRn3FGfcUAH50fnRn3FGfcUAH50fnRn3FGfcUAH50fnRn3FGfcUAH50fnRn3FGfcU&#10;AH50fnRn3FGfcUAH50fnRn3FGfcUAH50fnRn3FGfcUAH50fnRn3FGfcUAH50fnRn3FGfcUAH50fn&#10;Rn3FGfcUAH50fnRn3FGfcUAH50fnRn3FGfcUAH50fnRn3FGfcUAH50fnRn3FGfcUAH50fnRn3FGf&#10;cUAH50fnRn3FGfcUAH50fnRn3FGfcUAH50fnRn3FGfcUAH50fnRn3FGfcUAH50fnRn3FGfcUAH50&#10;fnRn3FGfcUAH50fnRn3FGfcUAH50fnRn3FGfcUAH50fnRn3FGfcUAH50fnRn3FGfcUAH50fnRn3F&#10;GfcUAH50fnRn3FGfcUAH50fnRn3FGfcUAH50fnRn3FGfcUAH50fnRn3FGfcUAH50fnRn3FGfcUAH&#10;50fnRn3FGfcUAH50fnRn3FGfcUAH50fnRn3FGfcUAH50fnRn3FGfcUAH50fnRn3FGfcUAH50fnRn&#10;3FGfcUAH50fnRn3FGfcUAH50fnRn3FGfcUAH50fnRn3FGfcUAH50fnRn3FGfcUAH50fnRn3FGfcU&#10;AH50fnRn3FGfcUAH50fnRn3FGfcUAH50fnRn3FGfcUAH50fnRn3FGfcUAH50fnRn3FGfcUAH50fn&#10;Rn3FGfcUAH50fnRn3FGfcUAH50fnRn3FGfcUAH50fnRn3FGfcUAH50fnRn3FGfcUAH50fnRn3FGf&#10;cUAH50fnRn3FGfcUAH50fnRn3FGfcUAH50fnRn3FGfcUAH50fnRn3FGfcUAH50fnRn3FGfcUAH50&#10;fnRn3FGfcUAH50fnRn3FGfcUAH50fnRn3FGfcUAH50fnRn3FGfcUAH50fnRn3FGfcUAH50fnRn3F&#10;GfcUAH50fnRn3FGfcUAH50fnRn3FGfcUAH50fnRn3FGfcUAH50fnRn3FGfcUAH50fnRn3FGfcUAH&#10;50fnRn3FGfcUAH50fnRn3FGfcUAH50fnRn3FGfcUAH50fnRn3FGfcUAH50fnRn3FGfcUAH50fnRn&#10;3FGfcUAH50fnRn3FGfcUAH50fnRn3FGfcUAH50fnRn3FGfcUAH50fnRn3FGfcUAH50fnRn3FGfcU&#10;AH50fnRn3FGfcUAH50fnRn3FGfcUAH50fnRn3FGfcUAH50fnRn3FGfcUAH50fnRn3FGfcUAH50fn&#10;Rn3FGfcUAH50fnRn3FGfcUAH50fnRn3FGfcUAH50fnRn3FGfcUAH50fnRn3FGfcUAH50fnRn3FGf&#10;cUAH50fnRn3FGfcUAH50fnRn3FGfcUAH50fnRn3FGfcUAH50fnRn3FGfcUAH50fnRn3FGfcUAH50&#10;fnRn3FGfcUAH50fnRn3FGfcUAH50fnRn3FGfcUAH50fnRn3FGfcUAH50fnRn3FGfcUAH50fnRn3F&#10;GfcUAH50fnRn3FGfcUAH50fnRn3FGfcUAH50fnRn3FGfcUAH50fnRn3FGfcUAH50fnRn3FGfcUAH&#10;50fnRn3FGfcUAH50fnRn3FGfcUAJj/Zox/s0v50fnQAmP9mjH+zS/nR+dACY/wBmjH+zS/nR+dAC&#10;Y/2aMf7NL+dH50AJj/Zox/s0v50fnQAmP9mjH+zS/nR+dACY/wBmjH+zS/nR+dACY/2aMf7NL+dH&#10;50AJj/Zox/s0v50fnQAmP9mjH+zS/nR+dACY/wBmjH+zS/nR+dACY/2aMf7NL+dH50AJj/Zox/s0&#10;v50fnQAmP9mjH+zS/nR+dACY/wBmjH+zS/nR+dACY/2aMf7NL+dH50AJj/Zox/s0v50fnQAmP9mj&#10;H+zS/nR+dACY/wBmjH+zS/nR+dACY/2aMf7NL+dH50AJj/Zox/s0v50fnQAmP9mjH+zS/nR+dACY&#10;/wBmjH+zS/nR+dACY/2aMf7NL+dH50AJj/Zox/s0v50fnQAmP9mjH+zS/nR+dACY/wBmjH+zS/nR&#10;+dACY/2aMf7NL+dH50AJj/Zox/s0v50fnQAmP9mjH+zS/nR+dACY/wBmjH+zS/nR+dACY/2aMf7N&#10;L+dH50AJj/Zox/s0v50fnQAmP9mjH+zS/nR+dACY/wBmjH+zS/nR+dACY/2aMf7NL+dH50AJj/Zo&#10;x/s0v50fnQAmP9mjH+zS/nR+dACY/wBmjH+zS/nR+dACY/2aMf7NL+dH50AJj/Zox/s0v50fnQAm&#10;P9mjH+zS/nR+dACY/wBmjH+zS/nR+dACY/2aMf7NL+dH50AJj/Zox/s0v50fnQAmP9mjH+zS/nR+&#10;dACY/wBmjH+zS/nR+dACY/2aMf7NL+dH50AJj/Zox/s0v50fnQAmP9mjH+zS/nR+dACY/wBmjH+z&#10;S/nR+dACY/2aMf7NL+dH50AJj/Zox/s0v50fnQAmP9mjH+zS/nR+dACY/wBmjH+zS/nR+dACY/2a&#10;Mf7NL+dH50AJj/Zox/s0v50fnQAmP9mjH+zS/nR+dACY/wBmjH+zS/nR+dACY/2aMf7NL+dH50AJ&#10;j/Zox/s0v50fnQAmP9mjH+zS/nR+dACY/wBmjH+zS/nR+dACY/2aMf7NL+dH50AJj/Zox/s0v50f&#10;nQAmP9mjH+zS/nR+dACY/wBmjH+zS/nR+dACY/2aMf7NL+dH50AJj/Zox/s0v50fnQAmP9mjH+zS&#10;/nR+dACY/wBmjH+zS/nR+dACY/2aMf7NL+dH50AJj/Zox/s0v50fnQAmP9mjH+zS/nR+dACY/wBm&#10;jH+zS/nR+dACY/2aMf7NL+dH50AJj/Zox/s0v50fnQAmP9mjH+zS/nR+dACY/wBmjH+zS/nR+dAC&#10;Y/2aMf7NL+dH50AJj/Zox/s0v50fnQAmP9mjH+zS/nR+dACY/wBmjH+zS/nR+dACY/2aMf7NL+dH&#10;50AJj/Zox/s0v50fnQAmP9mjH+zS/nR+dACY/wBmjH+zS/nR+dACY/2aMf7NL+dH50AJj/Zox/s0&#10;v50fnQAmP9mjH+zS/nR+dACY/wBmjH+zS/nR+dACY/2aMf7NL+dH50AJj/Zox/s0v50fnQAmP9mj&#10;H+zS/nR+dACY/wBmjH+zS/nR+dACY/2aMf7NL+dH50AJj/Zox/s0v50fnQAmP9mjH+zS/nR+dACY&#10;/wBmjH+zS/nR+dACY/2aMf7NL+dH50AJj/Zox/s0v50fnQAmP9mjH+zS/nR+dACY/wBmjH+zS/nR&#10;+dACY/2aMf7NL+dH50AJj/Zox/s0v50fnQAmP9mjH+zS/nR+dACY/wBmjH+zS/nR+dACY/2aMf7N&#10;L+dH50AJj/Zox/s0v50fnQAmP9mjH+zS/nR+dACY/wBmjH+zS/nR+dACY/2aMf7NL+dH50AJj/Zo&#10;x/s0v50fnQAmP9mjH+zS/nR+dACY/wBmjH+zS/nR+dACY/2aMf7NL+dH50AJj/Zox/s0v50fnQAm&#10;P9mjH+zS/nR+dACY/wBmjH+zS/nR+dACY/2aMf7NL+dH50AJj/Zox/s0v50fnQAmP9mjH+zS/nR+&#10;dACY/wBmjH+zS/nR+dACY/2aMf7NL+dH50AJj/Zox/s0v50fnQAt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B//2VBLAwQUAAYACAAAACEAPqcFwuEAAAAKAQAADwAA&#10;AGRycy9kb3ducmV2LnhtbEyPTUvDQBCG74L/YRnBW7v5atCYTSlFPRXBVhBv02SahGZnQ3abpP/e&#10;9WSPw/vwvs/k61l3YqTBtoYVhMsABHFpqpZrBV+Ht8UTCOuQK+wMk4IrWVgX93c5ZpWZ+JPGvauF&#10;L2GboYLGuT6T0pYNabRL0xP77GQGjc6fQy2rASdfrjsZBUEqNbbsFxrsadtQed5ftIL3CadNHL6O&#10;u/Npe/05rD6+dyEp9fgwb15AOJrdPwx/+l4dCu90NBeurOgUROkq8qiCRZLEIDzxnAYJiKOCOIlA&#10;Frm8faH4BQAA//8DAFBLAwQUAAYACAAAACEAWGCzG7oAAAAiAQAAGQAAAGRycy9fcmVscy9lMm9E&#10;b2MueG1sLnJlbHOEj8sKwjAQRfeC/xBmb9O6EJGmbkRwK/UDhmSaRpsHSRT79wbcKAgu517uOUy7&#10;f9qJPSgm452ApqqBkZNeGacFXPrjagssZXQKJ+9IwEwJ9t1y0Z5pwlxGaTQhsUJxScCYc9hxnuRI&#10;FlPlA7nSDD5azOWMmgeUN9TE13W94fGTAd0Xk52UgHhSDbB+DsX8n+2HwUg6eHm35PIPBTe2uAsQ&#10;o6YswJIy+A6b6hpIA+9a/vVZ9wIAAP//AwBQSwECLQAUAAYACAAAACEAihU/mAwBAAAVAgAAEwAA&#10;AAAAAAAAAAAAAAAAAAAAW0NvbnRlbnRfVHlwZXNdLnhtbFBLAQItABQABgAIAAAAIQA4/SH/1gAA&#10;AJQBAAALAAAAAAAAAAAAAAAAAD0BAABfcmVscy8ucmVsc1BLAQItABQABgAIAAAAIQBktJO97wMA&#10;AEMLAAAOAAAAAAAAAAAAAAAAADwCAABkcnMvZTJvRG9jLnhtbFBLAQItAAoAAAAAAAAAIQBjHoqh&#10;HhIBAB4SAQAVAAAAAAAAAAAAAAAAAFcGAABkcnMvbWVkaWEvaW1hZ2UxLmpwZWdQSwECLQAUAAYA&#10;CAAAACEAPqcFwuEAAAAKAQAADwAAAAAAAAAAAAAAAACoGAEAZHJzL2Rvd25yZXYueG1sUEsBAi0A&#10;FAAGAAgAAAAhAFhgsxu6AAAAIgEAABkAAAAAAAAAAAAAAAAAthkBAGRycy9fcmVscy9lMm9Eb2Mu&#10;eG1sLnJlbHNQSwUGAAAAAAYABgB9AQAApxoB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5" o:spid="_x0000_s1027" type="#_x0000_t202" style="position:absolute;left:-3372;top:73;width:26262;height:49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DpSuwAAANoAAAAPAAAAZHJzL2Rvd25yZXYueG1sRE9LCsIw&#10;EN0L3iGM4EY0VfxWo6iguPVzgLEZ22IzKU209fZmIbh8vP9q05hCvKlyuWUFw0EEgjixOudUwe16&#10;6M9BOI+ssbBMCj7kYLNut1YYa1vzmd4Xn4oQwi5GBZn3ZSylSzIy6Aa2JA7cw1YGfYBVKnWFdQg3&#10;hRxF0VQazDk0ZFjSPqPkeXkZBY9T3Zss6vvR32bn8XSH+exuP0p1O812CcJT4//in/ukFYSt4Uq4&#10;AXL9BQAA//8DAFBLAQItABQABgAIAAAAIQDb4fbL7gAAAIUBAAATAAAAAAAAAAAAAAAAAAAAAABb&#10;Q29udGVudF9UeXBlc10ueG1sUEsBAi0AFAAGAAgAAAAhAFr0LFu/AAAAFQEAAAsAAAAAAAAAAAAA&#10;AAAAHwEAAF9yZWxzLy5yZWxzUEsBAi0AFAAGAAgAAAAhAEh0OlK7AAAA2gAAAA8AAAAAAAAAAAAA&#10;AAAABwIAAGRycy9kb3ducmV2LnhtbFBLBQYAAAAAAwADALcAAADvAgAAAAA=&#10;" stroked="f">
                <v:textbox>
                  <w:txbxContent>
                    <w:p w14:paraId="75F25869" w14:textId="77777777" w:rsidR="00040466" w:rsidRDefault="00540418" w:rsidP="00040466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 w:rsidRPr="00275FC6"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 xml:space="preserve">CUENTA </w:t>
                      </w: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PÚBLICA</w:t>
                      </w:r>
                    </w:p>
                    <w:p w14:paraId="6D36A941" w14:textId="77777777" w:rsidR="00040466" w:rsidRDefault="006B729B" w:rsidP="00540418">
                      <w:pPr>
                        <w:spacing w:after="120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 xml:space="preserve">ENTIDAD FEDERATIVA DE </w:t>
                      </w:r>
                      <w:r w:rsidR="002865A7"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TLAXCALA</w:t>
                      </w:r>
                    </w:p>
                    <w:p w14:paraId="65081F38" w14:textId="77777777" w:rsidR="00040466" w:rsidRPr="00275FC6" w:rsidRDefault="00040466" w:rsidP="00040466">
                      <w:pPr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  <v:group id="9 Grupo" o:spid="_x0000_s1028" style="position:absolute;left:22896;width:8827;height:4315" coordsize="8827,4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4" o:spid="_x0000_s1029" type="#_x0000_t75" style="position:absolute;width:950;height:43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vPkxAAAANsAAAAPAAAAZHJzL2Rvd25yZXYueG1sRI/dagJB&#10;DIXvC77DEMGbUmcrtMi6o2ipYIW2VH2AsJP9wZ3MMjPV9e3NRaF3CefknC/FanCdulCIrWcDz9MM&#10;FHHpbcu1gdNx+zQHFROyxc4zGbhRhNVy9FBgbv2Vf+hySLWSEI45GmhS6nOtY9mQwzj1PbFolQ8O&#10;k6yh1jbgVcJdp2dZ9qodtiwNDfb01lB5Pvw6A/j1EsPsI32+7+fZ6bsaNvTYb4yZjIf1AlSiIf2b&#10;/653VvCFXn6RAfTyDgAA//8DAFBLAQItABQABgAIAAAAIQDb4fbL7gAAAIUBAAATAAAAAAAAAAAA&#10;AAAAAAAAAABbQ29udGVudF9UeXBlc10ueG1sUEsBAi0AFAAGAAgAAAAhAFr0LFu/AAAAFQEAAAsA&#10;AAAAAAAAAAAAAAAAHwEAAF9yZWxzLy5yZWxzUEsBAi0AFAAGAAgAAAAhAKNe8+TEAAAA2wAAAA8A&#10;AAAAAAAAAAAAAAAABwIAAGRycy9kb3ducmV2LnhtbFBLBQYAAAAAAwADALcAAAD4AgAAAAA=&#10;">
                  <v:imagedata r:id="rId2" o:title="" croptop="4055f" cropbottom="57131f" cropleft="36353f" cropright="28433f"/>
                </v:shape>
                <v:shape id="Cuadro de texto 5" o:spid="_x0000_s1030" type="#_x0000_t202" style="position:absolute;left:438;top:219;width:8389;height:40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LV7mwAAAANsAAAAPAAAAZHJzL2Rvd25yZXYueG1sRE/NasJA&#10;EL4LfYdlCl6kbhSNbXQTqlDxauoDjNkxCWZnQ3Zr4tt3BcHbfHy/s8kG04gbda62rGA2jUAQF1bX&#10;XCo4/f58fIJwHlljY5kU3MlBlr6NNpho2/ORbrkvRQhhl6CCyvs2kdIVFRl0U9sSB+5iO4M+wK6U&#10;usM+hJtGzqMolgZrDg0VtrSrqLjmf0bB5dBPll/9ee9Pq+Mi3mK9Otu7UuP34XsNwtPgX+Kn+6DD&#10;/Bk8fgkHyPQfAAD//wMAUEsBAi0AFAAGAAgAAAAhANvh9svuAAAAhQEAABMAAAAAAAAAAAAAAAAA&#10;AAAAAFtDb250ZW50X1R5cGVzXS54bWxQSwECLQAUAAYACAAAACEAWvQsW78AAAAVAQAACwAAAAAA&#10;AAAAAAAAAAAfAQAAX3JlbHMvLnJlbHNQSwECLQAUAAYACAAAACEA4i1e5sAAAADbAAAADwAAAAAA&#10;AAAAAAAAAAAHAgAAZHJzL2Rvd25yZXYueG1sUEsFBgAAAAADAAMAtwAAAPQCAAAAAA==&#10;" stroked="f">
                  <v:textbox>
                    <w:txbxContent>
                      <w:p w14:paraId="0CAA3518" w14:textId="77777777" w:rsidR="00040466" w:rsidRDefault="00040466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  <w:r w:rsidRPr="00275FC6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201</w:t>
                        </w:r>
                        <w:r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4</w:t>
                        </w:r>
                      </w:p>
                      <w:p w14:paraId="78C391D6" w14:textId="77777777" w:rsidR="00040466" w:rsidRDefault="00040466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  <w:r w:rsidRPr="00275FC6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201</w:t>
                        </w:r>
                        <w:r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4</w:t>
                        </w:r>
                      </w:p>
                      <w:p w14:paraId="01BEC0D2" w14:textId="77777777" w:rsidR="00040466" w:rsidRPr="00275FC6" w:rsidRDefault="00040466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</w:p>
                    </w:txbxContent>
                  </v:textbox>
                </v:shape>
              </v:group>
            </v:group>
          </w:pict>
        </mc:Fallback>
      </mc:AlternateContent>
    </w: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5FF9F5D" wp14:editId="5A91788B">
              <wp:simplePos x="0" y="0"/>
              <wp:positionH relativeFrom="column">
                <wp:posOffset>-733425</wp:posOffset>
              </wp:positionH>
              <wp:positionV relativeFrom="paragraph">
                <wp:posOffset>320040</wp:posOffset>
              </wp:positionV>
              <wp:extent cx="10083800" cy="16510"/>
              <wp:effectExtent l="0" t="0" r="12700" b="2540"/>
              <wp:wrapNone/>
              <wp:docPr id="4" name="4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ln w="1905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144E978" id="4 Conector recto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57.75pt,25.2pt" to="736.25pt,2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+Ds31gEAAPsDAAAOAAAAZHJzL2Uyb0RvYy54bWysU0tv2zAMvg/YfxB0X2x3bZEZcXpIsV2K&#10;LVi73VWZSoTpBUqLnX8/Sk6dPQoUG3bRi+RHfh+p1c1oDTsARu1dx5tFzRk46Xvtdh3/8vD+zZKz&#10;mITrhfEOOn6EyG/Wr1+thtDChd970wMyAnGxHULH9ymFtqqi3IMVceEDODIqj1YkuuKu6lEMhG5N&#10;dVHX19XgsQ/oJcRIr7eTka8LvlIg0yelIiRmOk61pbJiWR/zWq1Xot2hCHstT2WIf6jCCu0o6Qx1&#10;K5Jg31H/AWW1RB+9SgvpbeWV0hIKB2LT1L+xud+LAIULiRPDLFP8f7Dy42GLTPcdv+TMCUstumQb&#10;apVMHhnmLWs0hNiS68ZtMbOUo7sPd15+i2SrfjHmSwyT26jQMmV0+EqjUeQhwmws6h9n9WFMTNJj&#10;U9fLt8uauiTJ2FxfNaU9lWgzTk4bMKYP4C3Lh44b7bI6ohWHu5hyJWeX/GwcGwjoXX01AZ1LK6d0&#10;NDC5fQZFEuQSClwZPtgYZAdBYyOkBJeaLAMlMI68c5jSxsyB9cuBJ/8cCmUw/yZ4jiiZvUtzsNXO&#10;43PZ0/hUspr8T52KE+8swaPvj1t8aiFNWGF4+g15hH++l/Dzn13/AAAA//8DAFBLAwQUAAYACAAA&#10;ACEAcaQjvuAAAAALAQAADwAAAGRycy9kb3ducmV2LnhtbEyP0U7DMAxF35H4h8hIvG1JR8tQaTpN&#10;k5BAGogNPiBrTVvROFWSrWVfj/cEj74+uj4uVpPtxQl96BxpSOYKBFLl6o4aDZ8fT7MHECEaqk3v&#10;CDX8YIBVeX1VmLx2I+3wtI+N4BIKudHQxjjkUoaqRWvC3A1IvPty3prIo29k7c3I5baXC6XupTUd&#10;8YXWDLhpsfreH62G9dtGvrx7F5Xrzst0lNvn3Wul9e3NtH4EEXGKfzBc9FkdSnY6uCPVQfQaZkmS&#10;ZcxqyFQK4kKkywUnB07uFMiykP9/KH8BAAD//wMAUEsBAi0AFAAGAAgAAAAhALaDOJL+AAAA4QEA&#10;ABMAAAAAAAAAAAAAAAAAAAAAAFtDb250ZW50X1R5cGVzXS54bWxQSwECLQAUAAYACAAAACEAOP0h&#10;/9YAAACUAQAACwAAAAAAAAAAAAAAAAAvAQAAX3JlbHMvLnJlbHNQSwECLQAUAAYACAAAACEAuvg7&#10;N9YBAAD7AwAADgAAAAAAAAAAAAAAAAAuAgAAZHJzL2Uyb0RvYy54bWxQSwECLQAUAAYACAAAACEA&#10;caQjvuAAAAALAQAADwAAAAAAAAAAAAAAAAAwBAAAZHJzL2Rvd25yZXYueG1sUEsFBgAAAAAEAAQA&#10;8wAAAD0FAAAAAA==&#10;" strokecolor="#4579b8 [3044]" strokeweight="1.5pt">
              <o:lock v:ext="edit" shapetype="f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E08F66" w14:textId="77777777" w:rsidR="008E3652" w:rsidRPr="0013011C" w:rsidRDefault="00655A1F" w:rsidP="00093AE8">
    <w:pPr>
      <w:pStyle w:val="Encabezado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9CA4A75" wp14:editId="00973BCE">
              <wp:simplePos x="0" y="0"/>
              <wp:positionH relativeFrom="column">
                <wp:posOffset>-711835</wp:posOffset>
              </wp:positionH>
              <wp:positionV relativeFrom="paragraph">
                <wp:posOffset>180340</wp:posOffset>
              </wp:positionV>
              <wp:extent cx="10084435" cy="16510"/>
              <wp:effectExtent l="0" t="0" r="12065" b="2540"/>
              <wp:wrapNone/>
              <wp:docPr id="1" name="1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10084435" cy="16510"/>
                      </a:xfrm>
                      <a:prstGeom prst="line">
                        <a:avLst/>
                      </a:prstGeom>
                      <a:ln w="1905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1174EA0" id="1 Conector recto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56.05pt,14.2pt" to="738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+Hoa1gEAAPsDAAAOAAAAZHJzL2Uyb0RvYy54bWysU8tu2zAQvBfoPxC815LSOEgFyzk4aC9B&#10;azRp7wy1tInyhSVryX/fJeXIfQQIWvRCidyd4c7scnUzWsMOgFF71/FmUXMGTvpeu13Hvzy8f3PN&#10;WUzC9cJ4Bx0/QuQ369evVkNo4cLvvekBGZG42A6h4/uUQltVUe7BirjwARwFlUcrEm1xV/UoBmK3&#10;prqo66tq8NgH9BJipNPbKcjXhV8pkOmTUhESMx2n2lJZsayPea3WK9HuUIS9lqcyxD9UYYV2dOlM&#10;dSuSYN9R/0FltUQfvUoL6W3lldISigZS09S/qbnfiwBFC5kTw2xT/H+08uNhi0z31DvOnLDUooZt&#10;qFUyeWSYP9mjIcSWUjdui1mlHN19uPPyW6RY9Uswb2KY0kaFlimjw9dMn4EkmI3F/ePsPoyJSTps&#10;6vr68vLtkjNJweZq2ZT2VKLNPBkdMKYP4C3LPx032mV3RCsOdzHlSs4p+dg4NhDRu3o5EZ1LK3/p&#10;aGBK+wyKLMglFLoyfLAxyA6CxkZICS412Qa6wDjKzjCljZmB9cvAU36GQhnMvwHPiHKzd2kGW+08&#10;Pnd7Gp9KVlP+qVNx0p0tePT9cYtPLaQJKwpPryGP8M/7Aj+/2fUPAAAA//8DAFBLAwQUAAYACAAA&#10;ACEAiPKjSeAAAAALAQAADwAAAGRycy9kb3ducmV2LnhtbEyP0UrDMBSG7wXfIRzBuy1JLdvoejrG&#10;QFBQcdMHyJqsLTYnJcnW6tObXenl4Xz8//eXm8n27GJ86BwhyLkAZqh2uqMG4fPjcbYCFqIirXpH&#10;BuHbBNhUtzelKrQbaW8uh9iwFEKhUAhtjEPBeahbY1WYu8FQ+p2ctyqm0zdcezWmcNvzTIgFt6qj&#10;1NCqwexaU38dzhZh+7bjz+/eReG6n2U+8pen/WuNeH83bdfAopniHwxX/aQOVXI6ujPpwHqEmZSZ&#10;TCxCtsqBXYl8uUjzjggPUgCvSv5/Q/ULAAD//wMAUEsBAi0AFAAGAAgAAAAhALaDOJL+AAAA4QEA&#10;ABMAAAAAAAAAAAAAAAAAAAAAAFtDb250ZW50X1R5cGVzXS54bWxQSwECLQAUAAYACAAAACEAOP0h&#10;/9YAAACUAQAACwAAAAAAAAAAAAAAAAAvAQAAX3JlbHMvLnJlbHNQSwECLQAUAAYACAAAACEA+/h6&#10;GtYBAAD7AwAADgAAAAAAAAAAAAAAAAAuAgAAZHJzL2Uyb0RvYy54bWxQSwECLQAUAAYACAAAACEA&#10;iPKjSeAAAAALAQAADwAAAAAAAAAAAAAAAAAwBAAAZHJzL2Rvd25yZXYueG1sUEsFBgAAAAAEAAQA&#10;8wAAAD0FAAAAAA==&#10;" strokecolor="#4579b8 [3044]" strokeweight="1.5pt">
              <o:lock v:ext="edit" shapetype="f"/>
            </v:line>
          </w:pict>
        </mc:Fallback>
      </mc:AlternateContent>
    </w:r>
    <w:r w:rsidR="006B729B">
      <w:rPr>
        <w:rFonts w:ascii="Soberana Sans Light" w:hAnsi="Soberana Sans Light"/>
      </w:rPr>
      <w:t>AUTÓNOMO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B21A5"/>
    <w:multiLevelType w:val="hybridMultilevel"/>
    <w:tmpl w:val="EBE8E9C8"/>
    <w:lvl w:ilvl="0" w:tplc="080A000F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1" w15:restartNumberingAfterBreak="0">
    <w:nsid w:val="124F1B15"/>
    <w:multiLevelType w:val="hybridMultilevel"/>
    <w:tmpl w:val="47560182"/>
    <w:lvl w:ilvl="0" w:tplc="080A000F">
      <w:start w:val="1"/>
      <w:numFmt w:val="decimal"/>
      <w:lvlText w:val="%1."/>
      <w:lvlJc w:val="left"/>
      <w:pPr>
        <w:ind w:left="648" w:hanging="360"/>
      </w:p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" w15:restartNumberingAfterBreak="0">
    <w:nsid w:val="29235515"/>
    <w:multiLevelType w:val="hybridMultilevel"/>
    <w:tmpl w:val="A406161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AC6586"/>
    <w:multiLevelType w:val="hybridMultilevel"/>
    <w:tmpl w:val="CB2AAC5A"/>
    <w:lvl w:ilvl="0" w:tplc="DED2C02C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num w:numId="1" w16cid:durableId="1773628851">
    <w:abstractNumId w:val="0"/>
  </w:num>
  <w:num w:numId="2" w16cid:durableId="1627547392">
    <w:abstractNumId w:val="1"/>
  </w:num>
  <w:num w:numId="3" w16cid:durableId="500314472">
    <w:abstractNumId w:val="3"/>
  </w:num>
  <w:num w:numId="4" w16cid:durableId="20196524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5418"/>
    <w:rsid w:val="00036D3C"/>
    <w:rsid w:val="00040466"/>
    <w:rsid w:val="00044263"/>
    <w:rsid w:val="00056042"/>
    <w:rsid w:val="00075940"/>
    <w:rsid w:val="00093AE8"/>
    <w:rsid w:val="000D2A55"/>
    <w:rsid w:val="000E2FAF"/>
    <w:rsid w:val="000E3FEE"/>
    <w:rsid w:val="0013011C"/>
    <w:rsid w:val="00141E58"/>
    <w:rsid w:val="00153651"/>
    <w:rsid w:val="001646D9"/>
    <w:rsid w:val="001B1B72"/>
    <w:rsid w:val="002865A7"/>
    <w:rsid w:val="002A70B3"/>
    <w:rsid w:val="002E1A60"/>
    <w:rsid w:val="002E5897"/>
    <w:rsid w:val="002F7E21"/>
    <w:rsid w:val="00304F30"/>
    <w:rsid w:val="00307635"/>
    <w:rsid w:val="00355821"/>
    <w:rsid w:val="003575A4"/>
    <w:rsid w:val="003610E0"/>
    <w:rsid w:val="00372F40"/>
    <w:rsid w:val="003D5DBF"/>
    <w:rsid w:val="003E7FD0"/>
    <w:rsid w:val="0044253C"/>
    <w:rsid w:val="00444250"/>
    <w:rsid w:val="00472C70"/>
    <w:rsid w:val="00486AE1"/>
    <w:rsid w:val="00492717"/>
    <w:rsid w:val="00497D8B"/>
    <w:rsid w:val="004D41B8"/>
    <w:rsid w:val="00502D8E"/>
    <w:rsid w:val="005117F4"/>
    <w:rsid w:val="00522632"/>
    <w:rsid w:val="00531310"/>
    <w:rsid w:val="00534982"/>
    <w:rsid w:val="00540418"/>
    <w:rsid w:val="00582405"/>
    <w:rsid w:val="005859FA"/>
    <w:rsid w:val="005B6492"/>
    <w:rsid w:val="005C5FAD"/>
    <w:rsid w:val="005E0A54"/>
    <w:rsid w:val="005F246F"/>
    <w:rsid w:val="006048D2"/>
    <w:rsid w:val="00611E39"/>
    <w:rsid w:val="00655A1F"/>
    <w:rsid w:val="006B729B"/>
    <w:rsid w:val="006E6B8E"/>
    <w:rsid w:val="006E77DD"/>
    <w:rsid w:val="00701679"/>
    <w:rsid w:val="007054F4"/>
    <w:rsid w:val="007078B1"/>
    <w:rsid w:val="00790D5A"/>
    <w:rsid w:val="0079582C"/>
    <w:rsid w:val="007C1F51"/>
    <w:rsid w:val="007D6E9A"/>
    <w:rsid w:val="007F6DED"/>
    <w:rsid w:val="00850E90"/>
    <w:rsid w:val="008A6E4D"/>
    <w:rsid w:val="008B0017"/>
    <w:rsid w:val="008D4272"/>
    <w:rsid w:val="008E3652"/>
    <w:rsid w:val="008F50C0"/>
    <w:rsid w:val="00936B00"/>
    <w:rsid w:val="009418BF"/>
    <w:rsid w:val="00957B2E"/>
    <w:rsid w:val="009B79F2"/>
    <w:rsid w:val="009E3BE7"/>
    <w:rsid w:val="00A14B74"/>
    <w:rsid w:val="00A96739"/>
    <w:rsid w:val="00AB13B7"/>
    <w:rsid w:val="00AD1757"/>
    <w:rsid w:val="00AD448A"/>
    <w:rsid w:val="00B10F67"/>
    <w:rsid w:val="00B17423"/>
    <w:rsid w:val="00B42A02"/>
    <w:rsid w:val="00B647CB"/>
    <w:rsid w:val="00B849EE"/>
    <w:rsid w:val="00B85C8B"/>
    <w:rsid w:val="00B96617"/>
    <w:rsid w:val="00BC36C1"/>
    <w:rsid w:val="00C44F01"/>
    <w:rsid w:val="00CA2D37"/>
    <w:rsid w:val="00CC5CB6"/>
    <w:rsid w:val="00D055EC"/>
    <w:rsid w:val="00D404ED"/>
    <w:rsid w:val="00D51261"/>
    <w:rsid w:val="00D748D3"/>
    <w:rsid w:val="00DD230F"/>
    <w:rsid w:val="00E07C30"/>
    <w:rsid w:val="00E32708"/>
    <w:rsid w:val="00E47606"/>
    <w:rsid w:val="00E85B67"/>
    <w:rsid w:val="00EA5418"/>
    <w:rsid w:val="00F40E2E"/>
    <w:rsid w:val="00F53242"/>
    <w:rsid w:val="00F74664"/>
    <w:rsid w:val="00F96944"/>
    <w:rsid w:val="00FA6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4910C9"/>
  <w15:docId w15:val="{F2D57C20-1E0C-48DD-A377-6BA19186F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425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EA541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A541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unhideWhenUsed/>
    <w:rsid w:val="00EA5418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E3652"/>
  </w:style>
  <w:style w:type="paragraph" w:styleId="Piedepgina">
    <w:name w:val="footer"/>
    <w:basedOn w:val="Normal"/>
    <w:link w:val="Piedepgina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3652"/>
  </w:style>
  <w:style w:type="paragraph" w:customStyle="1" w:styleId="Texto">
    <w:name w:val="Texto"/>
    <w:basedOn w:val="Normal"/>
    <w:link w:val="TextoCar"/>
    <w:qFormat/>
    <w:rsid w:val="00540418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20"/>
      <w:lang w:val="es-ES" w:eastAsia="es-ES"/>
    </w:rPr>
  </w:style>
  <w:style w:type="paragraph" w:customStyle="1" w:styleId="ROMANOS">
    <w:name w:val="ROMANOS"/>
    <w:basedOn w:val="Normal"/>
    <w:rsid w:val="00540418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paragraph" w:customStyle="1" w:styleId="INCISO">
    <w:name w:val="INCISO"/>
    <w:basedOn w:val="Normal"/>
    <w:rsid w:val="00540418"/>
    <w:pPr>
      <w:spacing w:after="101" w:line="216" w:lineRule="exact"/>
      <w:ind w:left="1080" w:hanging="360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character" w:customStyle="1" w:styleId="TextoCar">
    <w:name w:val="Texto Car"/>
    <w:link w:val="Texto"/>
    <w:locked/>
    <w:rsid w:val="00540418"/>
    <w:rPr>
      <w:rFonts w:ascii="Arial" w:eastAsia="Times New Roman" w:hAnsi="Arial" w:cs="Arial"/>
      <w:sz w:val="18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E77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77D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958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293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BF67AF-33E9-4033-A589-A6C64662F6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392</Words>
  <Characters>2157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Hacienda y Credito Publico</Company>
  <LinksUpToDate>false</LinksUpToDate>
  <CharactersWithSpaces>2544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alfonso_chavez</dc:creator>
  <cp:lastModifiedBy>TRIBUNAL DE CONCILIACION Y ARBITRAJE DEL ESTADO TLAXCALA</cp:lastModifiedBy>
  <cp:revision>3</cp:revision>
  <cp:lastPrinted>2023-04-12T22:03:00Z</cp:lastPrinted>
  <dcterms:created xsi:type="dcterms:W3CDTF">2025-04-11T00:15:00Z</dcterms:created>
  <dcterms:modified xsi:type="dcterms:W3CDTF">2025-12-31T23:11:00Z</dcterms:modified>
</cp:coreProperties>
</file>