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2C27" w14:textId="3AE82328" w:rsidR="00243BED" w:rsidRDefault="00000000" w:rsidP="009E2107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0;text-align:left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829201243" r:id="rId9"/>
        </w:object>
      </w:r>
      <w:r w:rsidR="00D14A1E">
        <w:br w:type="textWrapping" w:clear="all"/>
      </w:r>
      <w:r w:rsidR="00243BED" w:rsidRPr="00243BED">
        <w:rPr>
          <w:rFonts w:ascii="Arial" w:hAnsi="Arial" w:cs="Arial"/>
          <w:sz w:val="18"/>
          <w:szCs w:val="18"/>
        </w:rPr>
        <w:lastRenderedPageBreak/>
        <w:t xml:space="preserve"> </w:t>
      </w:r>
      <w:r w:rsidR="00243BED"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5"/>
        <w:gridCol w:w="2460"/>
        <w:gridCol w:w="2680"/>
        <w:gridCol w:w="2159"/>
        <w:gridCol w:w="2300"/>
        <w:gridCol w:w="1812"/>
        <w:gridCol w:w="1680"/>
      </w:tblGrid>
      <w:tr w:rsidR="00EA5210" w:rsidRPr="00EA5210" w14:paraId="0BDD7968" w14:textId="77777777" w:rsidTr="009E2107">
        <w:trPr>
          <w:trHeight w:val="833"/>
        </w:trPr>
        <w:tc>
          <w:tcPr>
            <w:tcW w:w="805" w:type="dxa"/>
            <w:noWrap/>
          </w:tcPr>
          <w:p w14:paraId="1E7CD9DF" w14:textId="369C6913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>No.</w:t>
            </w:r>
          </w:p>
        </w:tc>
        <w:tc>
          <w:tcPr>
            <w:tcW w:w="2460" w:type="dxa"/>
          </w:tcPr>
          <w:p w14:paraId="36BF0014" w14:textId="2FFA6B64" w:rsidR="00EA5210" w:rsidRPr="00EA5210" w:rsidRDefault="00EA5210" w:rsidP="00EA5210">
            <w:pPr>
              <w:rPr>
                <w:b/>
                <w:bCs/>
              </w:rPr>
            </w:pPr>
            <w:r w:rsidRPr="00EA5210">
              <w:rPr>
                <w:b/>
                <w:bCs/>
              </w:rPr>
              <w:t>Descripción</w:t>
            </w:r>
          </w:p>
        </w:tc>
        <w:tc>
          <w:tcPr>
            <w:tcW w:w="2680" w:type="dxa"/>
            <w:noWrap/>
          </w:tcPr>
          <w:p w14:paraId="5872BE5B" w14:textId="32A14F21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>Contratista</w:t>
            </w:r>
          </w:p>
        </w:tc>
        <w:tc>
          <w:tcPr>
            <w:tcW w:w="2159" w:type="dxa"/>
          </w:tcPr>
          <w:p w14:paraId="44FD80A6" w14:textId="02C3EC83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>Ubicación</w:t>
            </w:r>
          </w:p>
        </w:tc>
        <w:tc>
          <w:tcPr>
            <w:tcW w:w="2300" w:type="dxa"/>
            <w:noWrap/>
          </w:tcPr>
          <w:p w14:paraId="4C3D471B" w14:textId="4BD1B083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>Contrato</w:t>
            </w:r>
          </w:p>
        </w:tc>
        <w:tc>
          <w:tcPr>
            <w:tcW w:w="1812" w:type="dxa"/>
            <w:noWrap/>
          </w:tcPr>
          <w:p w14:paraId="65DDB8BD" w14:textId="5D58052C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 xml:space="preserve">Costo Total </w:t>
            </w:r>
          </w:p>
        </w:tc>
        <w:tc>
          <w:tcPr>
            <w:tcW w:w="1680" w:type="dxa"/>
            <w:noWrap/>
          </w:tcPr>
          <w:p w14:paraId="7D183462" w14:textId="77777777" w:rsidR="00EA5210" w:rsidRPr="00EA5210" w:rsidRDefault="00EA5210">
            <w:pPr>
              <w:jc w:val="center"/>
              <w:rPr>
                <w:b/>
                <w:bCs/>
              </w:rPr>
            </w:pPr>
            <w:r w:rsidRPr="00EA5210">
              <w:rPr>
                <w:b/>
                <w:bCs/>
              </w:rPr>
              <w:t>Importe pagado al 30/12/2025</w:t>
            </w:r>
          </w:p>
          <w:p w14:paraId="06051403" w14:textId="3FFBE9A0" w:rsidR="00EA5210" w:rsidRPr="00EA5210" w:rsidRDefault="00EA5210">
            <w:pPr>
              <w:jc w:val="center"/>
              <w:rPr>
                <w:b/>
                <w:bCs/>
              </w:rPr>
            </w:pPr>
          </w:p>
        </w:tc>
      </w:tr>
      <w:tr w:rsidR="009E2107" w:rsidRPr="00EA5210" w14:paraId="2AA63EDB" w14:textId="77777777" w:rsidTr="009E2107">
        <w:trPr>
          <w:trHeight w:val="734"/>
        </w:trPr>
        <w:tc>
          <w:tcPr>
            <w:tcW w:w="805" w:type="dxa"/>
            <w:noWrap/>
            <w:hideMark/>
          </w:tcPr>
          <w:p w14:paraId="4E1521D2" w14:textId="581E96EF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460" w:type="dxa"/>
            <w:hideMark/>
          </w:tcPr>
          <w:p w14:paraId="1BBF459D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Conexion</w:t>
            </w:r>
            <w:proofErr w:type="spellEnd"/>
            <w:r w:rsidRPr="00EA5210">
              <w:rPr>
                <w:sz w:val="14"/>
                <w:szCs w:val="14"/>
              </w:rPr>
              <w:t xml:space="preserve"> </w:t>
            </w:r>
            <w:proofErr w:type="spellStart"/>
            <w:r w:rsidRPr="00EA5210">
              <w:rPr>
                <w:sz w:val="14"/>
                <w:szCs w:val="14"/>
              </w:rPr>
              <w:t>electrica</w:t>
            </w:r>
            <w:proofErr w:type="spellEnd"/>
            <w:r w:rsidRPr="00EA5210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EA5210">
              <w:rPr>
                <w:sz w:val="14"/>
                <w:szCs w:val="14"/>
              </w:rPr>
              <w:t>ampliacion</w:t>
            </w:r>
            <w:proofErr w:type="spellEnd"/>
            <w:r w:rsidRPr="00EA5210">
              <w:rPr>
                <w:sz w:val="14"/>
                <w:szCs w:val="14"/>
              </w:rPr>
              <w:t xml:space="preserve">  de</w:t>
            </w:r>
            <w:proofErr w:type="gramEnd"/>
            <w:r w:rsidRPr="00EA5210">
              <w:rPr>
                <w:sz w:val="14"/>
                <w:szCs w:val="14"/>
              </w:rPr>
              <w:t xml:space="preserve"> </w:t>
            </w:r>
            <w:proofErr w:type="spellStart"/>
            <w:r w:rsidRPr="00EA5210">
              <w:rPr>
                <w:sz w:val="14"/>
                <w:szCs w:val="14"/>
              </w:rPr>
              <w:t>linea</w:t>
            </w:r>
            <w:proofErr w:type="spellEnd"/>
            <w:r w:rsidRPr="00EA5210">
              <w:rPr>
                <w:sz w:val="14"/>
                <w:szCs w:val="14"/>
              </w:rPr>
              <w:t xml:space="preserve"> de </w:t>
            </w:r>
            <w:proofErr w:type="spellStart"/>
            <w:r w:rsidRPr="00EA5210">
              <w:rPr>
                <w:sz w:val="14"/>
                <w:szCs w:val="14"/>
              </w:rPr>
              <w:t>conduccion</w:t>
            </w:r>
            <w:proofErr w:type="spellEnd"/>
            <w:r w:rsidRPr="00EA5210">
              <w:rPr>
                <w:sz w:val="14"/>
                <w:szCs w:val="14"/>
              </w:rPr>
              <w:t xml:space="preserve"> y </w:t>
            </w:r>
            <w:proofErr w:type="spellStart"/>
            <w:r w:rsidRPr="00EA5210">
              <w:rPr>
                <w:sz w:val="14"/>
                <w:szCs w:val="14"/>
              </w:rPr>
              <w:t>construccion</w:t>
            </w:r>
            <w:proofErr w:type="spellEnd"/>
            <w:r w:rsidRPr="00EA5210">
              <w:rPr>
                <w:sz w:val="14"/>
                <w:szCs w:val="14"/>
              </w:rPr>
              <w:t xml:space="preserve"> de caja de </w:t>
            </w:r>
            <w:proofErr w:type="spellStart"/>
            <w:r w:rsidRPr="00EA5210">
              <w:rPr>
                <w:sz w:val="14"/>
                <w:szCs w:val="14"/>
              </w:rPr>
              <w:t>operacion</w:t>
            </w:r>
            <w:proofErr w:type="spellEnd"/>
            <w:r w:rsidRPr="00EA5210">
              <w:rPr>
                <w:sz w:val="14"/>
                <w:szCs w:val="14"/>
              </w:rPr>
              <w:t xml:space="preserve"> de </w:t>
            </w:r>
            <w:proofErr w:type="spellStart"/>
            <w:r w:rsidRPr="00EA5210">
              <w:rPr>
                <w:sz w:val="14"/>
                <w:szCs w:val="14"/>
              </w:rPr>
              <w:t>valvulas</w:t>
            </w:r>
            <w:proofErr w:type="spellEnd"/>
            <w:r w:rsidRPr="00EA5210">
              <w:rPr>
                <w:sz w:val="14"/>
                <w:szCs w:val="14"/>
              </w:rPr>
              <w:t xml:space="preserve"> en PTAR Ixtacuixtla, Tlaxcala </w:t>
            </w:r>
          </w:p>
        </w:tc>
        <w:tc>
          <w:tcPr>
            <w:tcW w:w="2680" w:type="dxa"/>
            <w:noWrap/>
            <w:hideMark/>
          </w:tcPr>
          <w:p w14:paraId="13DE6716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Aristeo Molina </w:t>
            </w:r>
            <w:proofErr w:type="spellStart"/>
            <w:r w:rsidRPr="00EA5210">
              <w:rPr>
                <w:sz w:val="14"/>
                <w:szCs w:val="14"/>
              </w:rPr>
              <w:t>Sanchez</w:t>
            </w:r>
            <w:proofErr w:type="spellEnd"/>
          </w:p>
        </w:tc>
        <w:tc>
          <w:tcPr>
            <w:tcW w:w="2159" w:type="dxa"/>
            <w:hideMark/>
          </w:tcPr>
          <w:p w14:paraId="562582AB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Ixtacuixtla</w:t>
            </w:r>
          </w:p>
        </w:tc>
        <w:tc>
          <w:tcPr>
            <w:tcW w:w="2300" w:type="dxa"/>
            <w:noWrap/>
            <w:hideMark/>
          </w:tcPr>
          <w:p w14:paraId="7812C57E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 OMG-CEAS-AD-053-25 </w:t>
            </w:r>
          </w:p>
        </w:tc>
        <w:tc>
          <w:tcPr>
            <w:tcW w:w="1812" w:type="dxa"/>
            <w:noWrap/>
            <w:hideMark/>
          </w:tcPr>
          <w:p w14:paraId="032F57C8" w14:textId="4552018B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431,169.55</w:t>
            </w:r>
          </w:p>
        </w:tc>
        <w:tc>
          <w:tcPr>
            <w:tcW w:w="1680" w:type="dxa"/>
            <w:noWrap/>
            <w:hideMark/>
          </w:tcPr>
          <w:p w14:paraId="4A474170" w14:textId="2BD124DB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      182,293.48</w:t>
            </w:r>
          </w:p>
        </w:tc>
      </w:tr>
      <w:tr w:rsidR="00EA5210" w:rsidRPr="00EA5210" w14:paraId="1DA9EBB1" w14:textId="77777777" w:rsidTr="009E2107">
        <w:trPr>
          <w:trHeight w:val="702"/>
        </w:trPr>
        <w:tc>
          <w:tcPr>
            <w:tcW w:w="805" w:type="dxa"/>
            <w:noWrap/>
            <w:hideMark/>
          </w:tcPr>
          <w:p w14:paraId="46C627E2" w14:textId="67A60754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2460" w:type="dxa"/>
            <w:hideMark/>
          </w:tcPr>
          <w:p w14:paraId="3AF4D827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Segunda etapa de Rehabilitación de la PTAR del Municipio de </w:t>
            </w:r>
            <w:proofErr w:type="spellStart"/>
            <w:r w:rsidRPr="00EA5210">
              <w:rPr>
                <w:sz w:val="14"/>
                <w:szCs w:val="14"/>
              </w:rPr>
              <w:t>Yauhquemehcan</w:t>
            </w:r>
            <w:proofErr w:type="spellEnd"/>
          </w:p>
        </w:tc>
        <w:tc>
          <w:tcPr>
            <w:tcW w:w="2680" w:type="dxa"/>
            <w:noWrap/>
            <w:hideMark/>
          </w:tcPr>
          <w:p w14:paraId="5E151BD8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Minerva Flores </w:t>
            </w:r>
            <w:proofErr w:type="spellStart"/>
            <w:r w:rsidRPr="00EA5210">
              <w:rPr>
                <w:sz w:val="14"/>
                <w:szCs w:val="14"/>
              </w:rPr>
              <w:t>Mendez</w:t>
            </w:r>
            <w:proofErr w:type="spellEnd"/>
          </w:p>
        </w:tc>
        <w:tc>
          <w:tcPr>
            <w:tcW w:w="2159" w:type="dxa"/>
            <w:hideMark/>
          </w:tcPr>
          <w:p w14:paraId="6ADA18D7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Yauhquemehcan</w:t>
            </w:r>
            <w:proofErr w:type="spellEnd"/>
          </w:p>
        </w:tc>
        <w:tc>
          <w:tcPr>
            <w:tcW w:w="2300" w:type="dxa"/>
            <w:noWrap/>
            <w:hideMark/>
          </w:tcPr>
          <w:p w14:paraId="4BF7D51C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 OMG-CEAS-AD-065-25 </w:t>
            </w:r>
          </w:p>
        </w:tc>
        <w:tc>
          <w:tcPr>
            <w:tcW w:w="1812" w:type="dxa"/>
            <w:noWrap/>
            <w:hideMark/>
          </w:tcPr>
          <w:p w14:paraId="7DB76750" w14:textId="6D3A7996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    361,739.84</w:t>
            </w:r>
          </w:p>
        </w:tc>
        <w:tc>
          <w:tcPr>
            <w:tcW w:w="1680" w:type="dxa"/>
            <w:noWrap/>
            <w:hideMark/>
          </w:tcPr>
          <w:p w14:paraId="00036798" w14:textId="6DCFAF27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      361,739.84</w:t>
            </w:r>
          </w:p>
        </w:tc>
      </w:tr>
      <w:tr w:rsidR="00EA5210" w:rsidRPr="00EA5210" w14:paraId="1BA78B45" w14:textId="77777777" w:rsidTr="009E2107">
        <w:trPr>
          <w:trHeight w:val="415"/>
        </w:trPr>
        <w:tc>
          <w:tcPr>
            <w:tcW w:w="805" w:type="dxa"/>
            <w:noWrap/>
            <w:hideMark/>
          </w:tcPr>
          <w:p w14:paraId="1AC3A4FE" w14:textId="54B1C850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2460" w:type="dxa"/>
            <w:hideMark/>
          </w:tcPr>
          <w:p w14:paraId="5E9D74B5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Rehabilitacion</w:t>
            </w:r>
            <w:proofErr w:type="spellEnd"/>
            <w:r w:rsidRPr="00EA5210">
              <w:rPr>
                <w:sz w:val="14"/>
                <w:szCs w:val="14"/>
              </w:rPr>
              <w:t xml:space="preserve"> de </w:t>
            </w:r>
            <w:proofErr w:type="spellStart"/>
            <w:r w:rsidRPr="00EA5210">
              <w:rPr>
                <w:sz w:val="14"/>
                <w:szCs w:val="14"/>
              </w:rPr>
              <w:t>linea</w:t>
            </w:r>
            <w:proofErr w:type="spellEnd"/>
            <w:r w:rsidRPr="00EA5210">
              <w:rPr>
                <w:sz w:val="14"/>
                <w:szCs w:val="14"/>
              </w:rPr>
              <w:t xml:space="preserve"> de </w:t>
            </w:r>
            <w:proofErr w:type="spellStart"/>
            <w:r w:rsidRPr="00EA5210">
              <w:rPr>
                <w:sz w:val="14"/>
                <w:szCs w:val="14"/>
              </w:rPr>
              <w:t>demasias</w:t>
            </w:r>
            <w:proofErr w:type="spellEnd"/>
          </w:p>
        </w:tc>
        <w:tc>
          <w:tcPr>
            <w:tcW w:w="2680" w:type="dxa"/>
            <w:noWrap/>
            <w:hideMark/>
          </w:tcPr>
          <w:p w14:paraId="59933070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Minerva Flores </w:t>
            </w:r>
            <w:proofErr w:type="spellStart"/>
            <w:r w:rsidRPr="00EA5210">
              <w:rPr>
                <w:sz w:val="14"/>
                <w:szCs w:val="14"/>
              </w:rPr>
              <w:t>Mendez</w:t>
            </w:r>
            <w:proofErr w:type="spellEnd"/>
          </w:p>
        </w:tc>
        <w:tc>
          <w:tcPr>
            <w:tcW w:w="2159" w:type="dxa"/>
            <w:hideMark/>
          </w:tcPr>
          <w:p w14:paraId="7EB61166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PTAR Huamantla</w:t>
            </w:r>
          </w:p>
        </w:tc>
        <w:tc>
          <w:tcPr>
            <w:tcW w:w="2300" w:type="dxa"/>
            <w:noWrap/>
            <w:hideMark/>
          </w:tcPr>
          <w:p w14:paraId="29C678A8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 OMG-CEAS-AD-086-25 </w:t>
            </w:r>
          </w:p>
        </w:tc>
        <w:tc>
          <w:tcPr>
            <w:tcW w:w="1812" w:type="dxa"/>
            <w:noWrap/>
            <w:hideMark/>
          </w:tcPr>
          <w:p w14:paraId="3E0F8F96" w14:textId="5994B547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       79,759.85</w:t>
            </w:r>
          </w:p>
        </w:tc>
        <w:tc>
          <w:tcPr>
            <w:tcW w:w="1680" w:type="dxa"/>
            <w:noWrap/>
            <w:hideMark/>
          </w:tcPr>
          <w:p w14:paraId="76043D10" w14:textId="18A489C7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        79,759.95</w:t>
            </w:r>
          </w:p>
        </w:tc>
      </w:tr>
      <w:tr w:rsidR="00EA5210" w:rsidRPr="00EA5210" w14:paraId="7706B856" w14:textId="77777777" w:rsidTr="009E2107">
        <w:trPr>
          <w:trHeight w:val="832"/>
        </w:trPr>
        <w:tc>
          <w:tcPr>
            <w:tcW w:w="805" w:type="dxa"/>
            <w:noWrap/>
            <w:hideMark/>
          </w:tcPr>
          <w:p w14:paraId="0596A4AC" w14:textId="04465022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2460" w:type="dxa"/>
            <w:hideMark/>
          </w:tcPr>
          <w:p w14:paraId="7F37FC59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Construccion</w:t>
            </w:r>
            <w:proofErr w:type="spellEnd"/>
            <w:r w:rsidRPr="00EA5210">
              <w:rPr>
                <w:sz w:val="14"/>
                <w:szCs w:val="14"/>
              </w:rPr>
              <w:t xml:space="preserve"> de muro para dividir la laguna, mantenimiento preventivo de aireadores, sopladores e </w:t>
            </w:r>
            <w:proofErr w:type="spellStart"/>
            <w:r w:rsidRPr="00EA5210">
              <w:rPr>
                <w:sz w:val="14"/>
                <w:szCs w:val="14"/>
              </w:rPr>
              <w:t>instalacion</w:t>
            </w:r>
            <w:proofErr w:type="spellEnd"/>
            <w:r w:rsidRPr="00EA5210">
              <w:rPr>
                <w:sz w:val="14"/>
                <w:szCs w:val="14"/>
              </w:rPr>
              <w:t xml:space="preserve"> de equipos de </w:t>
            </w:r>
            <w:proofErr w:type="spellStart"/>
            <w:r w:rsidRPr="00EA5210">
              <w:rPr>
                <w:sz w:val="14"/>
                <w:szCs w:val="14"/>
              </w:rPr>
              <w:t>aereacion</w:t>
            </w:r>
            <w:proofErr w:type="spellEnd"/>
            <w:r w:rsidRPr="00EA5210">
              <w:rPr>
                <w:sz w:val="14"/>
                <w:szCs w:val="14"/>
              </w:rPr>
              <w:t xml:space="preserve"> en la laguna no. 4 </w:t>
            </w:r>
          </w:p>
        </w:tc>
        <w:tc>
          <w:tcPr>
            <w:tcW w:w="2680" w:type="dxa"/>
            <w:noWrap/>
            <w:hideMark/>
          </w:tcPr>
          <w:p w14:paraId="21D8E66F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Benito Guillermo Huerta Chan</w:t>
            </w:r>
          </w:p>
        </w:tc>
        <w:tc>
          <w:tcPr>
            <w:tcW w:w="2159" w:type="dxa"/>
            <w:hideMark/>
          </w:tcPr>
          <w:p w14:paraId="190CECCB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PTAR CIX I Tetla</w:t>
            </w:r>
          </w:p>
        </w:tc>
        <w:tc>
          <w:tcPr>
            <w:tcW w:w="2300" w:type="dxa"/>
            <w:noWrap/>
            <w:hideMark/>
          </w:tcPr>
          <w:p w14:paraId="1FE4F1A1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 OMG-CEAS-AD-087-25 </w:t>
            </w:r>
          </w:p>
        </w:tc>
        <w:tc>
          <w:tcPr>
            <w:tcW w:w="1812" w:type="dxa"/>
            <w:noWrap/>
            <w:hideMark/>
          </w:tcPr>
          <w:p w14:paraId="2D1664B6" w14:textId="549AC31F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1,654,102.22</w:t>
            </w:r>
          </w:p>
        </w:tc>
        <w:tc>
          <w:tcPr>
            <w:tcW w:w="1680" w:type="dxa"/>
            <w:noWrap/>
            <w:hideMark/>
          </w:tcPr>
          <w:p w14:paraId="4F226EEF" w14:textId="39520BFE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      496,230.67</w:t>
            </w:r>
          </w:p>
        </w:tc>
      </w:tr>
      <w:tr w:rsidR="00EA5210" w:rsidRPr="00EA5210" w14:paraId="3E80E7B4" w14:textId="77777777" w:rsidTr="009E2107">
        <w:trPr>
          <w:trHeight w:val="404"/>
        </w:trPr>
        <w:tc>
          <w:tcPr>
            <w:tcW w:w="805" w:type="dxa"/>
            <w:noWrap/>
            <w:hideMark/>
          </w:tcPr>
          <w:p w14:paraId="66C9FDA5" w14:textId="2C1BE5A9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2460" w:type="dxa"/>
            <w:hideMark/>
          </w:tcPr>
          <w:p w14:paraId="6E149847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Rehabilitacion</w:t>
            </w:r>
            <w:proofErr w:type="spellEnd"/>
            <w:r w:rsidRPr="00EA5210">
              <w:rPr>
                <w:sz w:val="14"/>
                <w:szCs w:val="14"/>
              </w:rPr>
              <w:t xml:space="preserve"> PTAR Tlaxco CIX III y Parque Federico Silva</w:t>
            </w:r>
          </w:p>
        </w:tc>
        <w:tc>
          <w:tcPr>
            <w:tcW w:w="2680" w:type="dxa"/>
            <w:hideMark/>
          </w:tcPr>
          <w:p w14:paraId="2722C6DE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MUFRA</w:t>
            </w:r>
          </w:p>
        </w:tc>
        <w:tc>
          <w:tcPr>
            <w:tcW w:w="2159" w:type="dxa"/>
            <w:noWrap/>
            <w:hideMark/>
          </w:tcPr>
          <w:p w14:paraId="7C33FBDA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PTAR Tlaxco</w:t>
            </w:r>
          </w:p>
        </w:tc>
        <w:tc>
          <w:tcPr>
            <w:tcW w:w="2300" w:type="dxa"/>
            <w:hideMark/>
          </w:tcPr>
          <w:p w14:paraId="7151C5CA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OMG-CEAS-AD-154-25</w:t>
            </w:r>
          </w:p>
        </w:tc>
        <w:tc>
          <w:tcPr>
            <w:tcW w:w="1812" w:type="dxa"/>
            <w:noWrap/>
            <w:hideMark/>
          </w:tcPr>
          <w:p w14:paraId="691DD04A" w14:textId="52D8DA96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    632,968.50</w:t>
            </w:r>
          </w:p>
        </w:tc>
        <w:tc>
          <w:tcPr>
            <w:tcW w:w="1680" w:type="dxa"/>
            <w:noWrap/>
            <w:hideMark/>
          </w:tcPr>
          <w:p w14:paraId="37CC951A" w14:textId="0325DF54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      111,890.55</w:t>
            </w:r>
          </w:p>
        </w:tc>
      </w:tr>
      <w:tr w:rsidR="00EA5210" w:rsidRPr="00EA5210" w14:paraId="3D441FB0" w14:textId="77777777" w:rsidTr="009E2107">
        <w:trPr>
          <w:trHeight w:val="552"/>
        </w:trPr>
        <w:tc>
          <w:tcPr>
            <w:tcW w:w="805" w:type="dxa"/>
            <w:noWrap/>
            <w:hideMark/>
          </w:tcPr>
          <w:p w14:paraId="7245B563" w14:textId="38D91990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2460" w:type="dxa"/>
            <w:hideMark/>
          </w:tcPr>
          <w:p w14:paraId="774C7E5D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Rehabilitación de las plantas de tratamiento de aguas residuales de </w:t>
            </w:r>
            <w:proofErr w:type="spellStart"/>
            <w:r w:rsidRPr="00EA5210">
              <w:rPr>
                <w:sz w:val="14"/>
                <w:szCs w:val="14"/>
              </w:rPr>
              <w:t>CixI</w:t>
            </w:r>
            <w:proofErr w:type="spellEnd"/>
            <w:r w:rsidRPr="00EA5210">
              <w:rPr>
                <w:sz w:val="14"/>
                <w:szCs w:val="14"/>
              </w:rPr>
              <w:t xml:space="preserve">, </w:t>
            </w:r>
            <w:proofErr w:type="spellStart"/>
            <w:r w:rsidRPr="00EA5210">
              <w:rPr>
                <w:sz w:val="14"/>
                <w:szCs w:val="14"/>
              </w:rPr>
              <w:t>CixII</w:t>
            </w:r>
            <w:proofErr w:type="spellEnd"/>
            <w:r w:rsidRPr="00EA5210">
              <w:rPr>
                <w:sz w:val="14"/>
                <w:szCs w:val="14"/>
              </w:rPr>
              <w:t xml:space="preserve">, </w:t>
            </w:r>
            <w:proofErr w:type="spellStart"/>
            <w:r w:rsidRPr="00EA5210">
              <w:rPr>
                <w:sz w:val="14"/>
                <w:szCs w:val="14"/>
              </w:rPr>
              <w:t>apizaco</w:t>
            </w:r>
            <w:proofErr w:type="spellEnd"/>
            <w:r w:rsidRPr="00EA5210">
              <w:rPr>
                <w:sz w:val="14"/>
                <w:szCs w:val="14"/>
              </w:rPr>
              <w:t xml:space="preserve"> B, Tepetitla y Panotla </w:t>
            </w:r>
          </w:p>
        </w:tc>
        <w:tc>
          <w:tcPr>
            <w:tcW w:w="2680" w:type="dxa"/>
            <w:noWrap/>
            <w:hideMark/>
          </w:tcPr>
          <w:p w14:paraId="4C98A919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SESAPYR</w:t>
            </w:r>
          </w:p>
        </w:tc>
        <w:tc>
          <w:tcPr>
            <w:tcW w:w="2159" w:type="dxa"/>
            <w:noWrap/>
            <w:hideMark/>
          </w:tcPr>
          <w:p w14:paraId="179C12E7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Tetla de la Solidaridad</w:t>
            </w:r>
          </w:p>
        </w:tc>
        <w:tc>
          <w:tcPr>
            <w:tcW w:w="2300" w:type="dxa"/>
            <w:hideMark/>
          </w:tcPr>
          <w:p w14:paraId="598DF432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OMG-CEAS-AD-143-25</w:t>
            </w:r>
          </w:p>
        </w:tc>
        <w:tc>
          <w:tcPr>
            <w:tcW w:w="1812" w:type="dxa"/>
            <w:noWrap/>
            <w:hideMark/>
          </w:tcPr>
          <w:p w14:paraId="35DDF88F" w14:textId="01EE1118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1,025,566.72</w:t>
            </w:r>
          </w:p>
        </w:tc>
        <w:tc>
          <w:tcPr>
            <w:tcW w:w="1680" w:type="dxa"/>
            <w:noWrap/>
            <w:hideMark/>
          </w:tcPr>
          <w:p w14:paraId="1F9549FD" w14:textId="4DCC46DA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307,670.02</w:t>
            </w:r>
          </w:p>
        </w:tc>
      </w:tr>
      <w:tr w:rsidR="009E2107" w:rsidRPr="00EA5210" w14:paraId="3FA8DEF2" w14:textId="77777777" w:rsidTr="009E2107">
        <w:trPr>
          <w:trHeight w:val="546"/>
        </w:trPr>
        <w:tc>
          <w:tcPr>
            <w:tcW w:w="805" w:type="dxa"/>
            <w:noWrap/>
            <w:hideMark/>
          </w:tcPr>
          <w:p w14:paraId="43E6500E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7</w:t>
            </w:r>
          </w:p>
          <w:p w14:paraId="7980864A" w14:textId="14E2A67F" w:rsidR="00EA5210" w:rsidRPr="00EA5210" w:rsidRDefault="00EA521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460" w:type="dxa"/>
            <w:hideMark/>
          </w:tcPr>
          <w:p w14:paraId="52ACBF8A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proofErr w:type="spellStart"/>
            <w:r w:rsidRPr="00EA5210">
              <w:rPr>
                <w:sz w:val="14"/>
                <w:szCs w:val="14"/>
              </w:rPr>
              <w:t>Rehabilitacion</w:t>
            </w:r>
            <w:proofErr w:type="spellEnd"/>
            <w:r w:rsidRPr="00EA5210">
              <w:rPr>
                <w:sz w:val="14"/>
                <w:szCs w:val="14"/>
              </w:rPr>
              <w:t xml:space="preserve"> PTAR </w:t>
            </w:r>
            <w:proofErr w:type="spellStart"/>
            <w:r w:rsidRPr="00EA5210">
              <w:rPr>
                <w:sz w:val="14"/>
                <w:szCs w:val="14"/>
              </w:rPr>
              <w:t>Atlamaxac</w:t>
            </w:r>
            <w:proofErr w:type="spellEnd"/>
            <w:r w:rsidRPr="00EA5210">
              <w:rPr>
                <w:sz w:val="14"/>
                <w:szCs w:val="14"/>
              </w:rPr>
              <w:t>, Tlaxcala, Nativitas y Hospitales</w:t>
            </w:r>
          </w:p>
        </w:tc>
        <w:tc>
          <w:tcPr>
            <w:tcW w:w="2680" w:type="dxa"/>
            <w:hideMark/>
          </w:tcPr>
          <w:p w14:paraId="483CF84F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MIRALEX</w:t>
            </w:r>
          </w:p>
        </w:tc>
        <w:tc>
          <w:tcPr>
            <w:tcW w:w="2159" w:type="dxa"/>
            <w:hideMark/>
          </w:tcPr>
          <w:p w14:paraId="660ECD1B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 xml:space="preserve">Tepeyanco, Tlaxcala, Nativitas y </w:t>
            </w:r>
            <w:proofErr w:type="spellStart"/>
            <w:r w:rsidRPr="00EA5210">
              <w:rPr>
                <w:sz w:val="14"/>
                <w:szCs w:val="14"/>
              </w:rPr>
              <w:t>Apetatitlan</w:t>
            </w:r>
            <w:proofErr w:type="spellEnd"/>
          </w:p>
        </w:tc>
        <w:tc>
          <w:tcPr>
            <w:tcW w:w="2300" w:type="dxa"/>
            <w:hideMark/>
          </w:tcPr>
          <w:p w14:paraId="60DF7FEA" w14:textId="77777777" w:rsidR="00EA5210" w:rsidRPr="00EA5210" w:rsidRDefault="00EA5210">
            <w:pPr>
              <w:jc w:val="center"/>
              <w:rPr>
                <w:sz w:val="14"/>
                <w:szCs w:val="14"/>
              </w:rPr>
            </w:pPr>
            <w:r w:rsidRPr="00EA5210">
              <w:rPr>
                <w:sz w:val="14"/>
                <w:szCs w:val="14"/>
              </w:rPr>
              <w:t>OMG-CEAS-AD-153-25</w:t>
            </w:r>
          </w:p>
        </w:tc>
        <w:tc>
          <w:tcPr>
            <w:tcW w:w="1812" w:type="dxa"/>
            <w:noWrap/>
            <w:hideMark/>
          </w:tcPr>
          <w:p w14:paraId="793B1E8D" w14:textId="5A7ABC8B" w:rsidR="00EA5210" w:rsidRPr="009E2107" w:rsidRDefault="00EA5210" w:rsidP="009E2107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9E2107">
              <w:rPr>
                <w:rFonts w:cstheme="minorHAnsi"/>
                <w:b/>
                <w:bCs/>
                <w:sz w:val="14"/>
                <w:szCs w:val="14"/>
              </w:rPr>
              <w:t>$                     1,419,417.31</w:t>
            </w:r>
          </w:p>
        </w:tc>
        <w:tc>
          <w:tcPr>
            <w:tcW w:w="1680" w:type="dxa"/>
            <w:noWrap/>
            <w:hideMark/>
          </w:tcPr>
          <w:p w14:paraId="6C1012A9" w14:textId="65E85226" w:rsidR="00EA5210" w:rsidRPr="009E2107" w:rsidRDefault="00EA5210" w:rsidP="009E2107">
            <w:pPr>
              <w:jc w:val="center"/>
              <w:rPr>
                <w:rFonts w:cstheme="minorHAnsi"/>
                <w:sz w:val="14"/>
                <w:szCs w:val="14"/>
              </w:rPr>
            </w:pPr>
            <w:r w:rsidRPr="009E2107">
              <w:rPr>
                <w:rFonts w:cstheme="minorHAnsi"/>
                <w:sz w:val="14"/>
                <w:szCs w:val="14"/>
              </w:rPr>
              <w:t>$       425,825.19</w:t>
            </w:r>
          </w:p>
        </w:tc>
      </w:tr>
      <w:tr w:rsidR="009E2107" w:rsidRPr="00EA5210" w14:paraId="169391DA" w14:textId="77777777" w:rsidTr="009E2107">
        <w:trPr>
          <w:trHeight w:val="285"/>
        </w:trPr>
        <w:tc>
          <w:tcPr>
            <w:tcW w:w="805" w:type="dxa"/>
            <w:noWrap/>
            <w:hideMark/>
          </w:tcPr>
          <w:p w14:paraId="52036722" w14:textId="67878C4A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2460" w:type="dxa"/>
            <w:hideMark/>
          </w:tcPr>
          <w:p w14:paraId="67986CA0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Rehabilitación de pozo de agua potable</w:t>
            </w:r>
          </w:p>
        </w:tc>
        <w:tc>
          <w:tcPr>
            <w:tcW w:w="2680" w:type="dxa"/>
            <w:noWrap/>
            <w:hideMark/>
          </w:tcPr>
          <w:p w14:paraId="5D8C17D4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Guillermo Muñoz Ferrera</w:t>
            </w:r>
          </w:p>
        </w:tc>
        <w:tc>
          <w:tcPr>
            <w:tcW w:w="2159" w:type="dxa"/>
            <w:hideMark/>
          </w:tcPr>
          <w:p w14:paraId="627B1AD2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Huamantla</w:t>
            </w:r>
          </w:p>
        </w:tc>
        <w:tc>
          <w:tcPr>
            <w:tcW w:w="2300" w:type="dxa"/>
            <w:noWrap/>
            <w:hideMark/>
          </w:tcPr>
          <w:p w14:paraId="27C0DF54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OMG-CEAS-AD-038-25 </w:t>
            </w:r>
          </w:p>
        </w:tc>
        <w:tc>
          <w:tcPr>
            <w:tcW w:w="1812" w:type="dxa"/>
            <w:noWrap/>
            <w:hideMark/>
          </w:tcPr>
          <w:p w14:paraId="2D4468B7" w14:textId="68622202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202,320.09</w:t>
            </w:r>
          </w:p>
        </w:tc>
        <w:tc>
          <w:tcPr>
            <w:tcW w:w="1680" w:type="dxa"/>
            <w:noWrap/>
            <w:hideMark/>
          </w:tcPr>
          <w:p w14:paraId="34720E19" w14:textId="29BC8074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202,320.09</w:t>
            </w:r>
          </w:p>
        </w:tc>
      </w:tr>
      <w:tr w:rsidR="009E2107" w:rsidRPr="00EA5210" w14:paraId="33C29D4A" w14:textId="77777777" w:rsidTr="009E2107">
        <w:trPr>
          <w:trHeight w:val="842"/>
        </w:trPr>
        <w:tc>
          <w:tcPr>
            <w:tcW w:w="805" w:type="dxa"/>
            <w:noWrap/>
            <w:hideMark/>
          </w:tcPr>
          <w:p w14:paraId="364F1796" w14:textId="51A816D7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2460" w:type="dxa"/>
            <w:hideMark/>
          </w:tcPr>
          <w:p w14:paraId="1348A29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Rehabilitación de drenaje sanitario en calle Hidalgo entre calle Emiliano Zapata y 5 de </w:t>
            </w:r>
            <w:proofErr w:type="gram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Mayo</w:t>
            </w:r>
            <w:proofErr w:type="gram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de la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Seccion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Tercera, Municipio de Teolocholco</w:t>
            </w:r>
          </w:p>
        </w:tc>
        <w:tc>
          <w:tcPr>
            <w:tcW w:w="2680" w:type="dxa"/>
            <w:hideMark/>
          </w:tcPr>
          <w:p w14:paraId="6492778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6200A633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Teolocholco</w:t>
            </w:r>
          </w:p>
        </w:tc>
        <w:tc>
          <w:tcPr>
            <w:tcW w:w="2300" w:type="dxa"/>
            <w:noWrap/>
            <w:hideMark/>
          </w:tcPr>
          <w:p w14:paraId="4DF4CDCA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OMG-CEAS-AD-039-25 </w:t>
            </w:r>
          </w:p>
        </w:tc>
        <w:tc>
          <w:tcPr>
            <w:tcW w:w="1812" w:type="dxa"/>
            <w:noWrap/>
            <w:hideMark/>
          </w:tcPr>
          <w:p w14:paraId="4387A15D" w14:textId="5C4BD916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1,990,648.14</w:t>
            </w:r>
          </w:p>
        </w:tc>
        <w:tc>
          <w:tcPr>
            <w:tcW w:w="1680" w:type="dxa"/>
            <w:noWrap/>
            <w:hideMark/>
          </w:tcPr>
          <w:p w14:paraId="4546449A" w14:textId="345E82A3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1,990,648.14</w:t>
            </w:r>
          </w:p>
        </w:tc>
      </w:tr>
      <w:tr w:rsidR="009E2107" w:rsidRPr="00EA5210" w14:paraId="140F3FF8" w14:textId="77777777" w:rsidTr="009E2107">
        <w:trPr>
          <w:trHeight w:val="415"/>
        </w:trPr>
        <w:tc>
          <w:tcPr>
            <w:tcW w:w="805" w:type="dxa"/>
            <w:noWrap/>
            <w:hideMark/>
          </w:tcPr>
          <w:p w14:paraId="4C18F573" w14:textId="6D8F327C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2460" w:type="dxa"/>
            <w:hideMark/>
          </w:tcPr>
          <w:p w14:paraId="748D273F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Demolición de PTAR Tlaxco, Tlaxcala</w:t>
            </w:r>
          </w:p>
        </w:tc>
        <w:tc>
          <w:tcPr>
            <w:tcW w:w="2680" w:type="dxa"/>
            <w:hideMark/>
          </w:tcPr>
          <w:p w14:paraId="6627A05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Grupo JHIRA Constructores S.A. de C.V.</w:t>
            </w:r>
          </w:p>
        </w:tc>
        <w:tc>
          <w:tcPr>
            <w:tcW w:w="2159" w:type="dxa"/>
            <w:hideMark/>
          </w:tcPr>
          <w:p w14:paraId="193FC8A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Tlaxco</w:t>
            </w:r>
          </w:p>
        </w:tc>
        <w:tc>
          <w:tcPr>
            <w:tcW w:w="2300" w:type="dxa"/>
            <w:noWrap/>
            <w:hideMark/>
          </w:tcPr>
          <w:p w14:paraId="3F01A9B3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OMG-CEAS-AD-066-25 </w:t>
            </w:r>
          </w:p>
        </w:tc>
        <w:tc>
          <w:tcPr>
            <w:tcW w:w="1812" w:type="dxa"/>
            <w:noWrap/>
            <w:hideMark/>
          </w:tcPr>
          <w:p w14:paraId="3DD81B9C" w14:textId="60749D39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1,440,253.61</w:t>
            </w:r>
          </w:p>
        </w:tc>
        <w:tc>
          <w:tcPr>
            <w:tcW w:w="1680" w:type="dxa"/>
            <w:noWrap/>
            <w:hideMark/>
          </w:tcPr>
          <w:p w14:paraId="26A7F283" w14:textId="19EEAF38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1,440,253.61</w:t>
            </w:r>
          </w:p>
        </w:tc>
      </w:tr>
      <w:tr w:rsidR="009E2107" w:rsidRPr="00EA5210" w14:paraId="65A85F78" w14:textId="77777777" w:rsidTr="009E2107">
        <w:trPr>
          <w:trHeight w:val="279"/>
        </w:trPr>
        <w:tc>
          <w:tcPr>
            <w:tcW w:w="805" w:type="dxa"/>
            <w:noWrap/>
            <w:hideMark/>
          </w:tcPr>
          <w:p w14:paraId="2815BF4C" w14:textId="75AC91C9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2460" w:type="dxa"/>
            <w:hideMark/>
          </w:tcPr>
          <w:p w14:paraId="655894E8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Desmantelamiento de equipo especializado de la PTAR Tlaxco</w:t>
            </w:r>
          </w:p>
        </w:tc>
        <w:tc>
          <w:tcPr>
            <w:tcW w:w="2680" w:type="dxa"/>
            <w:noWrap/>
            <w:hideMark/>
          </w:tcPr>
          <w:p w14:paraId="1255815E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Miriam Rojas Olvera</w:t>
            </w:r>
          </w:p>
        </w:tc>
        <w:tc>
          <w:tcPr>
            <w:tcW w:w="2159" w:type="dxa"/>
            <w:hideMark/>
          </w:tcPr>
          <w:p w14:paraId="7550BB00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Tlaxco</w:t>
            </w:r>
          </w:p>
        </w:tc>
        <w:tc>
          <w:tcPr>
            <w:tcW w:w="2300" w:type="dxa"/>
            <w:noWrap/>
            <w:hideMark/>
          </w:tcPr>
          <w:p w14:paraId="3522F69F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OMG-CEAS-AD-070-25 </w:t>
            </w:r>
          </w:p>
        </w:tc>
        <w:tc>
          <w:tcPr>
            <w:tcW w:w="1812" w:type="dxa"/>
            <w:noWrap/>
            <w:hideMark/>
          </w:tcPr>
          <w:p w14:paraId="195C02E9" w14:textId="3722143D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879,778.92</w:t>
            </w:r>
          </w:p>
        </w:tc>
        <w:tc>
          <w:tcPr>
            <w:tcW w:w="1680" w:type="dxa"/>
            <w:noWrap/>
            <w:hideMark/>
          </w:tcPr>
          <w:p w14:paraId="79E8739E" w14:textId="13805478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879,778.92</w:t>
            </w:r>
          </w:p>
        </w:tc>
      </w:tr>
      <w:tr w:rsidR="00EA5210" w:rsidRPr="00EA5210" w14:paraId="11E8FD1B" w14:textId="77777777" w:rsidTr="009E2107">
        <w:trPr>
          <w:trHeight w:val="960"/>
        </w:trPr>
        <w:tc>
          <w:tcPr>
            <w:tcW w:w="805" w:type="dxa"/>
            <w:noWrap/>
            <w:hideMark/>
          </w:tcPr>
          <w:p w14:paraId="07636E2A" w14:textId="58FBCE70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460" w:type="dxa"/>
            <w:hideMark/>
          </w:tcPr>
          <w:p w14:paraId="0C86067F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Construcción de tanque elevado de agua potable de 25 m3 en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Agricola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San Luis,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680" w:type="dxa"/>
            <w:noWrap/>
            <w:hideMark/>
          </w:tcPr>
          <w:p w14:paraId="0CB3E352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Aristeo Molina </w:t>
            </w: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Sanchez</w:t>
            </w:r>
            <w:proofErr w:type="spellEnd"/>
          </w:p>
        </w:tc>
        <w:tc>
          <w:tcPr>
            <w:tcW w:w="2159" w:type="dxa"/>
            <w:noWrap/>
            <w:hideMark/>
          </w:tcPr>
          <w:p w14:paraId="6C248891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300" w:type="dxa"/>
            <w:noWrap/>
            <w:hideMark/>
          </w:tcPr>
          <w:p w14:paraId="50982354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OMG-CEAS-AD-135-25 </w:t>
            </w:r>
          </w:p>
        </w:tc>
        <w:tc>
          <w:tcPr>
            <w:tcW w:w="1812" w:type="dxa"/>
            <w:noWrap/>
            <w:hideMark/>
          </w:tcPr>
          <w:p w14:paraId="779022B5" w14:textId="3EA437D0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588,970.81</w:t>
            </w:r>
          </w:p>
        </w:tc>
        <w:tc>
          <w:tcPr>
            <w:tcW w:w="1680" w:type="dxa"/>
            <w:noWrap/>
            <w:hideMark/>
          </w:tcPr>
          <w:p w14:paraId="6F9067BF" w14:textId="76AA495D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9E2107" w:rsidRPr="00EA5210" w14:paraId="73C6EEB3" w14:textId="77777777" w:rsidTr="009E2107">
        <w:trPr>
          <w:trHeight w:val="558"/>
        </w:trPr>
        <w:tc>
          <w:tcPr>
            <w:tcW w:w="805" w:type="dxa"/>
            <w:noWrap/>
            <w:hideMark/>
          </w:tcPr>
          <w:p w14:paraId="3242ABE2" w14:textId="5439C801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460" w:type="dxa"/>
            <w:hideMark/>
          </w:tcPr>
          <w:p w14:paraId="42C8C3F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Construccion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de tanque de agua potable de 50 m3 en Benito Juárez Tezoyo,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680" w:type="dxa"/>
            <w:hideMark/>
          </w:tcPr>
          <w:p w14:paraId="2B136DF2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236D96C3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300" w:type="dxa"/>
            <w:noWrap/>
            <w:hideMark/>
          </w:tcPr>
          <w:p w14:paraId="3E3D7302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OMG-CEAS-AD-136-25 </w:t>
            </w:r>
          </w:p>
        </w:tc>
        <w:tc>
          <w:tcPr>
            <w:tcW w:w="1812" w:type="dxa"/>
            <w:noWrap/>
            <w:hideMark/>
          </w:tcPr>
          <w:p w14:paraId="5671E818" w14:textId="4D44A8B6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530,799.26</w:t>
            </w:r>
          </w:p>
        </w:tc>
        <w:tc>
          <w:tcPr>
            <w:tcW w:w="1680" w:type="dxa"/>
            <w:noWrap/>
            <w:hideMark/>
          </w:tcPr>
          <w:p w14:paraId="6AE1CEC9" w14:textId="1E88881D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159,239.78</w:t>
            </w:r>
          </w:p>
        </w:tc>
      </w:tr>
      <w:tr w:rsidR="009E2107" w:rsidRPr="00EA5210" w14:paraId="7866BD03" w14:textId="77777777" w:rsidTr="009E2107">
        <w:trPr>
          <w:trHeight w:val="558"/>
        </w:trPr>
        <w:tc>
          <w:tcPr>
            <w:tcW w:w="805" w:type="dxa"/>
            <w:noWrap/>
            <w:hideMark/>
          </w:tcPr>
          <w:p w14:paraId="31C048A2" w14:textId="5FA29B40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lastRenderedPageBreak/>
              <w:t>1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460" w:type="dxa"/>
            <w:hideMark/>
          </w:tcPr>
          <w:p w14:paraId="38AF2F37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Rehabilitacion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e PTAR de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Tocatlan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, Tlaxcala</w:t>
            </w:r>
          </w:p>
        </w:tc>
        <w:tc>
          <w:tcPr>
            <w:tcW w:w="2680" w:type="dxa"/>
            <w:hideMark/>
          </w:tcPr>
          <w:p w14:paraId="33B32BF2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7BA9AA05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Tocatlan</w:t>
            </w:r>
            <w:proofErr w:type="spellEnd"/>
          </w:p>
        </w:tc>
        <w:tc>
          <w:tcPr>
            <w:tcW w:w="2300" w:type="dxa"/>
            <w:noWrap/>
            <w:hideMark/>
          </w:tcPr>
          <w:p w14:paraId="36EC6A1E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OMG-CEAS-AD-137-25 </w:t>
            </w:r>
          </w:p>
        </w:tc>
        <w:tc>
          <w:tcPr>
            <w:tcW w:w="1812" w:type="dxa"/>
            <w:noWrap/>
            <w:hideMark/>
          </w:tcPr>
          <w:p w14:paraId="26AFD4BF" w14:textId="3567EB59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1,189,677.75</w:t>
            </w:r>
          </w:p>
        </w:tc>
        <w:tc>
          <w:tcPr>
            <w:tcW w:w="1680" w:type="dxa"/>
            <w:noWrap/>
            <w:hideMark/>
          </w:tcPr>
          <w:p w14:paraId="428160AE" w14:textId="539C5358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1,145,154.40</w:t>
            </w:r>
          </w:p>
        </w:tc>
      </w:tr>
      <w:tr w:rsidR="009E2107" w:rsidRPr="00EA5210" w14:paraId="629478CF" w14:textId="77777777" w:rsidTr="009E2107">
        <w:trPr>
          <w:trHeight w:val="410"/>
        </w:trPr>
        <w:tc>
          <w:tcPr>
            <w:tcW w:w="805" w:type="dxa"/>
            <w:noWrap/>
            <w:hideMark/>
          </w:tcPr>
          <w:p w14:paraId="186E1913" w14:textId="108DB338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2460" w:type="dxa"/>
            <w:hideMark/>
          </w:tcPr>
          <w:p w14:paraId="52C4A07A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Conexión de Red de Agua Potable a Pozos de Rebombeo </w:t>
            </w:r>
          </w:p>
        </w:tc>
        <w:tc>
          <w:tcPr>
            <w:tcW w:w="2680" w:type="dxa"/>
            <w:hideMark/>
          </w:tcPr>
          <w:p w14:paraId="5C4D5976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1E6DE85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San José Teacalco</w:t>
            </w:r>
          </w:p>
        </w:tc>
        <w:tc>
          <w:tcPr>
            <w:tcW w:w="2300" w:type="dxa"/>
            <w:noWrap/>
            <w:hideMark/>
          </w:tcPr>
          <w:p w14:paraId="7977680F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OMG-CEAS-AD-140-25 </w:t>
            </w:r>
          </w:p>
        </w:tc>
        <w:tc>
          <w:tcPr>
            <w:tcW w:w="1812" w:type="dxa"/>
            <w:noWrap/>
            <w:hideMark/>
          </w:tcPr>
          <w:p w14:paraId="74DFFD75" w14:textId="4E76B5CD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531,166.10</w:t>
            </w:r>
          </w:p>
        </w:tc>
        <w:tc>
          <w:tcPr>
            <w:tcW w:w="1680" w:type="dxa"/>
            <w:noWrap/>
            <w:hideMark/>
          </w:tcPr>
          <w:p w14:paraId="500B7501" w14:textId="3A544269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159,349.83</w:t>
            </w:r>
          </w:p>
        </w:tc>
      </w:tr>
      <w:tr w:rsidR="009E2107" w:rsidRPr="00EA5210" w14:paraId="114F5F6C" w14:textId="77777777" w:rsidTr="009E2107">
        <w:trPr>
          <w:trHeight w:val="558"/>
        </w:trPr>
        <w:tc>
          <w:tcPr>
            <w:tcW w:w="805" w:type="dxa"/>
            <w:noWrap/>
            <w:hideMark/>
          </w:tcPr>
          <w:p w14:paraId="74EB880B" w14:textId="6090A822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2460" w:type="dxa"/>
            <w:hideMark/>
          </w:tcPr>
          <w:p w14:paraId="0ACF0EF4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Rehabilitación de Drenaje Sanitario 15", calle 21 de </w:t>
            </w:r>
            <w:proofErr w:type="gram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Marzo</w:t>
            </w:r>
            <w:proofErr w:type="gram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, Sección Tercera</w:t>
            </w:r>
          </w:p>
        </w:tc>
        <w:tc>
          <w:tcPr>
            <w:tcW w:w="2680" w:type="dxa"/>
            <w:hideMark/>
          </w:tcPr>
          <w:p w14:paraId="447D4AFB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15B25CB2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Teolocholco</w:t>
            </w:r>
          </w:p>
        </w:tc>
        <w:tc>
          <w:tcPr>
            <w:tcW w:w="2300" w:type="dxa"/>
            <w:noWrap/>
            <w:hideMark/>
          </w:tcPr>
          <w:p w14:paraId="769AE683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OMG-CEAS-AD-141-25 </w:t>
            </w:r>
          </w:p>
        </w:tc>
        <w:tc>
          <w:tcPr>
            <w:tcW w:w="1812" w:type="dxa"/>
            <w:noWrap/>
            <w:hideMark/>
          </w:tcPr>
          <w:p w14:paraId="2F8A253B" w14:textId="6ECBA84A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965,294.57</w:t>
            </w:r>
          </w:p>
        </w:tc>
        <w:tc>
          <w:tcPr>
            <w:tcW w:w="1680" w:type="dxa"/>
            <w:noWrap/>
            <w:hideMark/>
          </w:tcPr>
          <w:p w14:paraId="61C302CD" w14:textId="35073950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289,588.37</w:t>
            </w:r>
          </w:p>
        </w:tc>
      </w:tr>
      <w:tr w:rsidR="009E2107" w:rsidRPr="00EA5210" w14:paraId="23EF72F2" w14:textId="77777777" w:rsidTr="009E2107">
        <w:trPr>
          <w:trHeight w:val="409"/>
        </w:trPr>
        <w:tc>
          <w:tcPr>
            <w:tcW w:w="805" w:type="dxa"/>
            <w:noWrap/>
            <w:hideMark/>
          </w:tcPr>
          <w:p w14:paraId="2D0C69C2" w14:textId="57E69DB5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2460" w:type="dxa"/>
            <w:hideMark/>
          </w:tcPr>
          <w:p w14:paraId="504201CE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Rehabilitación de Red de Drenaje Sanitario en Calzada Guadalupe</w:t>
            </w:r>
          </w:p>
        </w:tc>
        <w:tc>
          <w:tcPr>
            <w:tcW w:w="2680" w:type="dxa"/>
            <w:hideMark/>
          </w:tcPr>
          <w:p w14:paraId="0F4C1CDF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Infraestructura y Suministro DARGTRE S.A. de C.V.</w:t>
            </w:r>
          </w:p>
        </w:tc>
        <w:tc>
          <w:tcPr>
            <w:tcW w:w="2159" w:type="dxa"/>
            <w:hideMark/>
          </w:tcPr>
          <w:p w14:paraId="75FC531A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Axocomanitla</w:t>
            </w:r>
            <w:proofErr w:type="spellEnd"/>
          </w:p>
        </w:tc>
        <w:tc>
          <w:tcPr>
            <w:tcW w:w="2300" w:type="dxa"/>
            <w:noWrap/>
            <w:hideMark/>
          </w:tcPr>
          <w:p w14:paraId="6C0D0035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OMG-CEAS-AD-142-25 </w:t>
            </w:r>
          </w:p>
        </w:tc>
        <w:tc>
          <w:tcPr>
            <w:tcW w:w="1812" w:type="dxa"/>
            <w:noWrap/>
            <w:hideMark/>
          </w:tcPr>
          <w:p w14:paraId="49CDE385" w14:textId="1F4FEA66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798,268.77</w:t>
            </w:r>
          </w:p>
        </w:tc>
        <w:tc>
          <w:tcPr>
            <w:tcW w:w="1680" w:type="dxa"/>
            <w:noWrap/>
            <w:hideMark/>
          </w:tcPr>
          <w:p w14:paraId="7A9E3F4D" w14:textId="47B2F363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239,480.63</w:t>
            </w:r>
          </w:p>
        </w:tc>
      </w:tr>
      <w:tr w:rsidR="00EA5210" w:rsidRPr="00EA5210" w14:paraId="47528428" w14:textId="77777777" w:rsidTr="009E2107">
        <w:trPr>
          <w:trHeight w:val="854"/>
        </w:trPr>
        <w:tc>
          <w:tcPr>
            <w:tcW w:w="805" w:type="dxa"/>
            <w:noWrap/>
            <w:hideMark/>
          </w:tcPr>
          <w:p w14:paraId="34197F10" w14:textId="7F078D82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2460" w:type="dxa"/>
            <w:hideMark/>
          </w:tcPr>
          <w:p w14:paraId="512C57C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Sistema de Biodigestores Para Tratamiento de Aguas Residuales Domesticas sin Conexión a Drenaje en el municipio de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680" w:type="dxa"/>
            <w:hideMark/>
          </w:tcPr>
          <w:p w14:paraId="2D30A518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Grupo JHIRA Constructores S.A. de C.V.</w:t>
            </w:r>
          </w:p>
        </w:tc>
        <w:tc>
          <w:tcPr>
            <w:tcW w:w="2159" w:type="dxa"/>
            <w:noWrap/>
            <w:hideMark/>
          </w:tcPr>
          <w:p w14:paraId="3E3A52D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Atlangatepec</w:t>
            </w:r>
            <w:proofErr w:type="spellEnd"/>
          </w:p>
        </w:tc>
        <w:tc>
          <w:tcPr>
            <w:tcW w:w="2300" w:type="dxa"/>
            <w:noWrap/>
            <w:hideMark/>
          </w:tcPr>
          <w:p w14:paraId="5E893376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OMG-CEAS-AD-147-25 </w:t>
            </w:r>
          </w:p>
        </w:tc>
        <w:tc>
          <w:tcPr>
            <w:tcW w:w="1812" w:type="dxa"/>
            <w:noWrap/>
            <w:hideMark/>
          </w:tcPr>
          <w:p w14:paraId="50880D88" w14:textId="479D3D2E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650,047.49</w:t>
            </w:r>
          </w:p>
        </w:tc>
        <w:tc>
          <w:tcPr>
            <w:tcW w:w="1680" w:type="dxa"/>
            <w:noWrap/>
            <w:hideMark/>
          </w:tcPr>
          <w:p w14:paraId="0E7C082E" w14:textId="30A9F8CC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EA5210" w:rsidRPr="00EA5210" w14:paraId="510175F9" w14:textId="77777777" w:rsidTr="009E2107">
        <w:trPr>
          <w:trHeight w:val="696"/>
        </w:trPr>
        <w:tc>
          <w:tcPr>
            <w:tcW w:w="805" w:type="dxa"/>
            <w:noWrap/>
            <w:hideMark/>
          </w:tcPr>
          <w:p w14:paraId="43A4DC41" w14:textId="1ED65F9F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460" w:type="dxa"/>
            <w:hideMark/>
          </w:tcPr>
          <w:p w14:paraId="26A28EC5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Sistema de Biodigestores Para Tratamiento de Aguas Residuales Domesticas sin Conexión a Drenaje en el municipio de Tlaxco</w:t>
            </w:r>
          </w:p>
        </w:tc>
        <w:tc>
          <w:tcPr>
            <w:tcW w:w="2680" w:type="dxa"/>
            <w:hideMark/>
          </w:tcPr>
          <w:p w14:paraId="454BD749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Grupo JHIRA Constructores S.A. de C.V.</w:t>
            </w:r>
          </w:p>
        </w:tc>
        <w:tc>
          <w:tcPr>
            <w:tcW w:w="2159" w:type="dxa"/>
            <w:noWrap/>
            <w:hideMark/>
          </w:tcPr>
          <w:p w14:paraId="098EDC72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Tlaxco</w:t>
            </w:r>
          </w:p>
        </w:tc>
        <w:tc>
          <w:tcPr>
            <w:tcW w:w="2300" w:type="dxa"/>
            <w:noWrap/>
            <w:hideMark/>
          </w:tcPr>
          <w:p w14:paraId="48ABBB7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OMG-CEAS-AD-146-25 </w:t>
            </w:r>
          </w:p>
        </w:tc>
        <w:tc>
          <w:tcPr>
            <w:tcW w:w="1812" w:type="dxa"/>
            <w:noWrap/>
            <w:hideMark/>
          </w:tcPr>
          <w:p w14:paraId="7F44551E" w14:textId="21937EEC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1,302,875.46</w:t>
            </w:r>
          </w:p>
        </w:tc>
        <w:tc>
          <w:tcPr>
            <w:tcW w:w="1680" w:type="dxa"/>
            <w:noWrap/>
            <w:hideMark/>
          </w:tcPr>
          <w:p w14:paraId="7B824E44" w14:textId="63D62267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EA5210" w:rsidRPr="00EA5210" w14:paraId="71892AF1" w14:textId="77777777" w:rsidTr="009E2107">
        <w:trPr>
          <w:trHeight w:val="564"/>
        </w:trPr>
        <w:tc>
          <w:tcPr>
            <w:tcW w:w="805" w:type="dxa"/>
            <w:noWrap/>
            <w:hideMark/>
          </w:tcPr>
          <w:p w14:paraId="4017A142" w14:textId="438A21C6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460" w:type="dxa"/>
            <w:hideMark/>
          </w:tcPr>
          <w:p w14:paraId="6592259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Equipamiento de pozo de agua potable de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Lazaro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Cardenas</w:t>
            </w:r>
            <w:proofErr w:type="spellEnd"/>
          </w:p>
        </w:tc>
        <w:tc>
          <w:tcPr>
            <w:tcW w:w="2680" w:type="dxa"/>
            <w:hideMark/>
          </w:tcPr>
          <w:p w14:paraId="32B9BA33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Grupo JHIRA Constructores S.A. de C.V.</w:t>
            </w:r>
          </w:p>
        </w:tc>
        <w:tc>
          <w:tcPr>
            <w:tcW w:w="2159" w:type="dxa"/>
            <w:noWrap/>
            <w:hideMark/>
          </w:tcPr>
          <w:p w14:paraId="1A28F8EB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Lázaro Cárdenas</w:t>
            </w:r>
          </w:p>
        </w:tc>
        <w:tc>
          <w:tcPr>
            <w:tcW w:w="2300" w:type="dxa"/>
            <w:noWrap/>
            <w:hideMark/>
          </w:tcPr>
          <w:p w14:paraId="30E2004D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OMG-CEAS-AD-134-25 </w:t>
            </w:r>
          </w:p>
        </w:tc>
        <w:tc>
          <w:tcPr>
            <w:tcW w:w="1812" w:type="dxa"/>
            <w:noWrap/>
            <w:hideMark/>
          </w:tcPr>
          <w:p w14:paraId="693254E6" w14:textId="0447B4C9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431,579.29</w:t>
            </w:r>
          </w:p>
        </w:tc>
        <w:tc>
          <w:tcPr>
            <w:tcW w:w="1680" w:type="dxa"/>
            <w:noWrap/>
            <w:hideMark/>
          </w:tcPr>
          <w:p w14:paraId="4AEFEDF8" w14:textId="6AA3537B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9E2107" w:rsidRPr="00EA5210" w14:paraId="4CB73B15" w14:textId="77777777" w:rsidTr="009E2107">
        <w:trPr>
          <w:trHeight w:val="544"/>
        </w:trPr>
        <w:tc>
          <w:tcPr>
            <w:tcW w:w="805" w:type="dxa"/>
            <w:noWrap/>
            <w:hideMark/>
          </w:tcPr>
          <w:p w14:paraId="36415650" w14:textId="6AAA0B8C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2460" w:type="dxa"/>
            <w:hideMark/>
          </w:tcPr>
          <w:p w14:paraId="0399112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Automatización de pozo de Ciudad Judicial y construcción de baño para caseta de operador</w:t>
            </w:r>
          </w:p>
        </w:tc>
        <w:tc>
          <w:tcPr>
            <w:tcW w:w="2680" w:type="dxa"/>
            <w:noWrap/>
            <w:hideMark/>
          </w:tcPr>
          <w:p w14:paraId="2233FA0F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Arq. Alexis </w:t>
            </w: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Radai</w:t>
            </w:r>
            <w:proofErr w:type="spellEnd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Serrano Escobar</w:t>
            </w:r>
          </w:p>
        </w:tc>
        <w:tc>
          <w:tcPr>
            <w:tcW w:w="2159" w:type="dxa"/>
            <w:noWrap/>
            <w:hideMark/>
          </w:tcPr>
          <w:p w14:paraId="3F0CD2B6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Apizaco</w:t>
            </w:r>
          </w:p>
        </w:tc>
        <w:tc>
          <w:tcPr>
            <w:tcW w:w="2300" w:type="dxa"/>
            <w:hideMark/>
          </w:tcPr>
          <w:p w14:paraId="69FC71F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OMG-CEAS-AD-145-25</w:t>
            </w:r>
          </w:p>
        </w:tc>
        <w:tc>
          <w:tcPr>
            <w:tcW w:w="1812" w:type="dxa"/>
            <w:noWrap/>
            <w:hideMark/>
          </w:tcPr>
          <w:p w14:paraId="14AD3FD7" w14:textId="5B4E78B0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470,031.00</w:t>
            </w:r>
          </w:p>
        </w:tc>
        <w:tc>
          <w:tcPr>
            <w:tcW w:w="1680" w:type="dxa"/>
            <w:noWrap/>
            <w:hideMark/>
          </w:tcPr>
          <w:p w14:paraId="5576E189" w14:textId="73ACBE99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9E2107" w:rsidRPr="00EA5210" w14:paraId="6129BFB5" w14:textId="77777777" w:rsidTr="009E2107">
        <w:trPr>
          <w:trHeight w:val="424"/>
        </w:trPr>
        <w:tc>
          <w:tcPr>
            <w:tcW w:w="805" w:type="dxa"/>
            <w:noWrap/>
            <w:hideMark/>
          </w:tcPr>
          <w:p w14:paraId="2C626734" w14:textId="7C0C7A5E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460" w:type="dxa"/>
            <w:hideMark/>
          </w:tcPr>
          <w:p w14:paraId="561DEFCF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Rehabilitación de tanque de 100 m3 de capacidad, San Miguel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Tlale</w:t>
            </w:r>
            <w:proofErr w:type="spellEnd"/>
          </w:p>
        </w:tc>
        <w:tc>
          <w:tcPr>
            <w:tcW w:w="2680" w:type="dxa"/>
            <w:hideMark/>
          </w:tcPr>
          <w:p w14:paraId="5585C1B2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Supervisión, </w:t>
            </w: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asesoria</w:t>
            </w:r>
            <w:proofErr w:type="spellEnd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y construcción civil de Tlaxcala S.A. de C.V.</w:t>
            </w:r>
          </w:p>
        </w:tc>
        <w:tc>
          <w:tcPr>
            <w:tcW w:w="2159" w:type="dxa"/>
            <w:noWrap/>
            <w:hideMark/>
          </w:tcPr>
          <w:p w14:paraId="0764C048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Nativitas</w:t>
            </w:r>
          </w:p>
        </w:tc>
        <w:tc>
          <w:tcPr>
            <w:tcW w:w="2300" w:type="dxa"/>
            <w:hideMark/>
          </w:tcPr>
          <w:p w14:paraId="3F312BE0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OMG-CEAS-AD-158-25</w:t>
            </w:r>
          </w:p>
        </w:tc>
        <w:tc>
          <w:tcPr>
            <w:tcW w:w="1812" w:type="dxa"/>
            <w:noWrap/>
            <w:hideMark/>
          </w:tcPr>
          <w:p w14:paraId="5C6D002C" w14:textId="67C6495A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396,167.25</w:t>
            </w:r>
          </w:p>
        </w:tc>
        <w:tc>
          <w:tcPr>
            <w:tcW w:w="1680" w:type="dxa"/>
            <w:noWrap/>
            <w:hideMark/>
          </w:tcPr>
          <w:p w14:paraId="5CAC82FB" w14:textId="3685D4D7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       -</w:t>
            </w:r>
          </w:p>
        </w:tc>
      </w:tr>
      <w:tr w:rsidR="009E2107" w:rsidRPr="00EA5210" w14:paraId="248F55B9" w14:textId="77777777" w:rsidTr="009E2107">
        <w:trPr>
          <w:trHeight w:val="544"/>
        </w:trPr>
        <w:tc>
          <w:tcPr>
            <w:tcW w:w="805" w:type="dxa"/>
            <w:tcBorders>
              <w:bottom w:val="single" w:sz="4" w:space="0" w:color="auto"/>
            </w:tcBorders>
            <w:noWrap/>
            <w:hideMark/>
          </w:tcPr>
          <w:p w14:paraId="19AC6B82" w14:textId="18BD3158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</w:t>
            </w:r>
            <w:r w:rsidR="009E2107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460" w:type="dxa"/>
            <w:tcBorders>
              <w:bottom w:val="single" w:sz="4" w:space="0" w:color="auto"/>
            </w:tcBorders>
            <w:hideMark/>
          </w:tcPr>
          <w:p w14:paraId="06A50B2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Rehabitación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de las plantas de tratamiento de aguas residuales de Tepetitla, villa alta y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apizaco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B</w:t>
            </w:r>
          </w:p>
        </w:tc>
        <w:tc>
          <w:tcPr>
            <w:tcW w:w="2680" w:type="dxa"/>
            <w:tcBorders>
              <w:bottom w:val="single" w:sz="4" w:space="0" w:color="auto"/>
            </w:tcBorders>
            <w:hideMark/>
          </w:tcPr>
          <w:p w14:paraId="04A9C877" w14:textId="77777777" w:rsidR="00EA5210" w:rsidRPr="00EA5210" w:rsidRDefault="00EA5210" w:rsidP="00EA5210">
            <w:pPr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Grupo JHIRA Constructores S.A. de C.V.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noWrap/>
            <w:hideMark/>
          </w:tcPr>
          <w:p w14:paraId="007C22E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Tepetitla</w:t>
            </w:r>
          </w:p>
        </w:tc>
        <w:tc>
          <w:tcPr>
            <w:tcW w:w="2300" w:type="dxa"/>
            <w:noWrap/>
            <w:hideMark/>
          </w:tcPr>
          <w:p w14:paraId="35547939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OMG-CEAS-AD-133-25 </w:t>
            </w:r>
          </w:p>
        </w:tc>
        <w:tc>
          <w:tcPr>
            <w:tcW w:w="1812" w:type="dxa"/>
            <w:noWrap/>
            <w:hideMark/>
          </w:tcPr>
          <w:p w14:paraId="04BB501C" w14:textId="74688E2D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1,797,742.75</w:t>
            </w:r>
          </w:p>
        </w:tc>
        <w:tc>
          <w:tcPr>
            <w:tcW w:w="1680" w:type="dxa"/>
            <w:noWrap/>
            <w:hideMark/>
          </w:tcPr>
          <w:p w14:paraId="20FCFD54" w14:textId="687816A7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539,322.83</w:t>
            </w:r>
          </w:p>
        </w:tc>
      </w:tr>
      <w:tr w:rsidR="009E2107" w:rsidRPr="00EA5210" w14:paraId="5AF0A125" w14:textId="77777777" w:rsidTr="009E2107">
        <w:trPr>
          <w:trHeight w:val="708"/>
        </w:trPr>
        <w:tc>
          <w:tcPr>
            <w:tcW w:w="805" w:type="dxa"/>
            <w:tcBorders>
              <w:bottom w:val="single" w:sz="4" w:space="0" w:color="auto"/>
            </w:tcBorders>
            <w:noWrap/>
            <w:hideMark/>
          </w:tcPr>
          <w:p w14:paraId="29D86001" w14:textId="1D7209A1" w:rsidR="00EA5210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2460" w:type="dxa"/>
            <w:tcBorders>
              <w:bottom w:val="single" w:sz="4" w:space="0" w:color="auto"/>
            </w:tcBorders>
            <w:hideMark/>
          </w:tcPr>
          <w:p w14:paraId="6CE7D4A0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Rastreo y mejoramiento de acceso a PTAR -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Tlatempan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y fosa,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ratreo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y mejoramiento a PTAR- Tlaxcala, San </w:t>
            </w:r>
            <w:proofErr w:type="spellStart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Hipolito</w:t>
            </w:r>
            <w:proofErr w:type="spellEnd"/>
            <w:r w:rsidRPr="00EA521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 xml:space="preserve"> Chimalpa</w:t>
            </w:r>
          </w:p>
        </w:tc>
        <w:tc>
          <w:tcPr>
            <w:tcW w:w="2680" w:type="dxa"/>
            <w:tcBorders>
              <w:bottom w:val="single" w:sz="4" w:space="0" w:color="auto"/>
            </w:tcBorders>
            <w:noWrap/>
            <w:hideMark/>
          </w:tcPr>
          <w:p w14:paraId="14D4E08C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Arturo Suárez </w:t>
            </w: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Tizapan</w:t>
            </w:r>
            <w:proofErr w:type="spellEnd"/>
          </w:p>
        </w:tc>
        <w:tc>
          <w:tcPr>
            <w:tcW w:w="2159" w:type="dxa"/>
            <w:tcBorders>
              <w:bottom w:val="single" w:sz="4" w:space="0" w:color="auto"/>
            </w:tcBorders>
            <w:hideMark/>
          </w:tcPr>
          <w:p w14:paraId="45B711A2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PTAR </w:t>
            </w:r>
            <w:proofErr w:type="spellStart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Tlatempan</w:t>
            </w:r>
            <w:proofErr w:type="spellEnd"/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>, PTAR Tlaxcala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noWrap/>
            <w:hideMark/>
          </w:tcPr>
          <w:p w14:paraId="1B2C453A" w14:textId="77777777" w:rsidR="00EA5210" w:rsidRPr="00EA5210" w:rsidRDefault="00EA5210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  <w:r w:rsidRPr="00EA5210"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  <w:t xml:space="preserve"> OMG-CEAS-AD-023-25 </w:t>
            </w:r>
          </w:p>
        </w:tc>
        <w:tc>
          <w:tcPr>
            <w:tcW w:w="1812" w:type="dxa"/>
            <w:noWrap/>
            <w:hideMark/>
          </w:tcPr>
          <w:p w14:paraId="0C687F97" w14:textId="3594CEBF" w:rsidR="00EA5210" w:rsidRPr="00EA5210" w:rsidRDefault="00EA5210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                         671,850.18</w:t>
            </w:r>
          </w:p>
        </w:tc>
        <w:tc>
          <w:tcPr>
            <w:tcW w:w="1680" w:type="dxa"/>
            <w:noWrap/>
            <w:hideMark/>
          </w:tcPr>
          <w:p w14:paraId="1FF37C34" w14:textId="3D733EFF" w:rsidR="00EA5210" w:rsidRPr="00EA5210" w:rsidRDefault="00EA5210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EA5210">
              <w:rPr>
                <w:rFonts w:eastAsia="Times New Roman" w:cstheme="minorHAnsi"/>
                <w:sz w:val="14"/>
                <w:szCs w:val="14"/>
                <w:lang w:eastAsia="es-MX"/>
              </w:rPr>
              <w:t>$             671,850.18</w:t>
            </w:r>
          </w:p>
        </w:tc>
      </w:tr>
      <w:tr w:rsidR="009E2107" w:rsidRPr="00EA5210" w14:paraId="3A8E8075" w14:textId="77777777" w:rsidTr="009E2107">
        <w:trPr>
          <w:trHeight w:val="708"/>
        </w:trPr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9989DD7" w14:textId="77777777" w:rsidR="009E2107" w:rsidRDefault="009E2107" w:rsidP="00EA5210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EC1660" w14:textId="77777777" w:rsidR="009E2107" w:rsidRPr="00EA5210" w:rsidRDefault="009E2107" w:rsidP="00EA5210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2232F79" w14:textId="77777777" w:rsidR="009E2107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E1238E" w14:textId="77777777" w:rsidR="009E2107" w:rsidRPr="00EA5210" w:rsidRDefault="009E2107" w:rsidP="00EA5210">
            <w:pPr>
              <w:jc w:val="center"/>
              <w:rPr>
                <w:rFonts w:ascii="Calibri" w:eastAsia="Times New Roman" w:hAnsi="Calibri" w:cs="Calibri"/>
                <w:sz w:val="14"/>
                <w:szCs w:val="14"/>
                <w:lang w:eastAsia="es-MX"/>
              </w:rPr>
            </w:pPr>
          </w:p>
        </w:tc>
        <w:tc>
          <w:tcPr>
            <w:tcW w:w="2300" w:type="dxa"/>
            <w:tcBorders>
              <w:left w:val="single" w:sz="4" w:space="0" w:color="auto"/>
            </w:tcBorders>
            <w:noWrap/>
          </w:tcPr>
          <w:p w14:paraId="1A1DB5F6" w14:textId="6E6FAF41" w:rsidR="009E2107" w:rsidRPr="009E2107" w:rsidRDefault="009E2107" w:rsidP="00EA5210">
            <w:pPr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es-MX"/>
              </w:rPr>
            </w:pPr>
            <w:r w:rsidRPr="009E2107"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1812" w:type="dxa"/>
            <w:noWrap/>
          </w:tcPr>
          <w:p w14:paraId="00DA5AC3" w14:textId="0944A04C" w:rsidR="009E2107" w:rsidRPr="009E2107" w:rsidRDefault="009E2107" w:rsidP="009E2107">
            <w:pPr>
              <w:jc w:val="center"/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</w:pPr>
            <w:r w:rsidRPr="009E2107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$20,442,195.43</w:t>
            </w:r>
          </w:p>
        </w:tc>
        <w:tc>
          <w:tcPr>
            <w:tcW w:w="1680" w:type="dxa"/>
            <w:noWrap/>
          </w:tcPr>
          <w:p w14:paraId="53D8ADC0" w14:textId="2837DC99" w:rsidR="009E2107" w:rsidRPr="009E2107" w:rsidRDefault="009E2107" w:rsidP="009E2107">
            <w:pPr>
              <w:jc w:val="center"/>
              <w:rPr>
                <w:rFonts w:eastAsia="Times New Roman" w:cstheme="minorHAnsi"/>
                <w:sz w:val="14"/>
                <w:szCs w:val="14"/>
                <w:lang w:eastAsia="es-MX"/>
              </w:rPr>
            </w:pPr>
            <w:r w:rsidRPr="009E2107">
              <w:rPr>
                <w:rFonts w:eastAsia="Times New Roman" w:cstheme="minorHAnsi"/>
                <w:b/>
                <w:bCs/>
                <w:sz w:val="14"/>
                <w:szCs w:val="14"/>
                <w:lang w:eastAsia="es-MX"/>
              </w:rPr>
              <w:t>$9,682,396.48</w:t>
            </w:r>
          </w:p>
        </w:tc>
      </w:tr>
    </w:tbl>
    <w:p w14:paraId="5B080F44" w14:textId="77777777" w:rsidR="00EA5210" w:rsidRDefault="00EA5210" w:rsidP="0016211D">
      <w:pPr>
        <w:jc w:val="center"/>
      </w:pPr>
    </w:p>
    <w:p w14:paraId="792FC2EF" w14:textId="77777777" w:rsidR="009E2107" w:rsidRDefault="009E2107" w:rsidP="0044253C">
      <w:pPr>
        <w:jc w:val="center"/>
        <w:rPr>
          <w:rFonts w:ascii="Arial" w:hAnsi="Arial" w:cs="Arial"/>
        </w:rPr>
      </w:pPr>
    </w:p>
    <w:p w14:paraId="2354E396" w14:textId="76997BD0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0C9B4B30" w14:textId="0BC954E5" w:rsidR="00184F63" w:rsidRDefault="00DE157A" w:rsidP="00076B2A">
      <w:pPr>
        <w:jc w:val="center"/>
      </w:pPr>
      <w:r>
        <w:rPr>
          <w:noProof/>
        </w:rPr>
        <w:drawing>
          <wp:inline distT="0" distB="0" distL="0" distR="0" wp14:anchorId="45CA82E6" wp14:editId="7AD346C3">
            <wp:extent cx="7810500" cy="5205095"/>
            <wp:effectExtent l="0" t="0" r="0" b="0"/>
            <wp:docPr id="180092479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2479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31067" t="12605" r="19591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5" cy="520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0745F" w14:textId="77777777" w:rsidR="00392A46" w:rsidRDefault="00392A46" w:rsidP="00076B2A">
      <w:pPr>
        <w:jc w:val="center"/>
      </w:pPr>
    </w:p>
    <w:p w14:paraId="6445021A" w14:textId="6F6A02D2" w:rsidR="00392A46" w:rsidRDefault="00DE157A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50FB2800" wp14:editId="02A2120D">
            <wp:extent cx="6960870" cy="4870450"/>
            <wp:effectExtent l="0" t="0" r="0" b="0"/>
            <wp:docPr id="125586085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6085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1"/>
                    <a:srcRect l="34064" t="14295" r="18641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80" cy="487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4FECF" w14:textId="77777777" w:rsidR="00392A46" w:rsidRDefault="00392A46" w:rsidP="00076B2A">
      <w:pPr>
        <w:jc w:val="center"/>
      </w:pPr>
    </w:p>
    <w:p w14:paraId="063A3A70" w14:textId="77777777" w:rsidR="00392A46" w:rsidRDefault="00392A46" w:rsidP="00076B2A">
      <w:pPr>
        <w:jc w:val="center"/>
      </w:pPr>
    </w:p>
    <w:p w14:paraId="797BCCCB" w14:textId="77777777" w:rsidR="00392A46" w:rsidRDefault="00392A46" w:rsidP="00076B2A">
      <w:pPr>
        <w:jc w:val="center"/>
      </w:pPr>
    </w:p>
    <w:p w14:paraId="64A040DE" w14:textId="77777777" w:rsidR="00392A46" w:rsidRDefault="00392A46" w:rsidP="00076B2A">
      <w:pPr>
        <w:jc w:val="center"/>
      </w:pPr>
    </w:p>
    <w:p w14:paraId="68BF2108" w14:textId="77777777" w:rsidR="00392A46" w:rsidRDefault="00392A46" w:rsidP="00076B2A">
      <w:pPr>
        <w:jc w:val="center"/>
      </w:pPr>
    </w:p>
    <w:p w14:paraId="7FE0DA61" w14:textId="6FA21723" w:rsidR="00392A46" w:rsidRDefault="00DE157A" w:rsidP="00076B2A">
      <w:pPr>
        <w:jc w:val="center"/>
      </w:pPr>
      <w:r>
        <w:rPr>
          <w:noProof/>
        </w:rPr>
        <w:drawing>
          <wp:inline distT="0" distB="0" distL="0" distR="0" wp14:anchorId="385E9041" wp14:editId="410306AF">
            <wp:extent cx="7577347" cy="4311650"/>
            <wp:effectExtent l="0" t="0" r="0" b="0"/>
            <wp:docPr id="1465260363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60363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2"/>
                    <a:srcRect l="32968" t="12346" r="19372" b="3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52" cy="432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AFCD" w14:textId="77777777" w:rsidR="00392A46" w:rsidRDefault="00392A46" w:rsidP="00076B2A">
      <w:pPr>
        <w:jc w:val="center"/>
      </w:pPr>
    </w:p>
    <w:p w14:paraId="01CB7693" w14:textId="77777777" w:rsidR="00392A46" w:rsidRDefault="00392A46" w:rsidP="00076B2A">
      <w:pPr>
        <w:jc w:val="center"/>
      </w:pPr>
    </w:p>
    <w:p w14:paraId="4499A031" w14:textId="77777777" w:rsidR="00392A46" w:rsidRDefault="00392A46" w:rsidP="00076B2A">
      <w:pPr>
        <w:jc w:val="center"/>
      </w:pPr>
    </w:p>
    <w:p w14:paraId="1965C7E8" w14:textId="77777777" w:rsidR="00392A46" w:rsidRDefault="00392A46" w:rsidP="00076B2A">
      <w:pPr>
        <w:jc w:val="center"/>
      </w:pPr>
    </w:p>
    <w:p w14:paraId="172B0407" w14:textId="4C829664" w:rsidR="00392A46" w:rsidRDefault="00DE157A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8D066E6" wp14:editId="733C091A">
            <wp:extent cx="7489145" cy="4749800"/>
            <wp:effectExtent l="0" t="0" r="0" b="0"/>
            <wp:docPr id="60487886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7886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23976" t="14945" r="23465" b="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516" cy="475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FE259" w14:textId="77777777" w:rsidR="00392A46" w:rsidRDefault="00392A46" w:rsidP="00076B2A">
      <w:pPr>
        <w:jc w:val="center"/>
      </w:pPr>
    </w:p>
    <w:p w14:paraId="3C6D85B5" w14:textId="77777777" w:rsidR="00392A46" w:rsidRDefault="00392A46" w:rsidP="00076B2A">
      <w:pPr>
        <w:jc w:val="center"/>
      </w:pPr>
    </w:p>
    <w:p w14:paraId="701277C9" w14:textId="77777777" w:rsidR="00392A46" w:rsidRDefault="00392A46" w:rsidP="00076B2A">
      <w:pPr>
        <w:jc w:val="center"/>
      </w:pPr>
    </w:p>
    <w:p w14:paraId="464FF583" w14:textId="77777777" w:rsidR="00392A46" w:rsidRDefault="00392A46" w:rsidP="00076B2A">
      <w:pPr>
        <w:jc w:val="center"/>
      </w:pPr>
    </w:p>
    <w:p w14:paraId="4D98535E" w14:textId="623E19A4" w:rsidR="00392A46" w:rsidRDefault="00DE157A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036A8ABD" wp14:editId="58C8E69F">
            <wp:extent cx="6832600" cy="5118100"/>
            <wp:effectExtent l="0" t="0" r="0" b="0"/>
            <wp:docPr id="40798251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8251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4"/>
                    <a:srcRect l="24269" t="13256" r="23319" b="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15" cy="512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F4166" w14:textId="77777777" w:rsidR="00392A46" w:rsidRDefault="00392A46" w:rsidP="00076B2A">
      <w:pPr>
        <w:jc w:val="center"/>
      </w:pPr>
    </w:p>
    <w:p w14:paraId="7E37EC75" w14:textId="77777777" w:rsidR="00392A46" w:rsidRDefault="00392A46" w:rsidP="00076B2A">
      <w:pPr>
        <w:jc w:val="center"/>
      </w:pPr>
    </w:p>
    <w:p w14:paraId="7185C8AD" w14:textId="77777777" w:rsidR="00392A46" w:rsidRDefault="00392A46" w:rsidP="00076B2A">
      <w:pPr>
        <w:jc w:val="center"/>
      </w:pPr>
    </w:p>
    <w:p w14:paraId="5A8F2E06" w14:textId="5490DD70" w:rsidR="00392A46" w:rsidRDefault="00DE157A" w:rsidP="00076B2A">
      <w:pPr>
        <w:jc w:val="center"/>
      </w:pPr>
      <w:r>
        <w:rPr>
          <w:noProof/>
        </w:rPr>
        <w:drawing>
          <wp:inline distT="0" distB="0" distL="0" distR="0" wp14:anchorId="548BF737" wp14:editId="14740106">
            <wp:extent cx="7708816" cy="4794250"/>
            <wp:effectExtent l="0" t="0" r="0" b="0"/>
            <wp:docPr id="43900508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0508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5"/>
                    <a:srcRect l="25000" t="13645" r="21637" b="2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27" cy="480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8112C" w14:textId="77777777" w:rsidR="00392A46" w:rsidRDefault="00392A46" w:rsidP="00076B2A">
      <w:pPr>
        <w:jc w:val="center"/>
      </w:pPr>
    </w:p>
    <w:p w14:paraId="3B1B5F10" w14:textId="77777777" w:rsidR="00392A46" w:rsidRDefault="00392A46" w:rsidP="00076B2A">
      <w:pPr>
        <w:jc w:val="center"/>
      </w:pPr>
    </w:p>
    <w:p w14:paraId="30AA7DDA" w14:textId="77777777" w:rsidR="00392A46" w:rsidRDefault="00392A46" w:rsidP="00076B2A">
      <w:pPr>
        <w:jc w:val="center"/>
      </w:pPr>
    </w:p>
    <w:p w14:paraId="07B8FA9F" w14:textId="77777777" w:rsidR="00392A46" w:rsidRDefault="00392A46" w:rsidP="00076B2A">
      <w:pPr>
        <w:jc w:val="center"/>
      </w:pPr>
    </w:p>
    <w:p w14:paraId="387B6DA3" w14:textId="28D8138D" w:rsidR="00184F63" w:rsidRDefault="00392A46" w:rsidP="00076B2A">
      <w:pPr>
        <w:jc w:val="center"/>
      </w:pPr>
      <w:r>
        <w:rPr>
          <w:noProof/>
        </w:rPr>
        <w:drawing>
          <wp:inline distT="0" distB="0" distL="0" distR="0" wp14:anchorId="0472DF98" wp14:editId="5EC573B0">
            <wp:extent cx="7937500" cy="4728210"/>
            <wp:effectExtent l="0" t="0" r="0" b="0"/>
            <wp:docPr id="86590099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0099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6"/>
                    <a:srcRect l="19518" t="13126" r="22003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176" cy="473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F552C" w14:textId="1E7095AA" w:rsidR="00392A46" w:rsidRDefault="00392A46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602A605D" wp14:editId="73AD53FC">
            <wp:extent cx="7327900" cy="4826000"/>
            <wp:effectExtent l="0" t="0" r="0" b="0"/>
            <wp:docPr id="652721549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21549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7"/>
                    <a:srcRect l="25000" t="13775" r="24196" b="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48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C5B6D" w14:textId="77777777" w:rsidR="00967A27" w:rsidRDefault="00967A27" w:rsidP="00076B2A">
      <w:pPr>
        <w:jc w:val="center"/>
      </w:pPr>
    </w:p>
    <w:p w14:paraId="62FAFC3D" w14:textId="77777777" w:rsidR="00967A27" w:rsidRDefault="00967A27" w:rsidP="00076B2A">
      <w:pPr>
        <w:jc w:val="center"/>
      </w:pPr>
    </w:p>
    <w:p w14:paraId="3F667651" w14:textId="77777777" w:rsidR="00967A27" w:rsidRDefault="00967A27" w:rsidP="00076B2A">
      <w:pPr>
        <w:jc w:val="center"/>
      </w:pPr>
    </w:p>
    <w:p w14:paraId="1D020BA1" w14:textId="456126F9" w:rsidR="00967A27" w:rsidRDefault="00967A27" w:rsidP="00076B2A">
      <w:pPr>
        <w:jc w:val="center"/>
      </w:pPr>
    </w:p>
    <w:p w14:paraId="3BB80EDC" w14:textId="77777777" w:rsidR="00967A27" w:rsidRDefault="00967A27" w:rsidP="00076B2A">
      <w:pPr>
        <w:jc w:val="center"/>
      </w:pPr>
    </w:p>
    <w:p w14:paraId="7C697B24" w14:textId="5F3A6074" w:rsidR="00967A27" w:rsidRDefault="00392A46" w:rsidP="00076B2A">
      <w:pPr>
        <w:jc w:val="center"/>
      </w:pPr>
      <w:r>
        <w:rPr>
          <w:noProof/>
        </w:rPr>
        <w:drawing>
          <wp:inline distT="0" distB="0" distL="0" distR="0" wp14:anchorId="5D933C33" wp14:editId="3A63EA0C">
            <wp:extent cx="7016750" cy="4779668"/>
            <wp:effectExtent l="0" t="0" r="0" b="0"/>
            <wp:docPr id="2095765883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5883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8"/>
                    <a:srcRect l="25366" t="12995" r="22587" b="2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34" cy="478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7A27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99125" w14:textId="77777777" w:rsidR="00C9427C" w:rsidRDefault="00C9427C" w:rsidP="00EA5418">
      <w:pPr>
        <w:spacing w:after="0" w:line="240" w:lineRule="auto"/>
      </w:pPr>
      <w:r>
        <w:separator/>
      </w:r>
    </w:p>
  </w:endnote>
  <w:endnote w:type="continuationSeparator" w:id="0">
    <w:p w14:paraId="059DBE34" w14:textId="77777777" w:rsidR="00C9427C" w:rsidRDefault="00C942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E1B4" w14:textId="27C38F18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58" w14:textId="289C4DD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95E83" w14:textId="77777777" w:rsidR="00C9427C" w:rsidRDefault="00C9427C" w:rsidP="00EA5418">
      <w:pPr>
        <w:spacing w:after="0" w:line="240" w:lineRule="auto"/>
      </w:pPr>
      <w:r>
        <w:separator/>
      </w:r>
    </w:p>
  </w:footnote>
  <w:footnote w:type="continuationSeparator" w:id="0">
    <w:p w14:paraId="78D8E173" w14:textId="77777777" w:rsidR="00C9427C" w:rsidRDefault="00C942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43D9D25C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C085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296AFF78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A521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31 DE 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66835943">
    <w:abstractNumId w:val="0"/>
  </w:num>
  <w:num w:numId="2" w16cid:durableId="1645767949">
    <w:abstractNumId w:val="1"/>
  </w:num>
  <w:num w:numId="3" w16cid:durableId="1660113244">
    <w:abstractNumId w:val="3"/>
  </w:num>
  <w:num w:numId="4" w16cid:durableId="34478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92BE7"/>
    <w:rsid w:val="000A1255"/>
    <w:rsid w:val="000B7507"/>
    <w:rsid w:val="000C22B9"/>
    <w:rsid w:val="000C3773"/>
    <w:rsid w:val="000E1EFE"/>
    <w:rsid w:val="000E683E"/>
    <w:rsid w:val="000F2A15"/>
    <w:rsid w:val="001026AF"/>
    <w:rsid w:val="00104C09"/>
    <w:rsid w:val="00111F6F"/>
    <w:rsid w:val="001205A5"/>
    <w:rsid w:val="00122557"/>
    <w:rsid w:val="0013011C"/>
    <w:rsid w:val="00142148"/>
    <w:rsid w:val="00145681"/>
    <w:rsid w:val="0016211D"/>
    <w:rsid w:val="00162852"/>
    <w:rsid w:val="0016444C"/>
    <w:rsid w:val="001668B3"/>
    <w:rsid w:val="00166B3D"/>
    <w:rsid w:val="0016706F"/>
    <w:rsid w:val="00171060"/>
    <w:rsid w:val="00172875"/>
    <w:rsid w:val="001741F1"/>
    <w:rsid w:val="0017728B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1F41"/>
    <w:rsid w:val="001C71A1"/>
    <w:rsid w:val="001D39C8"/>
    <w:rsid w:val="001E2637"/>
    <w:rsid w:val="001E5171"/>
    <w:rsid w:val="001F0937"/>
    <w:rsid w:val="001F413B"/>
    <w:rsid w:val="00202CBD"/>
    <w:rsid w:val="00203B23"/>
    <w:rsid w:val="00204759"/>
    <w:rsid w:val="0020707D"/>
    <w:rsid w:val="00215006"/>
    <w:rsid w:val="00215BC8"/>
    <w:rsid w:val="002173CE"/>
    <w:rsid w:val="0022224A"/>
    <w:rsid w:val="00223C91"/>
    <w:rsid w:val="00241922"/>
    <w:rsid w:val="00243BED"/>
    <w:rsid w:val="00246DF0"/>
    <w:rsid w:val="0026289C"/>
    <w:rsid w:val="0026620F"/>
    <w:rsid w:val="00272216"/>
    <w:rsid w:val="0027310C"/>
    <w:rsid w:val="00281CE4"/>
    <w:rsid w:val="00285BA9"/>
    <w:rsid w:val="0029099E"/>
    <w:rsid w:val="002929EE"/>
    <w:rsid w:val="0029316B"/>
    <w:rsid w:val="002A6293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212A"/>
    <w:rsid w:val="00327019"/>
    <w:rsid w:val="003303C3"/>
    <w:rsid w:val="0033616A"/>
    <w:rsid w:val="00336BF4"/>
    <w:rsid w:val="0035157D"/>
    <w:rsid w:val="00356139"/>
    <w:rsid w:val="003579AA"/>
    <w:rsid w:val="003579E6"/>
    <w:rsid w:val="00360FDB"/>
    <w:rsid w:val="00362C1F"/>
    <w:rsid w:val="003651A8"/>
    <w:rsid w:val="00372F40"/>
    <w:rsid w:val="00381090"/>
    <w:rsid w:val="00385F78"/>
    <w:rsid w:val="003921D6"/>
    <w:rsid w:val="003924F6"/>
    <w:rsid w:val="00392A46"/>
    <w:rsid w:val="00394308"/>
    <w:rsid w:val="003A41E6"/>
    <w:rsid w:val="003A4670"/>
    <w:rsid w:val="003A4FC2"/>
    <w:rsid w:val="003A70BD"/>
    <w:rsid w:val="003B1BEC"/>
    <w:rsid w:val="003B6CD6"/>
    <w:rsid w:val="003C52A6"/>
    <w:rsid w:val="003D2B9B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4E3E15"/>
    <w:rsid w:val="00502D8E"/>
    <w:rsid w:val="00502E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325F"/>
    <w:rsid w:val="005670FF"/>
    <w:rsid w:val="005672BC"/>
    <w:rsid w:val="005719F8"/>
    <w:rsid w:val="005736E3"/>
    <w:rsid w:val="00583349"/>
    <w:rsid w:val="00583D57"/>
    <w:rsid w:val="005859FA"/>
    <w:rsid w:val="00586B9D"/>
    <w:rsid w:val="0058737F"/>
    <w:rsid w:val="005A382E"/>
    <w:rsid w:val="005A3EF2"/>
    <w:rsid w:val="005A6D4A"/>
    <w:rsid w:val="005B0159"/>
    <w:rsid w:val="005B423E"/>
    <w:rsid w:val="005B5E4F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263EA"/>
    <w:rsid w:val="00650B40"/>
    <w:rsid w:val="00651D54"/>
    <w:rsid w:val="00651E1A"/>
    <w:rsid w:val="00654288"/>
    <w:rsid w:val="00655915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D71C0"/>
    <w:rsid w:val="006E286B"/>
    <w:rsid w:val="006E4C66"/>
    <w:rsid w:val="006E7476"/>
    <w:rsid w:val="006E77DD"/>
    <w:rsid w:val="006F09A9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B58"/>
    <w:rsid w:val="00792E95"/>
    <w:rsid w:val="0079582C"/>
    <w:rsid w:val="00795EA2"/>
    <w:rsid w:val="007971DE"/>
    <w:rsid w:val="007A1396"/>
    <w:rsid w:val="007A3C8E"/>
    <w:rsid w:val="007B36AD"/>
    <w:rsid w:val="007B3978"/>
    <w:rsid w:val="007C0854"/>
    <w:rsid w:val="007D6E9A"/>
    <w:rsid w:val="007E23E2"/>
    <w:rsid w:val="007F32FA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22252"/>
    <w:rsid w:val="00842F86"/>
    <w:rsid w:val="00843675"/>
    <w:rsid w:val="008503F5"/>
    <w:rsid w:val="008528C4"/>
    <w:rsid w:val="00857969"/>
    <w:rsid w:val="008631D8"/>
    <w:rsid w:val="008730F8"/>
    <w:rsid w:val="00873F87"/>
    <w:rsid w:val="00875AFA"/>
    <w:rsid w:val="00877394"/>
    <w:rsid w:val="00884DE5"/>
    <w:rsid w:val="0088592C"/>
    <w:rsid w:val="0088602D"/>
    <w:rsid w:val="0088689D"/>
    <w:rsid w:val="00890EDF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C5B1F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67A27"/>
    <w:rsid w:val="00972173"/>
    <w:rsid w:val="00984513"/>
    <w:rsid w:val="009A38FB"/>
    <w:rsid w:val="009A748F"/>
    <w:rsid w:val="009B0A49"/>
    <w:rsid w:val="009C394B"/>
    <w:rsid w:val="009C408B"/>
    <w:rsid w:val="009D125B"/>
    <w:rsid w:val="009D2B57"/>
    <w:rsid w:val="009D748C"/>
    <w:rsid w:val="009E2107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20BA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A58DA"/>
    <w:rsid w:val="00BB52AC"/>
    <w:rsid w:val="00BC7A83"/>
    <w:rsid w:val="00BD29FE"/>
    <w:rsid w:val="00BE183B"/>
    <w:rsid w:val="00BF3E4D"/>
    <w:rsid w:val="00BF4726"/>
    <w:rsid w:val="00BF4F34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74657"/>
    <w:rsid w:val="00C81399"/>
    <w:rsid w:val="00C83045"/>
    <w:rsid w:val="00C933F7"/>
    <w:rsid w:val="00C93652"/>
    <w:rsid w:val="00C9427C"/>
    <w:rsid w:val="00CA53CC"/>
    <w:rsid w:val="00CA6FDC"/>
    <w:rsid w:val="00CA70C2"/>
    <w:rsid w:val="00CB453C"/>
    <w:rsid w:val="00CB636E"/>
    <w:rsid w:val="00CD102B"/>
    <w:rsid w:val="00CD11D3"/>
    <w:rsid w:val="00CD128D"/>
    <w:rsid w:val="00CD58A3"/>
    <w:rsid w:val="00CD7E23"/>
    <w:rsid w:val="00CE0211"/>
    <w:rsid w:val="00CE1F92"/>
    <w:rsid w:val="00CE2560"/>
    <w:rsid w:val="00CE2816"/>
    <w:rsid w:val="00CE4E54"/>
    <w:rsid w:val="00CE4F7C"/>
    <w:rsid w:val="00CE6D40"/>
    <w:rsid w:val="00CE7503"/>
    <w:rsid w:val="00CF4D06"/>
    <w:rsid w:val="00CF6E03"/>
    <w:rsid w:val="00D00AF2"/>
    <w:rsid w:val="00D055EC"/>
    <w:rsid w:val="00D068E1"/>
    <w:rsid w:val="00D07977"/>
    <w:rsid w:val="00D10A3F"/>
    <w:rsid w:val="00D14632"/>
    <w:rsid w:val="00D14A1E"/>
    <w:rsid w:val="00D1733A"/>
    <w:rsid w:val="00D2194A"/>
    <w:rsid w:val="00D22351"/>
    <w:rsid w:val="00D23D2B"/>
    <w:rsid w:val="00D25F47"/>
    <w:rsid w:val="00D36A97"/>
    <w:rsid w:val="00D44539"/>
    <w:rsid w:val="00D45508"/>
    <w:rsid w:val="00D51261"/>
    <w:rsid w:val="00D544A7"/>
    <w:rsid w:val="00D564C5"/>
    <w:rsid w:val="00D56CDA"/>
    <w:rsid w:val="00D5741B"/>
    <w:rsid w:val="00D575D9"/>
    <w:rsid w:val="00D611B6"/>
    <w:rsid w:val="00D72CC4"/>
    <w:rsid w:val="00D774D0"/>
    <w:rsid w:val="00D87FC6"/>
    <w:rsid w:val="00D90F4C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D758A"/>
    <w:rsid w:val="00DE157A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A3115"/>
    <w:rsid w:val="00EA5210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4EDD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0A38"/>
    <w:rsid w:val="00FB698A"/>
    <w:rsid w:val="00FB78B6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12</Pages>
  <Words>833</Words>
  <Characters>4561</Characters>
  <Application>Microsoft Office Word</Application>
  <DocSecurity>0</DocSecurity>
  <Lines>62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359</cp:revision>
  <cp:lastPrinted>2026-01-06T16:35:00Z</cp:lastPrinted>
  <dcterms:created xsi:type="dcterms:W3CDTF">2014-08-29T22:20:00Z</dcterms:created>
  <dcterms:modified xsi:type="dcterms:W3CDTF">2026-01-06T16:39:00Z</dcterms:modified>
</cp:coreProperties>
</file>