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E046" w14:textId="77777777" w:rsidR="00A35A26" w:rsidRDefault="00A35A26" w:rsidP="00A35A26">
      <w:pPr>
        <w:spacing w:line="200" w:lineRule="exact"/>
        <w:rPr>
          <w:rFonts w:ascii="Times New Roman" w:eastAsia="Times New Roman" w:hAnsi="Times New Roman"/>
        </w:rPr>
      </w:pPr>
    </w:p>
    <w:p w14:paraId="0F60A0A5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08FF8ACD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4E7C8F12" w14:textId="77777777" w:rsidR="00A35A26" w:rsidRDefault="00A35A26" w:rsidP="00A35A26">
      <w:pPr>
        <w:spacing w:line="1" w:lineRule="exact"/>
        <w:rPr>
          <w:rFonts w:ascii="Times New Roman" w:eastAsia="Times New Roman" w:hAnsi="Times New Roman"/>
        </w:rPr>
      </w:pPr>
    </w:p>
    <w:p w14:paraId="1B899303" w14:textId="77777777" w:rsidR="00A100D0" w:rsidRDefault="00A100D0" w:rsidP="00A100D0">
      <w:pPr>
        <w:spacing w:line="20" w:lineRule="exact"/>
        <w:rPr>
          <w:rFonts w:ascii="Times New Roman" w:eastAsia="Times New Roman" w:hAnsi="Times New Roman"/>
        </w:rPr>
      </w:pPr>
    </w:p>
    <w:p w14:paraId="382B19BB" w14:textId="1E1E521E" w:rsidR="00FE1F22" w:rsidRPr="00D95B43" w:rsidRDefault="00796AA3" w:rsidP="00D95B43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  <w:r w:rsidRPr="00796AA3">
        <w:rPr>
          <w:rFonts w:ascii="Times New Roman" w:eastAsia="Times New Roman" w:hAnsi="Times New Roman"/>
        </w:rPr>
        <w:drawing>
          <wp:inline distT="0" distB="0" distL="0" distR="0" wp14:anchorId="0C410D63" wp14:editId="10A4398E">
            <wp:extent cx="7238527" cy="3840480"/>
            <wp:effectExtent l="0" t="0" r="635" b="7620"/>
            <wp:docPr id="26224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46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8678" cy="384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E543" w14:textId="77777777" w:rsidR="00FE1F22" w:rsidRDefault="00FE1F22" w:rsidP="005D6322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14:paraId="1A161C60" w14:textId="77777777" w:rsidR="00FE1F22" w:rsidRPr="005D6322" w:rsidRDefault="00FE1F22" w:rsidP="005D6322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14:paraId="7A533DD8" w14:textId="77777777" w:rsidR="005903FB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6678796F" w14:textId="77777777" w:rsidR="005903FB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36D77BCE" w14:textId="77777777" w:rsidR="005903FB" w:rsidRDefault="00067C50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B058C" wp14:editId="6100AB17">
                <wp:simplePos x="0" y="0"/>
                <wp:positionH relativeFrom="column">
                  <wp:posOffset>4777105</wp:posOffset>
                </wp:positionH>
                <wp:positionV relativeFrom="paragraph">
                  <wp:posOffset>74930</wp:posOffset>
                </wp:positionV>
                <wp:extent cx="3478530" cy="1026160"/>
                <wp:effectExtent l="0" t="0" r="0" b="2540"/>
                <wp:wrapNone/>
                <wp:docPr id="15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0C7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E8CC82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6EFA4F32" w14:textId="4BA3E817" w:rsidR="00067C50" w:rsidRPr="001A4852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F45061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GUILLERMO COSETL FLORES </w:t>
                            </w:r>
                          </w:p>
                          <w:p w14:paraId="13BD254E" w14:textId="77777777" w:rsidR="00067C50" w:rsidRPr="003E6848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5A4CE9CA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B058C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376.15pt;margin-top:5.9pt;width:273.9pt;height: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" filled="f" stroked="f">
                <v:textbox>
                  <w:txbxContent>
                    <w:p w14:paraId="61160C7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25E8CC82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6EFA4F32" w14:textId="4BA3E817" w:rsidR="00067C50" w:rsidRPr="001A4852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F45061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GUILLERMO COSETL FLORES </w:t>
                      </w:r>
                    </w:p>
                    <w:p w14:paraId="13BD254E" w14:textId="77777777" w:rsidR="00067C50" w:rsidRPr="003E6848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5A4CE9CA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08C63" wp14:editId="1D06958C">
                <wp:simplePos x="0" y="0"/>
                <wp:positionH relativeFrom="column">
                  <wp:posOffset>908685</wp:posOffset>
                </wp:positionH>
                <wp:positionV relativeFrom="paragraph">
                  <wp:posOffset>76200</wp:posOffset>
                </wp:positionV>
                <wp:extent cx="2818765" cy="1025525"/>
                <wp:effectExtent l="0" t="0" r="0" b="3175"/>
                <wp:wrapNone/>
                <wp:docPr id="14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90592" w14:textId="189D429E" w:rsidR="00067C50" w:rsidRPr="00BB1147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="00671FE0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62D79C6F" w14:textId="37430491" w:rsidR="00067C50" w:rsidRPr="00CB28A2" w:rsidRDefault="00671FE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="00067C50"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994BD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8C63" id="Cuadro de texto 19" o:spid="_x0000_s1027" type="#_x0000_t202" style="position:absolute;margin-left:71.55pt;margin-top:6pt;width:221.95pt;height: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" filled="f" stroked="f">
                <v:textbox>
                  <w:txbxContent>
                    <w:p w14:paraId="69790592" w14:textId="189D429E" w:rsidR="00067C50" w:rsidRPr="00BB1147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 w:rsidR="00671FE0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62D79C6F" w14:textId="37430491" w:rsidR="00067C50" w:rsidRPr="00CB28A2" w:rsidRDefault="00671FE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="00067C50"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994BD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03B55792" w14:textId="77777777" w:rsidR="005903FB" w:rsidRPr="00A100D0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5EED2553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4ABDBE37" w14:textId="77777777" w:rsidR="00C518AB" w:rsidRDefault="00C518AB" w:rsidP="00642708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</w:p>
    <w:p w14:paraId="6C370E62" w14:textId="77777777" w:rsidR="00C518AB" w:rsidRDefault="00C518AB" w:rsidP="00A35A26">
      <w:pPr>
        <w:jc w:val="center"/>
        <w:rPr>
          <w:rFonts w:ascii="Arial" w:hAnsi="Arial"/>
          <w:sz w:val="18"/>
        </w:rPr>
      </w:pPr>
      <w:bookmarkStart w:id="0" w:name="_MON_1647331014"/>
      <w:bookmarkStart w:id="1" w:name="_MON_1639824264"/>
      <w:bookmarkStart w:id="2" w:name="_MON_1647791662"/>
      <w:bookmarkStart w:id="3" w:name="_MON_1623672046"/>
      <w:bookmarkStart w:id="4" w:name="_MON_1470839218"/>
      <w:bookmarkEnd w:id="0"/>
      <w:bookmarkEnd w:id="1"/>
      <w:bookmarkEnd w:id="2"/>
      <w:bookmarkEnd w:id="3"/>
      <w:bookmarkEnd w:id="4"/>
    </w:p>
    <w:p w14:paraId="172FAD9B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p w14:paraId="1B23CB48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p w14:paraId="473A56EF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610C4779" w14:textId="77777777" w:rsidR="00067C50" w:rsidRDefault="00067C50" w:rsidP="00EF68DE">
      <w:pPr>
        <w:rPr>
          <w:rFonts w:ascii="Arial" w:hAnsi="Arial"/>
          <w:sz w:val="18"/>
        </w:rPr>
      </w:pPr>
    </w:p>
    <w:p w14:paraId="2F1ECB25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4B640A48" w14:textId="77777777" w:rsidR="00067C50" w:rsidRDefault="00067C50" w:rsidP="00A35A26">
      <w:pPr>
        <w:jc w:val="center"/>
        <w:rPr>
          <w:rFonts w:ascii="Arial" w:hAnsi="Arial"/>
          <w:sz w:val="18"/>
        </w:rPr>
      </w:pPr>
    </w:p>
    <w:p w14:paraId="2112EDC5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6E384FCB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015A058D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7593ADCA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57EB3CB4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tbl>
      <w:tblPr>
        <w:tblW w:w="11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778"/>
        <w:gridCol w:w="2427"/>
      </w:tblGrid>
      <w:tr w:rsidR="00C518AB" w:rsidRPr="00017DAF" w14:paraId="5A617AA5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84A958" w14:textId="45521159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Relación de bienes muebles</w:t>
            </w:r>
            <w:r w:rsidR="00156442">
              <w:rPr>
                <w:rFonts w:ascii="Arial" w:eastAsia="Times New Roman" w:hAnsi="Arial"/>
                <w:b/>
                <w:bCs/>
                <w:color w:val="000000"/>
              </w:rPr>
              <w:t xml:space="preserve"> e inmuebles</w:t>
            </w: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 xml:space="preserve"> que componen el patrimonio</w:t>
            </w:r>
          </w:p>
        </w:tc>
      </w:tr>
      <w:tr w:rsidR="00C518AB" w:rsidRPr="00017DAF" w14:paraId="020C9B00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AF883" w14:textId="09A9774A" w:rsidR="00C518AB" w:rsidRPr="00017DAF" w:rsidRDefault="0007469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Cuenta Pública 202</w:t>
            </w:r>
            <w:r w:rsidR="00156442">
              <w:rPr>
                <w:rFonts w:ascii="Arial" w:eastAsia="Times New Roman" w:hAnsi="Arial"/>
                <w:b/>
                <w:bCs/>
                <w:color w:val="000000"/>
              </w:rPr>
              <w:t>5</w:t>
            </w:r>
          </w:p>
        </w:tc>
      </w:tr>
      <w:tr w:rsidR="00C518AB" w:rsidRPr="00017DAF" w14:paraId="61664B33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3079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(pesos)</w:t>
            </w:r>
          </w:p>
        </w:tc>
      </w:tr>
      <w:tr w:rsidR="00C518AB" w:rsidRPr="00017DAF" w14:paraId="71915E11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5FC83C" w14:textId="77777777" w:rsidR="00C518AB" w:rsidRPr="00017DAF" w:rsidRDefault="00C518AB" w:rsidP="00C518AB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Ente público           COLEGIO DE BACHILLERES DEL ESTADO DE TLAXCALA</w:t>
            </w:r>
          </w:p>
        </w:tc>
      </w:tr>
      <w:tr w:rsidR="00C518AB" w:rsidRPr="00017DAF" w14:paraId="336EE61D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70D29BD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Código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5AB0CBFC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Descripción del bien mueble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4B8E76C3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Valores en libros</w:t>
            </w:r>
          </w:p>
        </w:tc>
      </w:tr>
      <w:tr w:rsidR="00C518AB" w:rsidRPr="00017DAF" w14:paraId="56E62FB9" w14:textId="77777777" w:rsidTr="00EF68DE">
        <w:trPr>
          <w:trHeight w:val="230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71E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9A8E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17DAF">
              <w:rPr>
                <w:rFonts w:eastAsia="Times New Roman" w:cs="Calibri"/>
                <w:color w:val="000000"/>
                <w:sz w:val="18"/>
                <w:szCs w:val="18"/>
              </w:rPr>
              <w:t>LA INFORMACIÓN SE PRESENTARÁ EN MEDIO MAGNETICO POR EL VOLUMEN DE BIENES QUE SE MANEJAN EN LA INSTUTUCIÓN.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B269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C518AB" w:rsidRPr="00017DAF" w14:paraId="3536605C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B44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2E1376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17DAF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AD5F86" w14:textId="3E627A4C" w:rsidR="00C518AB" w:rsidRPr="00017DAF" w:rsidRDefault="00F45061" w:rsidP="008E223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$ </w:t>
            </w:r>
            <w:r w:rsidR="00796AA3">
              <w:rPr>
                <w:rFonts w:eastAsia="Times New Roman" w:cs="Calibri"/>
                <w:b/>
                <w:bCs/>
                <w:color w:val="000000"/>
              </w:rPr>
              <w:t>283,497,705.52</w:t>
            </w:r>
          </w:p>
        </w:tc>
      </w:tr>
    </w:tbl>
    <w:p w14:paraId="021B8A9C" w14:textId="77777777" w:rsidR="00C518AB" w:rsidRPr="00017DAF" w:rsidRDefault="00C518AB" w:rsidP="00A35A26">
      <w:pPr>
        <w:jc w:val="center"/>
        <w:rPr>
          <w:rFonts w:ascii="Arial" w:hAnsi="Arial"/>
          <w:sz w:val="18"/>
        </w:rPr>
      </w:pPr>
    </w:p>
    <w:p w14:paraId="53A07AAE" w14:textId="77777777" w:rsidR="00E10426" w:rsidRDefault="00E10426" w:rsidP="00965DCC">
      <w:pPr>
        <w:rPr>
          <w:rFonts w:ascii="Arial" w:hAnsi="Arial"/>
          <w:sz w:val="18"/>
        </w:rPr>
      </w:pPr>
    </w:p>
    <w:p w14:paraId="4E8F54EE" w14:textId="77777777" w:rsidR="00E10426" w:rsidRDefault="00E10426" w:rsidP="00965DCC">
      <w:pPr>
        <w:rPr>
          <w:rFonts w:ascii="Arial" w:hAnsi="Arial"/>
          <w:sz w:val="18"/>
        </w:rPr>
      </w:pPr>
    </w:p>
    <w:p w14:paraId="59DD6F27" w14:textId="77777777" w:rsidR="00E10426" w:rsidRDefault="00E10426" w:rsidP="00965DCC">
      <w:pPr>
        <w:rPr>
          <w:rFonts w:ascii="Arial" w:hAnsi="Arial"/>
          <w:sz w:val="18"/>
        </w:rPr>
      </w:pPr>
    </w:p>
    <w:p w14:paraId="1EFE1A24" w14:textId="77777777" w:rsidR="00E10426" w:rsidRDefault="00E10426" w:rsidP="00965DCC">
      <w:pPr>
        <w:rPr>
          <w:rFonts w:ascii="Arial" w:hAnsi="Arial"/>
          <w:sz w:val="18"/>
        </w:rPr>
      </w:pPr>
    </w:p>
    <w:p w14:paraId="497F57DB" w14:textId="21348C14" w:rsidR="00C518AB" w:rsidRPr="00965DCC" w:rsidRDefault="00C518AB" w:rsidP="00965DCC">
      <w:pPr>
        <w:rPr>
          <w:rFonts w:ascii="Arial" w:hAnsi="Arial"/>
          <w:sz w:val="18"/>
        </w:rPr>
      </w:pPr>
      <w:r w:rsidRPr="00017DAF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355A474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636E072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0F1617A7" w14:textId="77777777" w:rsidR="00A35A26" w:rsidRPr="00005F05" w:rsidRDefault="00004BB8" w:rsidP="00A35A26">
      <w:pPr>
        <w:jc w:val="center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DEC6" wp14:editId="49A60D46">
                <wp:simplePos x="0" y="0"/>
                <wp:positionH relativeFrom="column">
                  <wp:posOffset>1213485</wp:posOffset>
                </wp:positionH>
                <wp:positionV relativeFrom="paragraph">
                  <wp:posOffset>74295</wp:posOffset>
                </wp:positionV>
                <wp:extent cx="2818765" cy="1025525"/>
                <wp:effectExtent l="0" t="0" r="0" b="3175"/>
                <wp:wrapNone/>
                <wp:docPr id="20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7C970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1D7A701" w14:textId="246C1A06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D772A1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DEC6" id="_x0000_s1028" type="#_x0000_t202" style="position:absolute;left:0;text-align:left;margin-left:95.55pt;margin-top:5.85pt;width:221.95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" filled="f" stroked="f">
                <v:textbox>
                  <w:txbxContent>
                    <w:p w14:paraId="3B57C970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31D7A701" w14:textId="246C1A06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D772A1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80AE1" wp14:editId="06A6020E">
                <wp:simplePos x="0" y="0"/>
                <wp:positionH relativeFrom="column">
                  <wp:posOffset>4739005</wp:posOffset>
                </wp:positionH>
                <wp:positionV relativeFrom="paragraph">
                  <wp:posOffset>83820</wp:posOffset>
                </wp:positionV>
                <wp:extent cx="3478530" cy="1026160"/>
                <wp:effectExtent l="0" t="0" r="0" b="2540"/>
                <wp:wrapNone/>
                <wp:docPr id="13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15DDE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0AF63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4AD66011" w14:textId="5E0A5968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AE7C4A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GUILLERMO COSETL FLORES</w:t>
                            </w:r>
                          </w:p>
                          <w:p w14:paraId="3CBE137B" w14:textId="77777777" w:rsidR="00A35A26" w:rsidRPr="003E6848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62FE20F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0AE1" id="_x0000_s1029" type="#_x0000_t202" style="position:absolute;left:0;text-align:left;margin-left:373.15pt;margin-top:6.6pt;width:273.9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" filled="f" stroked="f">
                <v:textbox>
                  <w:txbxContent>
                    <w:p w14:paraId="3FD15DDE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5E0AF63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4AD66011" w14:textId="5E0A5968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AE7C4A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GUILLERMO COSETL FLORES</w:t>
                      </w:r>
                    </w:p>
                    <w:p w14:paraId="3CBE137B" w14:textId="77777777" w:rsidR="00A35A26" w:rsidRPr="003E6848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62FE20F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960E06" w14:textId="77777777" w:rsidR="00A35A26" w:rsidRPr="00005F05" w:rsidRDefault="00A35A26" w:rsidP="00A35A26">
      <w:pPr>
        <w:rPr>
          <w:rFonts w:ascii="Arial" w:hAnsi="Arial"/>
          <w:sz w:val="18"/>
          <w:highlight w:val="red"/>
        </w:rPr>
      </w:pPr>
      <w:bookmarkStart w:id="5" w:name="_MON_1647331051"/>
      <w:bookmarkStart w:id="6" w:name="_MON_1647331064"/>
      <w:bookmarkStart w:id="7" w:name="_MON_1470839431"/>
      <w:bookmarkStart w:id="8" w:name="_MON_1647791712"/>
      <w:bookmarkStart w:id="9" w:name="_MON_1647791721"/>
      <w:bookmarkEnd w:id="5"/>
      <w:bookmarkEnd w:id="6"/>
      <w:bookmarkEnd w:id="7"/>
      <w:bookmarkEnd w:id="8"/>
      <w:bookmarkEnd w:id="9"/>
    </w:p>
    <w:p w14:paraId="60A4EA66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31C12C50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53887FC8" w14:textId="069DA213" w:rsidR="005151EF" w:rsidRDefault="005151EF" w:rsidP="00A35A26">
      <w:pPr>
        <w:rPr>
          <w:rFonts w:ascii="Arial" w:hAnsi="Arial"/>
          <w:sz w:val="18"/>
        </w:rPr>
      </w:pPr>
    </w:p>
    <w:p w14:paraId="685F59CA" w14:textId="2D047EA3" w:rsidR="005151EF" w:rsidRDefault="005151EF" w:rsidP="00A35A26">
      <w:pPr>
        <w:rPr>
          <w:rFonts w:ascii="Arial" w:hAnsi="Arial"/>
          <w:sz w:val="18"/>
        </w:rPr>
      </w:pPr>
    </w:p>
    <w:p w14:paraId="42519FB0" w14:textId="5067EFD0" w:rsidR="005151EF" w:rsidRDefault="005151EF" w:rsidP="00A35A26">
      <w:pPr>
        <w:rPr>
          <w:rFonts w:ascii="Arial" w:hAnsi="Arial"/>
          <w:sz w:val="18"/>
        </w:rPr>
      </w:pPr>
    </w:p>
    <w:p w14:paraId="17237069" w14:textId="62FA8CD3" w:rsidR="005151EF" w:rsidRDefault="005151EF" w:rsidP="00A35A26">
      <w:pPr>
        <w:rPr>
          <w:rFonts w:ascii="Arial" w:hAnsi="Arial"/>
          <w:sz w:val="18"/>
        </w:rPr>
      </w:pPr>
    </w:p>
    <w:p w14:paraId="50CD823D" w14:textId="77777777" w:rsidR="008E2235" w:rsidRDefault="008E2235" w:rsidP="00A35A26">
      <w:pPr>
        <w:rPr>
          <w:rFonts w:ascii="Arial" w:hAnsi="Arial"/>
          <w:sz w:val="18"/>
        </w:rPr>
      </w:pPr>
    </w:p>
    <w:p w14:paraId="770A3453" w14:textId="40F964FA" w:rsidR="008E2235" w:rsidRDefault="008E2235" w:rsidP="00A35A26">
      <w:pPr>
        <w:rPr>
          <w:rFonts w:ascii="Arial" w:hAnsi="Arial"/>
          <w:sz w:val="18"/>
        </w:rPr>
      </w:pPr>
    </w:p>
    <w:p w14:paraId="2C0346E5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4C384CE" w14:textId="50D51ECA" w:rsidR="005208B8" w:rsidRDefault="00796AA3" w:rsidP="00A35A26">
      <w:pPr>
        <w:rPr>
          <w:rFonts w:ascii="Arial" w:hAnsi="Arial"/>
          <w:noProof/>
          <w:sz w:val="18"/>
        </w:rPr>
      </w:pPr>
      <w:r w:rsidRPr="00796AA3">
        <w:rPr>
          <w:rFonts w:ascii="Arial" w:hAnsi="Arial"/>
          <w:noProof/>
          <w:sz w:val="18"/>
        </w:rPr>
        <w:lastRenderedPageBreak/>
        <w:drawing>
          <wp:inline distT="0" distB="0" distL="0" distR="0" wp14:anchorId="1B0B09DF" wp14:editId="1186655D">
            <wp:extent cx="8228965" cy="5943600"/>
            <wp:effectExtent l="0" t="0" r="635" b="0"/>
            <wp:docPr id="633637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377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89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4A49" w14:textId="6506625F" w:rsidR="00796AA3" w:rsidRDefault="00796AA3" w:rsidP="00A35A26">
      <w:pPr>
        <w:rPr>
          <w:rFonts w:ascii="Arial" w:hAnsi="Arial"/>
          <w:noProof/>
          <w:sz w:val="18"/>
        </w:rPr>
      </w:pPr>
      <w:r w:rsidRPr="00796AA3">
        <w:rPr>
          <w:rFonts w:ascii="Arial" w:hAnsi="Arial"/>
          <w:noProof/>
          <w:sz w:val="18"/>
        </w:rPr>
        <w:lastRenderedPageBreak/>
        <w:drawing>
          <wp:inline distT="0" distB="0" distL="0" distR="0" wp14:anchorId="40F8D18B" wp14:editId="248BA514">
            <wp:extent cx="8224520" cy="5943600"/>
            <wp:effectExtent l="0" t="0" r="5080" b="0"/>
            <wp:docPr id="59673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38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452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7C7F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216EDAE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1ACD0525" w14:textId="77777777" w:rsidR="00EF68DE" w:rsidRDefault="00EF68DE" w:rsidP="00A35A26">
      <w:pPr>
        <w:rPr>
          <w:rFonts w:ascii="Arial" w:hAnsi="Arial"/>
          <w:sz w:val="18"/>
        </w:rPr>
      </w:pPr>
    </w:p>
    <w:p w14:paraId="464B2D84" w14:textId="77777777" w:rsidR="00EF68DE" w:rsidRDefault="00EF68DE" w:rsidP="00A35A26">
      <w:pPr>
        <w:rPr>
          <w:rFonts w:ascii="Arial" w:hAnsi="Arial"/>
          <w:sz w:val="18"/>
        </w:rPr>
      </w:pPr>
    </w:p>
    <w:p w14:paraId="4D1DE8F5" w14:textId="77777777" w:rsidR="00EF68DE" w:rsidRDefault="00EF68DE" w:rsidP="00A35A26">
      <w:pPr>
        <w:rPr>
          <w:rFonts w:ascii="Arial" w:hAnsi="Arial"/>
          <w:sz w:val="18"/>
        </w:rPr>
      </w:pPr>
    </w:p>
    <w:p w14:paraId="0F7EEE33" w14:textId="77777777" w:rsidR="00EF68DE" w:rsidRDefault="00EF68DE" w:rsidP="00A35A26">
      <w:pPr>
        <w:rPr>
          <w:rFonts w:ascii="Arial" w:hAnsi="Arial"/>
          <w:sz w:val="18"/>
        </w:rPr>
      </w:pPr>
    </w:p>
    <w:p w14:paraId="1F07E026" w14:textId="143BAFA1" w:rsidR="00A35A26" w:rsidRDefault="00A35A26" w:rsidP="00A35A26">
      <w:pPr>
        <w:rPr>
          <w:rFonts w:ascii="Arial" w:hAnsi="Arial"/>
          <w:sz w:val="18"/>
        </w:rPr>
      </w:pPr>
      <w:r w:rsidRPr="00627FEE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78245893" w14:textId="2566EFDF" w:rsidR="00F85C2D" w:rsidRDefault="00F85C2D" w:rsidP="00A35A26">
      <w:pPr>
        <w:rPr>
          <w:rFonts w:ascii="Arial" w:hAnsi="Arial"/>
          <w:sz w:val="18"/>
        </w:rPr>
      </w:pPr>
    </w:p>
    <w:p w14:paraId="6E0D6278" w14:textId="77777777" w:rsidR="008E2235" w:rsidRDefault="008E2235" w:rsidP="00A35A26">
      <w:pPr>
        <w:rPr>
          <w:rFonts w:ascii="Arial" w:hAnsi="Arial"/>
          <w:sz w:val="18"/>
        </w:rPr>
      </w:pPr>
    </w:p>
    <w:p w14:paraId="12879281" w14:textId="77777777" w:rsidR="008E2235" w:rsidRDefault="008E2235" w:rsidP="00A35A26">
      <w:pPr>
        <w:rPr>
          <w:rFonts w:ascii="Arial" w:hAnsi="Arial"/>
          <w:sz w:val="18"/>
        </w:rPr>
      </w:pPr>
    </w:p>
    <w:p w14:paraId="042729B5" w14:textId="77777777" w:rsidR="008E2235" w:rsidRDefault="008E2235" w:rsidP="00A35A26">
      <w:pPr>
        <w:rPr>
          <w:rFonts w:ascii="Arial" w:hAnsi="Arial"/>
          <w:sz w:val="18"/>
        </w:rPr>
      </w:pPr>
    </w:p>
    <w:p w14:paraId="6D77B9F3" w14:textId="77777777" w:rsidR="008E2235" w:rsidRDefault="008E2235" w:rsidP="00A35A26">
      <w:pPr>
        <w:rPr>
          <w:rFonts w:ascii="Arial" w:hAnsi="Arial"/>
          <w:sz w:val="18"/>
        </w:rPr>
      </w:pPr>
    </w:p>
    <w:p w14:paraId="25259E22" w14:textId="77777777" w:rsidR="008E2235" w:rsidRDefault="008E2235" w:rsidP="00A35A26">
      <w:pPr>
        <w:rPr>
          <w:rFonts w:ascii="Arial" w:hAnsi="Arial"/>
          <w:sz w:val="18"/>
        </w:rPr>
      </w:pPr>
    </w:p>
    <w:p w14:paraId="2F3045C2" w14:textId="77777777" w:rsidR="008E2235" w:rsidRDefault="008E2235" w:rsidP="00A35A26">
      <w:pPr>
        <w:rPr>
          <w:rFonts w:ascii="Arial" w:hAnsi="Arial"/>
          <w:sz w:val="18"/>
        </w:rPr>
      </w:pPr>
    </w:p>
    <w:p w14:paraId="69F10149" w14:textId="77777777" w:rsidR="008E2235" w:rsidRDefault="008E2235" w:rsidP="00A35A26">
      <w:pPr>
        <w:rPr>
          <w:rFonts w:ascii="Arial" w:hAnsi="Arial"/>
          <w:sz w:val="18"/>
        </w:rPr>
      </w:pPr>
    </w:p>
    <w:p w14:paraId="5DCB373E" w14:textId="77777777" w:rsidR="008E2235" w:rsidRDefault="008E2235" w:rsidP="00A35A26">
      <w:pPr>
        <w:rPr>
          <w:rFonts w:ascii="Arial" w:hAnsi="Arial"/>
          <w:sz w:val="18"/>
        </w:rPr>
      </w:pPr>
    </w:p>
    <w:p w14:paraId="790D0A36" w14:textId="044DAF69" w:rsidR="00F85C2D" w:rsidRDefault="00F85C2D" w:rsidP="00A35A26">
      <w:pPr>
        <w:rPr>
          <w:rFonts w:ascii="Arial" w:hAnsi="Arial"/>
          <w:sz w:val="18"/>
        </w:rPr>
      </w:pPr>
    </w:p>
    <w:p w14:paraId="334EF0F0" w14:textId="77777777" w:rsidR="00F85C2D" w:rsidRPr="00627FEE" w:rsidRDefault="00F85C2D" w:rsidP="00A35A26">
      <w:pPr>
        <w:rPr>
          <w:rFonts w:ascii="Arial" w:hAnsi="Arial"/>
          <w:sz w:val="18"/>
        </w:rPr>
      </w:pPr>
    </w:p>
    <w:p w14:paraId="0C2EDA30" w14:textId="1B42EFA6" w:rsidR="00A35A26" w:rsidRPr="00005F05" w:rsidRDefault="001B761A" w:rsidP="00A35A26">
      <w:pPr>
        <w:rPr>
          <w:rFonts w:ascii="Arial" w:hAnsi="Arial"/>
          <w:sz w:val="18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AE3C9" wp14:editId="5AE52EA3">
                <wp:simplePos x="0" y="0"/>
                <wp:positionH relativeFrom="column">
                  <wp:posOffset>4723765</wp:posOffset>
                </wp:positionH>
                <wp:positionV relativeFrom="paragraph">
                  <wp:posOffset>91440</wp:posOffset>
                </wp:positionV>
                <wp:extent cx="3478530" cy="1026160"/>
                <wp:effectExtent l="0" t="0" r="0" b="2540"/>
                <wp:wrapNone/>
                <wp:docPr id="12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FE575" w14:textId="77777777" w:rsidR="00796AA3" w:rsidRDefault="00796AA3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494576" w14:textId="77777777" w:rsidR="00796AA3" w:rsidRDefault="00796AA3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DE211E1" w14:textId="67E2A7B9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1D3038FB" w14:textId="2917C0CF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5208B8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GUILLERMO COSETL FLORES</w:t>
                            </w:r>
                          </w:p>
                          <w:p w14:paraId="2329A836" w14:textId="77777777" w:rsidR="00A35A26" w:rsidRPr="001A4852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1026EE5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E3C9" id="Cuadro de texto 17" o:spid="_x0000_s1030" type="#_x0000_t202" style="position:absolute;margin-left:371.95pt;margin-top:7.2pt;width:273.9pt;height: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" filled="f" stroked="f">
                <v:textbox>
                  <w:txbxContent>
                    <w:p w14:paraId="670FE575" w14:textId="77777777" w:rsidR="00796AA3" w:rsidRDefault="00796AA3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7D494576" w14:textId="77777777" w:rsidR="00796AA3" w:rsidRDefault="00796AA3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4DE211E1" w14:textId="67E2A7B9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1D3038FB" w14:textId="2917C0CF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5208B8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GUILLERMO COSETL FLORES</w:t>
                      </w:r>
                    </w:p>
                    <w:p w14:paraId="2329A836" w14:textId="77777777" w:rsidR="00A35A26" w:rsidRPr="001A4852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1026EE5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7528BE" w14:textId="56C254C1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35A901E7" w14:textId="77777777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2FBABE94" w14:textId="783A5A5C" w:rsidR="00A35A26" w:rsidRPr="00005F05" w:rsidRDefault="008E2235" w:rsidP="00A35A26">
      <w:pPr>
        <w:jc w:val="both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C8541" wp14:editId="6F7EC9B7">
                <wp:simplePos x="0" y="0"/>
                <wp:positionH relativeFrom="column">
                  <wp:posOffset>1210945</wp:posOffset>
                </wp:positionH>
                <wp:positionV relativeFrom="paragraph">
                  <wp:posOffset>-3175</wp:posOffset>
                </wp:positionV>
                <wp:extent cx="2633980" cy="649605"/>
                <wp:effectExtent l="0" t="0" r="0" b="0"/>
                <wp:wrapNone/>
                <wp:docPr id="11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649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E989F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BA1DBA3" w14:textId="6F554A5D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E9357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A7879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  <w:p w14:paraId="580A242B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8541" id="Cuadro de texto 16" o:spid="_x0000_s1031" type="#_x0000_t202" style="position:absolute;left:0;text-align:left;margin-left:95.35pt;margin-top:-.25pt;width:207.4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" filled="f" stroked="f">
                <v:textbox>
                  <w:txbxContent>
                    <w:p w14:paraId="392E989F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4BA1DBA3" w14:textId="6F554A5D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E9357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A7879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  <w:p w14:paraId="580A242B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2E0E6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43EC638F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5EB4375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731BE9F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3FC33DD2" w14:textId="77777777" w:rsidR="00E10426" w:rsidRDefault="00E10426" w:rsidP="00A35A26">
      <w:pPr>
        <w:jc w:val="center"/>
        <w:rPr>
          <w:rFonts w:ascii="Soberana Sans Light" w:hAnsi="Soberana Sans Light"/>
        </w:rPr>
      </w:pPr>
    </w:p>
    <w:p w14:paraId="4AAB4EC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28FA900C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1384E349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C10294E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430D819C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8320347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1B4B12E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BFE0B3F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5C027269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4EC100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4F2F5C8B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6FE1A55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D4526EA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0F2B866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82068E8" w14:textId="77777777" w:rsidR="00EF68DE" w:rsidRDefault="00EF68DE" w:rsidP="00EF68DE">
      <w:pPr>
        <w:rPr>
          <w:rFonts w:ascii="Soberana Sans Light" w:hAnsi="Soberana Sans Light"/>
        </w:rPr>
      </w:pPr>
    </w:p>
    <w:p w14:paraId="0E657EA0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6B77AA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9DFCE55" w14:textId="77777777" w:rsidR="00A35A26" w:rsidRPr="00017DAF" w:rsidRDefault="00A35A26" w:rsidP="00A35A26">
      <w:pPr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>Relación de esquemas bursátiles y de coberturas financieras</w:t>
      </w:r>
    </w:p>
    <w:p w14:paraId="09FB6EF8" w14:textId="77777777" w:rsidR="00A35A26" w:rsidRDefault="00A35A26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 xml:space="preserve"> (Artículo 46, último párrafo LGCG)</w:t>
      </w:r>
    </w:p>
    <w:p w14:paraId="73668991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615F3A7" w14:textId="77777777" w:rsidR="00057B88" w:rsidRDefault="00057B88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74EF15" w14:textId="77777777" w:rsidR="008E2235" w:rsidRDefault="008E2235" w:rsidP="00EF68DE">
      <w:pPr>
        <w:tabs>
          <w:tab w:val="left" w:pos="2430"/>
        </w:tabs>
        <w:rPr>
          <w:rFonts w:ascii="Soberana Sans Light" w:hAnsi="Soberana Sans Light"/>
        </w:rPr>
      </w:pPr>
    </w:p>
    <w:p w14:paraId="3404C07C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tbl>
      <w:tblPr>
        <w:tblpPr w:leftFromText="141" w:rightFromText="141" w:vertAnchor="page" w:horzAnchor="margin" w:tblpXSpec="center" w:tblpY="3301"/>
        <w:tblW w:w="7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2273"/>
        <w:gridCol w:w="2337"/>
      </w:tblGrid>
      <w:tr w:rsidR="00EF68DE" w:rsidRPr="008E2235" w14:paraId="5D7A952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01EC3359" w14:textId="113174FF" w:rsidR="00EF68DE" w:rsidRPr="008E2235" w:rsidRDefault="00156442" w:rsidP="00EF6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CUENTA PÚBLICA 2025</w:t>
            </w:r>
          </w:p>
        </w:tc>
      </w:tr>
      <w:tr w:rsidR="00EF68DE" w:rsidRPr="008E2235" w14:paraId="495E2710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</w:tcPr>
          <w:p w14:paraId="42B8DF5F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COLEGIO DE BACHILLERES DEL ESTADO DE TLAXCALA</w:t>
            </w:r>
          </w:p>
        </w:tc>
      </w:tr>
      <w:tr w:rsidR="00EF68DE" w:rsidRPr="008E2235" w14:paraId="69E9988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3C0D6BB3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Relación de cuentas bancarias productivas específicas</w:t>
            </w:r>
          </w:p>
        </w:tc>
      </w:tr>
      <w:tr w:rsidR="00EF68DE" w:rsidRPr="008E2235" w14:paraId="3A5D5934" w14:textId="77777777" w:rsidTr="00EF68DE">
        <w:trPr>
          <w:trHeight w:val="237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5F77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Fondo, Programa o Convenio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BB3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Datos de la Cuenta Bancaria</w:t>
            </w:r>
          </w:p>
        </w:tc>
      </w:tr>
      <w:tr w:rsidR="00EF68DE" w:rsidRPr="008E2235" w14:paraId="269B50A0" w14:textId="77777777" w:rsidTr="00EF68DE">
        <w:trPr>
          <w:trHeight w:val="237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E4D" w14:textId="77777777" w:rsidR="00EF68DE" w:rsidRPr="008E2235" w:rsidRDefault="00EF68DE" w:rsidP="00EF68DE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A4B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Institución Bancaria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EB0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Número de cuenta</w:t>
            </w:r>
          </w:p>
        </w:tc>
      </w:tr>
      <w:tr w:rsidR="00EF68DE" w:rsidRPr="008E2235" w14:paraId="0D80930F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BEE0" w14:textId="1965647A" w:rsidR="00EF68DE" w:rsidRPr="008E2235" w:rsidRDefault="00EF68DE" w:rsidP="00EF68DE">
            <w:r w:rsidRPr="008E2235">
              <w:t>RADICACION FEDERAL COBAT 202</w:t>
            </w:r>
            <w:r w:rsidR="00156442">
              <w:t>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6C6C" w14:textId="77777777" w:rsidR="00EF68DE" w:rsidRPr="008E2235" w:rsidRDefault="00EF68DE" w:rsidP="00EF68DE">
            <w:r w:rsidRPr="008E2235">
              <w:t>SANTANDER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24EF" w14:textId="022FEE09" w:rsidR="00EF68DE" w:rsidRPr="008E2235" w:rsidRDefault="00156442" w:rsidP="00EF68DE">
            <w:r>
              <w:t>5974-4</w:t>
            </w:r>
          </w:p>
        </w:tc>
      </w:tr>
      <w:tr w:rsidR="00EF68DE" w:rsidRPr="008E2235" w14:paraId="08C9AF01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34D8" w14:textId="3B5B961E" w:rsidR="00EF68DE" w:rsidRPr="008E2235" w:rsidRDefault="00EF68DE" w:rsidP="00EF68DE">
            <w:r w:rsidRPr="008E2235">
              <w:t>RECURSO FEDERAL TBC 202</w:t>
            </w:r>
            <w:r w:rsidR="00156442">
              <w:t>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4ECF4" w14:textId="77777777" w:rsidR="00EF68DE" w:rsidRPr="008E2235" w:rsidRDefault="00EF68DE" w:rsidP="00EF68DE">
            <w:r w:rsidRPr="008E2235">
              <w:t>BBVA BANCOMER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3261C" w14:textId="36075428" w:rsidR="00EF68DE" w:rsidRPr="008E2235" w:rsidRDefault="00156442" w:rsidP="00EF68DE">
            <w:r>
              <w:t>0373-8</w:t>
            </w:r>
          </w:p>
        </w:tc>
      </w:tr>
    </w:tbl>
    <w:p w14:paraId="3559364E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7B28CCB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7D01959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5691764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BB329AD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3529D39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7AD5DF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A25A4C8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512F514A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6D092A0F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>Colegio de Bachilleres del Estado de Tlaxcala</w:t>
      </w:r>
      <w:r w:rsidRPr="00017DAF">
        <w:rPr>
          <w:rFonts w:ascii="Arial" w:hAnsi="Arial"/>
          <w:sz w:val="18"/>
          <w:szCs w:val="18"/>
        </w:rPr>
        <w:t>, es un Órgano Público Desconcentrado del Gobierno del Estado de Tlaxcala, con facultades delegadas  y con patrimonio específicamente asignado, con autonomía de decisión técnica, operativa y administrativa, el cual fue creado mediante Decreto NÚMERO 35 “Ley que crea el Colegio de Bachilleres del Estado de Tlaxcala” el 5 de agosto de 1981, tiene por objeto, en la esfera de competencia estatal, impartir, impulsar, coordinar y normar la Educación del Nivel Medio Superior en el Estado.</w:t>
      </w:r>
    </w:p>
    <w:p w14:paraId="139F8148" w14:textId="4E5B3B41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Colegio de Bachilleres del Estado de Tlaxcala se rige por lo dispuesto en la Ley Federal de Educación, la Constitución Política del Estado de Tlaxcala, las normas que de </w:t>
      </w:r>
      <w:r w:rsidR="00F443F7" w:rsidRPr="00017DAF">
        <w:rPr>
          <w:rFonts w:ascii="Arial" w:hAnsi="Arial"/>
          <w:sz w:val="18"/>
          <w:szCs w:val="18"/>
        </w:rPr>
        <w:t>éstas emanen</w:t>
      </w:r>
      <w:r w:rsidRPr="00017DAF">
        <w:rPr>
          <w:rFonts w:ascii="Arial" w:hAnsi="Arial"/>
          <w:sz w:val="18"/>
          <w:szCs w:val="18"/>
        </w:rPr>
        <w:t xml:space="preserve"> y por los planes de organización académica que se determinen, está integrado por 24 planteles, </w:t>
      </w:r>
      <w:r w:rsidR="00F443F7" w:rsidRPr="00017DAF">
        <w:rPr>
          <w:rFonts w:ascii="Arial" w:hAnsi="Arial"/>
          <w:sz w:val="18"/>
          <w:szCs w:val="18"/>
        </w:rPr>
        <w:t>el domicilio de las Oficinas Centrales se localiza</w:t>
      </w:r>
      <w:r w:rsidRPr="00017DAF">
        <w:rPr>
          <w:rFonts w:ascii="Arial" w:hAnsi="Arial"/>
          <w:sz w:val="18"/>
          <w:szCs w:val="18"/>
        </w:rPr>
        <w:t xml:space="preserve"> en calle Miguel N. Lira No. 3 Tlaxcala, Tlaxcala.</w:t>
      </w:r>
    </w:p>
    <w:p w14:paraId="692F5622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b/>
          <w:sz w:val="18"/>
          <w:szCs w:val="18"/>
        </w:rPr>
        <w:t>Origen de los recursos.</w:t>
      </w:r>
    </w:p>
    <w:p w14:paraId="58085248" w14:textId="77777777" w:rsidR="00A35A26" w:rsidRPr="00017DAF" w:rsidRDefault="00A35A26" w:rsidP="00A35A26">
      <w:pPr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Mediante el </w:t>
      </w:r>
      <w:r w:rsidRPr="00017DAF">
        <w:rPr>
          <w:rFonts w:ascii="Arial" w:hAnsi="Arial"/>
          <w:b/>
          <w:sz w:val="18"/>
          <w:szCs w:val="18"/>
        </w:rPr>
        <w:t>CONVENIO DE COORDINACIÓN DE FINANCIAMIENTO DEL COLEGIO DE BACHILLERES DEL ESTADO DE TLAXCALA Y LA SECRETARÍA DE EDUCACIÓN PÚBLICA:</w:t>
      </w:r>
    </w:p>
    <w:p w14:paraId="52497EA1" w14:textId="3118AB62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“La Secretaría” y el “Gobierno” se </w:t>
      </w:r>
      <w:r w:rsidR="00F443F7" w:rsidRPr="00017DAF">
        <w:rPr>
          <w:rFonts w:ascii="Arial" w:hAnsi="Arial"/>
          <w:sz w:val="18"/>
          <w:szCs w:val="18"/>
        </w:rPr>
        <w:t>comprometen una</w:t>
      </w:r>
      <w:r w:rsidRPr="00017DAF">
        <w:rPr>
          <w:rFonts w:ascii="Arial" w:hAnsi="Arial"/>
          <w:sz w:val="18"/>
          <w:szCs w:val="18"/>
        </w:rPr>
        <w:t xml:space="preserve"> vez efectuada la deducción de los Ingresos derivados de las Cuotas por cooperación que aporte el alumnado y de los Ingresos Propios de servicios escolares, del Presupuesto Anual de Gastos, a compartir los gastos de operación (Capitulo 1000, Capitulo 2000 y Capitulo 3000), de </w:t>
      </w:r>
      <w:r w:rsidR="00F443F7" w:rsidRPr="00017DAF">
        <w:rPr>
          <w:rFonts w:ascii="Arial" w:hAnsi="Arial"/>
          <w:sz w:val="18"/>
          <w:szCs w:val="18"/>
        </w:rPr>
        <w:t>la siguiente</w:t>
      </w:r>
      <w:r w:rsidRPr="00017DAF">
        <w:rPr>
          <w:rFonts w:ascii="Arial" w:hAnsi="Arial"/>
          <w:sz w:val="18"/>
          <w:szCs w:val="18"/>
        </w:rPr>
        <w:t xml:space="preserve"> forma:</w:t>
      </w:r>
    </w:p>
    <w:p w14:paraId="688BC499" w14:textId="7354138B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A</w:t>
      </w:r>
      <w:proofErr w:type="gramStart"/>
      <w:r w:rsidRPr="00017DAF">
        <w:rPr>
          <w:rFonts w:ascii="Arial" w:hAnsi="Arial"/>
          <w:sz w:val="18"/>
          <w:szCs w:val="18"/>
        </w:rPr>
        <w:t>).-</w:t>
      </w:r>
      <w:proofErr w:type="gramEnd"/>
      <w:r w:rsidRPr="00017DAF">
        <w:rPr>
          <w:rFonts w:ascii="Arial" w:hAnsi="Arial"/>
          <w:sz w:val="18"/>
          <w:szCs w:val="18"/>
        </w:rPr>
        <w:t xml:space="preserve"> Un 50% de los gastos de operación por la “Secretaría” a través del Consejo Nacional de Fomento Educativo,</w:t>
      </w:r>
    </w:p>
    <w:p w14:paraId="550200D1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B</w:t>
      </w:r>
      <w:proofErr w:type="gramStart"/>
      <w:r w:rsidRPr="00017DAF">
        <w:rPr>
          <w:rFonts w:ascii="Arial" w:hAnsi="Arial"/>
          <w:sz w:val="18"/>
          <w:szCs w:val="18"/>
        </w:rPr>
        <w:t>).-</w:t>
      </w:r>
      <w:proofErr w:type="gramEnd"/>
      <w:r w:rsidRPr="00017DAF">
        <w:rPr>
          <w:rFonts w:ascii="Arial" w:hAnsi="Arial"/>
          <w:sz w:val="18"/>
          <w:szCs w:val="18"/>
        </w:rPr>
        <w:t xml:space="preserve"> Un 50% de los gastos de operación por el “Gobierno” a través de los mecanismos de Recaudación que estime conveniente.</w:t>
      </w:r>
    </w:p>
    <w:p w14:paraId="48E62698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C) Adicionalmente se obtienen ingresos propios por cuotas de recuperación para ser ejercido en gastos del Capítulo 4000 y Capitulo 5000.</w:t>
      </w:r>
    </w:p>
    <w:p w14:paraId="406378CC" w14:textId="47135DDD" w:rsidR="00A35A26" w:rsidRPr="00017DAF" w:rsidRDefault="00A35A26" w:rsidP="00796AA3">
      <w:pPr>
        <w:autoSpaceDE w:val="0"/>
        <w:autoSpaceDN w:val="0"/>
        <w:adjustRightInd w:val="0"/>
        <w:ind w:left="708" w:hanging="708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Se hace de su conocimiento que el Colegio de Bachilleres del Estado de Tlaxcala, desde su origen y </w:t>
      </w:r>
      <w:r w:rsidR="00332F42">
        <w:rPr>
          <w:rFonts w:ascii="Arial" w:hAnsi="Arial"/>
          <w:sz w:val="18"/>
          <w:szCs w:val="18"/>
        </w:rPr>
        <w:t>durante el ejercicio fiscal 202</w:t>
      </w:r>
      <w:r w:rsidR="00042512">
        <w:rPr>
          <w:rFonts w:ascii="Arial" w:hAnsi="Arial"/>
          <w:sz w:val="18"/>
          <w:szCs w:val="18"/>
        </w:rPr>
        <w:t>3</w:t>
      </w:r>
      <w:r w:rsidRPr="00017DAF">
        <w:rPr>
          <w:rFonts w:ascii="Arial" w:hAnsi="Arial"/>
          <w:sz w:val="18"/>
          <w:szCs w:val="18"/>
        </w:rPr>
        <w:t>, no ha sido sujeto a deuda pública,</w:t>
      </w:r>
      <w:r w:rsidR="00796AA3">
        <w:rPr>
          <w:rFonts w:ascii="Arial" w:hAnsi="Arial"/>
          <w:sz w:val="18"/>
          <w:szCs w:val="18"/>
        </w:rPr>
        <w:t xml:space="preserve"> </w:t>
      </w:r>
      <w:r w:rsidRPr="00017DAF">
        <w:rPr>
          <w:rFonts w:ascii="Arial" w:hAnsi="Arial"/>
          <w:sz w:val="18"/>
          <w:szCs w:val="18"/>
        </w:rPr>
        <w:t>además de fomentar la liquidez y certidumbre con los trabajadores, proveedores y pasivos a corto y largo plazo.</w:t>
      </w:r>
    </w:p>
    <w:p w14:paraId="431E134F" w14:textId="77777777" w:rsidR="00A35A26" w:rsidRDefault="00A35A26" w:rsidP="00A35A26">
      <w:pPr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br w:type="page"/>
      </w:r>
    </w:p>
    <w:p w14:paraId="439ADE15" w14:textId="77777777" w:rsidR="00156442" w:rsidRDefault="00156442" w:rsidP="00A35A26">
      <w:pPr>
        <w:rPr>
          <w:rFonts w:ascii="Soberana Sans Light" w:hAnsi="Soberana Sans Light"/>
        </w:rPr>
      </w:pPr>
    </w:p>
    <w:p w14:paraId="609603A0" w14:textId="77777777" w:rsidR="00057B88" w:rsidRPr="00017DAF" w:rsidRDefault="00057B88" w:rsidP="00A35A26">
      <w:pPr>
        <w:rPr>
          <w:rFonts w:ascii="Soberana Sans Light" w:hAnsi="Soberana Sans Light"/>
        </w:rPr>
      </w:pPr>
    </w:p>
    <w:p w14:paraId="73D7986F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Información adicional que dispongan otras leyes </w:t>
      </w:r>
    </w:p>
    <w:p w14:paraId="30FFD941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</w:p>
    <w:p w14:paraId="623E6110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 xml:space="preserve">Colegio de Bachilleres del Estado de Tlaxcala, </w:t>
      </w:r>
      <w:r w:rsidRPr="00017DAF">
        <w:rPr>
          <w:rFonts w:ascii="Arial" w:hAnsi="Arial"/>
          <w:sz w:val="18"/>
          <w:szCs w:val="18"/>
        </w:rPr>
        <w:t>fue creado mediante Decreto NÚMERO 35 “Ley que crea el Colegio de Bachilleres del Estado de Tlaxcala” el 5 de agosto de 1981, tiene por objeto, en la esfera de competencia estatal, impartir, impulsar, coordinar y normar la Educación del Nivel Medio Superior en el Estado, el cual se rige bajo la siguiente normatividad:</w:t>
      </w:r>
    </w:p>
    <w:p w14:paraId="0E1E8379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3A67892" w14:textId="77777777" w:rsidR="00A35A26" w:rsidRPr="00017DAF" w:rsidRDefault="00A35A26" w:rsidP="00A35A26">
      <w:pPr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</w:rPr>
        <w:tab/>
      </w:r>
      <w:r w:rsidRPr="00017DAF">
        <w:rPr>
          <w:rFonts w:ascii="Arial" w:hAnsi="Arial"/>
          <w:b/>
          <w:sz w:val="18"/>
          <w:szCs w:val="18"/>
          <w:u w:val="single"/>
        </w:rPr>
        <w:t>Normativa Federal</w:t>
      </w:r>
    </w:p>
    <w:p w14:paraId="646C5B0B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 los Estados Unidos Mexicanos.</w:t>
      </w:r>
    </w:p>
    <w:p w14:paraId="2BEDA551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Federal de Educación.</w:t>
      </w:r>
    </w:p>
    <w:p w14:paraId="56EBD29D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del Impuesto Sobre la Renta.</w:t>
      </w:r>
    </w:p>
    <w:p w14:paraId="2FFBC819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6938329C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Normativa Estatal</w:t>
      </w:r>
    </w:p>
    <w:p w14:paraId="2BFA681C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078C10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del Estado de Tlaxcala.</w:t>
      </w:r>
    </w:p>
    <w:p w14:paraId="7393097A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Educación para el Estado de Tlaxcala.</w:t>
      </w:r>
    </w:p>
    <w:p w14:paraId="6ADF93E4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Ingresos del Estado de Tlaxcala.</w:t>
      </w:r>
    </w:p>
    <w:p w14:paraId="1E39745C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Responsabilidades de los Servidores Públicos para el Estado de Tlaxcala.</w:t>
      </w:r>
    </w:p>
    <w:p w14:paraId="1D31C1D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Entidades Paraestatales.</w:t>
      </w:r>
    </w:p>
    <w:p w14:paraId="18E73053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Acceso a la Información Pública para el Estado de Tlaxcala.</w:t>
      </w:r>
    </w:p>
    <w:p w14:paraId="7835AF59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Adquisiciones, Arrendamientos y Servicios del Estado de Tlaxcala.</w:t>
      </w:r>
    </w:p>
    <w:p w14:paraId="3E94E94F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71C75ED4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Normatividad emitida por el Consejo Nacional de Armonización Contable (CONAC)</w:t>
      </w:r>
    </w:p>
    <w:p w14:paraId="088DD0C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General de Contabilidad Gubernamental.</w:t>
      </w:r>
    </w:p>
    <w:p w14:paraId="438EE2D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Rubro de Ingresos.</w:t>
      </w:r>
    </w:p>
    <w:p w14:paraId="5BA0502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Funcional del Gasto.</w:t>
      </w:r>
    </w:p>
    <w:p w14:paraId="3030CFE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Programática.</w:t>
      </w:r>
    </w:p>
    <w:p w14:paraId="5BA4869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Tipo de Gasto.</w:t>
      </w:r>
    </w:p>
    <w:p w14:paraId="51CB449D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Objeto del Gasto.</w:t>
      </w:r>
    </w:p>
    <w:p w14:paraId="7E141000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Fuentes de Financiamiento.</w:t>
      </w:r>
    </w:p>
    <w:p w14:paraId="62B6CF74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1A416DEF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5B2326A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E8F347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06DD1BA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B7B1F99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D781E6D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4342087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ED0A84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5D5298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DA5EEB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71C2B1F2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5319337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ED2B8B9" w14:textId="4D04AFE4" w:rsidR="00927941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 fundamento en lo dispuesto por el Titulo Quinto, Capítulo I, articulo 56, párrafo primero, de la Ley General de Contabilidad Gubernamental donde establece que “</w:t>
      </w:r>
      <w:r w:rsidRPr="00017DAF">
        <w:rPr>
          <w:rFonts w:ascii="Arial" w:hAnsi="Arial"/>
          <w:b/>
          <w:sz w:val="18"/>
          <w:szCs w:val="18"/>
        </w:rPr>
        <w:t>La generación y publicación de la información financiera de los entes públicos a que se refiere esta Titulo se hará conforme a las normas, estructura, formatos y contenido de la información, que para tal efecto establezca el consejo y difundirse en la página de internet del respectivo ente público”.</w:t>
      </w:r>
    </w:p>
    <w:p w14:paraId="6749EAA0" w14:textId="77777777" w:rsidR="008C59AB" w:rsidRPr="008C59AB" w:rsidRDefault="008C59AB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</w:p>
    <w:p w14:paraId="55057E87" w14:textId="30BD595D" w:rsidR="00A35A26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Por lo antes expuesto el Colegio de Bachilleres del Estado de Tlaxcala señala la página web:</w:t>
      </w:r>
      <w:r w:rsidRPr="00017DAF">
        <w:t xml:space="preserve">  </w:t>
      </w:r>
      <w:r w:rsidRPr="00017DAF">
        <w:rPr>
          <w:rFonts w:ascii="Arial" w:hAnsi="Arial"/>
          <w:sz w:val="18"/>
          <w:szCs w:val="18"/>
        </w:rPr>
        <w:t>como liga de acceso para la publicaci</w:t>
      </w:r>
      <w:r w:rsidR="008C59AB">
        <w:rPr>
          <w:rFonts w:ascii="Arial" w:hAnsi="Arial"/>
          <w:sz w:val="18"/>
          <w:szCs w:val="18"/>
        </w:rPr>
        <w:t>ón de la información armonizada</w:t>
      </w:r>
    </w:p>
    <w:p w14:paraId="6B1A09DE" w14:textId="2B951FEB" w:rsidR="008C59AB" w:rsidRDefault="00EF68DE" w:rsidP="00A35A26">
      <w:pPr>
        <w:tabs>
          <w:tab w:val="left" w:pos="2430"/>
        </w:tabs>
        <w:spacing w:line="600" w:lineRule="auto"/>
        <w:jc w:val="both"/>
      </w:pPr>
      <w:hyperlink r:id="rId11" w:history="1">
        <w:r w:rsidRPr="00A023CD">
          <w:rPr>
            <w:rStyle w:val="Hipervnculo"/>
          </w:rPr>
          <w:t>https://cobatlaxcala.edu.mx/COBAT/transparencia/cuentapublica.html</w:t>
        </w:r>
      </w:hyperlink>
    </w:p>
    <w:p w14:paraId="3C4B80FF" w14:textId="77777777" w:rsidR="00EF68DE" w:rsidRPr="008B1569" w:rsidRDefault="00EF68DE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ED3DB68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09500DF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5F4F278D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7AAD436E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6400D2C9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0EA364BB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2D5C0924" w14:textId="77777777" w:rsidR="00A35A26" w:rsidRPr="00BC1744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ED76E30" w14:textId="77777777" w:rsidR="00D137EA" w:rsidRPr="00A35A26" w:rsidRDefault="00D137EA" w:rsidP="00A35A26"/>
    <w:sectPr w:rsidR="00D137EA" w:rsidRPr="00A35A26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C565" w14:textId="77777777" w:rsidR="001E029A" w:rsidRDefault="001E029A" w:rsidP="00EA5418">
      <w:r>
        <w:separator/>
      </w:r>
    </w:p>
  </w:endnote>
  <w:endnote w:type="continuationSeparator" w:id="0">
    <w:p w14:paraId="697D893C" w14:textId="77777777" w:rsidR="001E029A" w:rsidRDefault="001E029A" w:rsidP="00EA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44F" w14:textId="77777777" w:rsidR="0013011C" w:rsidRPr="0013011C" w:rsidRDefault="00155157" w:rsidP="00155157">
    <w:pPr>
      <w:pStyle w:val="Piedepgina"/>
      <w:tabs>
        <w:tab w:val="center" w:pos="6840"/>
        <w:tab w:val="left" w:pos="7914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4BB8"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232071" wp14:editId="2BA058C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38100" t="38100" r="50800" b="97790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73A7B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AfdfAX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515F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515F1" w:rsidRPr="0013011C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2</w:t>
        </w:r>
        <w:r w:rsidR="004515F1" w:rsidRPr="0013011C">
          <w:rPr>
            <w:rFonts w:ascii="Soberana Sans Light" w:hAnsi="Soberana Sans Light"/>
          </w:rPr>
          <w:fldChar w:fldCharType="end"/>
        </w:r>
      </w:sdtContent>
    </w:sdt>
    <w:r>
      <w:rPr>
        <w:rFonts w:ascii="Soberana Sans Light" w:hAnsi="Soberana Sans Light"/>
      </w:rPr>
      <w:tab/>
    </w:r>
  </w:p>
  <w:p w14:paraId="3C264AB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AAF3" w14:textId="77777777" w:rsidR="008E3652" w:rsidRPr="008E3652" w:rsidRDefault="00004BB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AC04E" wp14:editId="1D304D6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38100" t="38100" r="50165" b="97790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2385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515F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515F1" w:rsidRPr="008E3652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1</w:t>
        </w:r>
        <w:r w:rsidR="004515F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8E23" w14:textId="77777777" w:rsidR="001E029A" w:rsidRDefault="001E029A" w:rsidP="00EA5418">
      <w:r>
        <w:separator/>
      </w:r>
    </w:p>
  </w:footnote>
  <w:footnote w:type="continuationSeparator" w:id="0">
    <w:p w14:paraId="369F2C27" w14:textId="77777777" w:rsidR="001E029A" w:rsidRDefault="001E029A" w:rsidP="00EA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57C" w14:textId="77777777" w:rsidR="0013011C" w:rsidRDefault="00004B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CB8446E" wp14:editId="1425EB9B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084E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 w:rsidRPr="00275FC6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PÚBLICA</w:t>
                            </w:r>
                          </w:p>
                          <w:p w14:paraId="56F86471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TLAXCALA</w:t>
                            </w:r>
                          </w:p>
                          <w:p w14:paraId="123235EB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BB760" w14:textId="1D6A678F" w:rsidR="00040466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37716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5368FC7" w14:textId="77777777" w:rsidR="0007469B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9369E1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F5B7A5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8446E" id="6 Grupo" o:spid="_x0000_s1032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Slc/JAwAAOQ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MxKVz8kDAAA5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80084E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 w:rsidRPr="00275FC6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PÚBLICA</w:t>
                      </w:r>
                    </w:p>
                    <w:p w14:paraId="56F86471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TLAXCALA</w:t>
                      </w:r>
                    </w:p>
                    <w:p w14:paraId="123235EB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9 Grupo" o:spid="_x0000_s1034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07BB760" w14:textId="1D6A678F" w:rsidR="00040466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37716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5368FC7" w14:textId="77777777" w:rsidR="0007469B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9369E1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F5B7A5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CC6344" wp14:editId="7508E5E4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38100" t="38100" r="50800" b="977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1D01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PWWHeb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09B7" w14:textId="77777777" w:rsidR="008E3652" w:rsidRPr="0013011C" w:rsidRDefault="00004BB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852E3" wp14:editId="4A40C06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38100" t="38100" r="50165" b="9779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EE3C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98B15A3"/>
    <w:multiLevelType w:val="hybridMultilevel"/>
    <w:tmpl w:val="8924B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1C1"/>
    <w:multiLevelType w:val="hybridMultilevel"/>
    <w:tmpl w:val="F5488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1752">
    <w:abstractNumId w:val="0"/>
  </w:num>
  <w:num w:numId="2" w16cid:durableId="1447042039">
    <w:abstractNumId w:val="1"/>
  </w:num>
  <w:num w:numId="3" w16cid:durableId="694769210">
    <w:abstractNumId w:val="3"/>
  </w:num>
  <w:num w:numId="4" w16cid:durableId="1383989729">
    <w:abstractNumId w:val="2"/>
  </w:num>
  <w:num w:numId="5" w16cid:durableId="1974945498">
    <w:abstractNumId w:val="5"/>
  </w:num>
  <w:num w:numId="6" w16cid:durableId="207134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D8"/>
    <w:rsid w:val="00004BB8"/>
    <w:rsid w:val="00005F05"/>
    <w:rsid w:val="00017DAF"/>
    <w:rsid w:val="0002226D"/>
    <w:rsid w:val="00027056"/>
    <w:rsid w:val="000304B7"/>
    <w:rsid w:val="00030A4F"/>
    <w:rsid w:val="00040466"/>
    <w:rsid w:val="00040531"/>
    <w:rsid w:val="00042512"/>
    <w:rsid w:val="00047048"/>
    <w:rsid w:val="00057B88"/>
    <w:rsid w:val="00057FBB"/>
    <w:rsid w:val="000609D2"/>
    <w:rsid w:val="00067C50"/>
    <w:rsid w:val="0007273E"/>
    <w:rsid w:val="0007469B"/>
    <w:rsid w:val="00077769"/>
    <w:rsid w:val="00083632"/>
    <w:rsid w:val="00083CF8"/>
    <w:rsid w:val="00086BF9"/>
    <w:rsid w:val="00090264"/>
    <w:rsid w:val="000A6E66"/>
    <w:rsid w:val="000C0AF3"/>
    <w:rsid w:val="000D32F1"/>
    <w:rsid w:val="000E3C4F"/>
    <w:rsid w:val="000F4F2C"/>
    <w:rsid w:val="00101D32"/>
    <w:rsid w:val="001153CB"/>
    <w:rsid w:val="001225E4"/>
    <w:rsid w:val="00126BCF"/>
    <w:rsid w:val="0013011C"/>
    <w:rsid w:val="00132A3C"/>
    <w:rsid w:val="00134CDC"/>
    <w:rsid w:val="00141B1C"/>
    <w:rsid w:val="00143037"/>
    <w:rsid w:val="00155157"/>
    <w:rsid w:val="00156442"/>
    <w:rsid w:val="001719F2"/>
    <w:rsid w:val="00173DCA"/>
    <w:rsid w:val="001772B3"/>
    <w:rsid w:val="00183D17"/>
    <w:rsid w:val="0018442B"/>
    <w:rsid w:val="0019169F"/>
    <w:rsid w:val="00192520"/>
    <w:rsid w:val="001977E0"/>
    <w:rsid w:val="001A037A"/>
    <w:rsid w:val="001A4852"/>
    <w:rsid w:val="001B1B72"/>
    <w:rsid w:val="001B761A"/>
    <w:rsid w:val="001C2EC7"/>
    <w:rsid w:val="001C7B20"/>
    <w:rsid w:val="001D6B2A"/>
    <w:rsid w:val="001E029A"/>
    <w:rsid w:val="001E2EF4"/>
    <w:rsid w:val="001E3598"/>
    <w:rsid w:val="00205ED1"/>
    <w:rsid w:val="00207A3F"/>
    <w:rsid w:val="002116C1"/>
    <w:rsid w:val="00217C7A"/>
    <w:rsid w:val="0022322D"/>
    <w:rsid w:val="00232417"/>
    <w:rsid w:val="002333B0"/>
    <w:rsid w:val="00237716"/>
    <w:rsid w:val="00250A10"/>
    <w:rsid w:val="00255AAD"/>
    <w:rsid w:val="00276C4B"/>
    <w:rsid w:val="002804C1"/>
    <w:rsid w:val="002A70B3"/>
    <w:rsid w:val="002B1068"/>
    <w:rsid w:val="002C7D3E"/>
    <w:rsid w:val="002D0D7E"/>
    <w:rsid w:val="00305013"/>
    <w:rsid w:val="00307635"/>
    <w:rsid w:val="00307E51"/>
    <w:rsid w:val="00311FCA"/>
    <w:rsid w:val="003279D3"/>
    <w:rsid w:val="00332F42"/>
    <w:rsid w:val="003357D7"/>
    <w:rsid w:val="00345360"/>
    <w:rsid w:val="00372F40"/>
    <w:rsid w:val="00376B4F"/>
    <w:rsid w:val="003A41CB"/>
    <w:rsid w:val="003A5284"/>
    <w:rsid w:val="003A620F"/>
    <w:rsid w:val="003A6FD3"/>
    <w:rsid w:val="003B2B18"/>
    <w:rsid w:val="003B31E4"/>
    <w:rsid w:val="003B7398"/>
    <w:rsid w:val="003B7FA4"/>
    <w:rsid w:val="003D5DBF"/>
    <w:rsid w:val="003E3ACA"/>
    <w:rsid w:val="003E7FD0"/>
    <w:rsid w:val="003F0EA4"/>
    <w:rsid w:val="00402154"/>
    <w:rsid w:val="00405F37"/>
    <w:rsid w:val="00411AA8"/>
    <w:rsid w:val="00414D6B"/>
    <w:rsid w:val="0044253C"/>
    <w:rsid w:val="00445DC3"/>
    <w:rsid w:val="004515F1"/>
    <w:rsid w:val="00466E20"/>
    <w:rsid w:val="00470293"/>
    <w:rsid w:val="00486AE1"/>
    <w:rsid w:val="00496049"/>
    <w:rsid w:val="00497D8B"/>
    <w:rsid w:val="004C651C"/>
    <w:rsid w:val="004C6DF4"/>
    <w:rsid w:val="004D41B8"/>
    <w:rsid w:val="004E4E33"/>
    <w:rsid w:val="004F49A5"/>
    <w:rsid w:val="00502D8E"/>
    <w:rsid w:val="0050502C"/>
    <w:rsid w:val="005116CA"/>
    <w:rsid w:val="005117F4"/>
    <w:rsid w:val="005151EF"/>
    <w:rsid w:val="00515776"/>
    <w:rsid w:val="005208B8"/>
    <w:rsid w:val="00522632"/>
    <w:rsid w:val="00531310"/>
    <w:rsid w:val="00534982"/>
    <w:rsid w:val="00540418"/>
    <w:rsid w:val="00547951"/>
    <w:rsid w:val="00557367"/>
    <w:rsid w:val="0056710E"/>
    <w:rsid w:val="005703CE"/>
    <w:rsid w:val="00571E8F"/>
    <w:rsid w:val="005746BA"/>
    <w:rsid w:val="005859FA"/>
    <w:rsid w:val="00587A3F"/>
    <w:rsid w:val="005903FB"/>
    <w:rsid w:val="005A353F"/>
    <w:rsid w:val="005C328A"/>
    <w:rsid w:val="005D597C"/>
    <w:rsid w:val="005D6322"/>
    <w:rsid w:val="005D6CF5"/>
    <w:rsid w:val="005E63DB"/>
    <w:rsid w:val="005F3E04"/>
    <w:rsid w:val="006048D2"/>
    <w:rsid w:val="00611E39"/>
    <w:rsid w:val="00616A2C"/>
    <w:rsid w:val="00627FEE"/>
    <w:rsid w:val="00630489"/>
    <w:rsid w:val="00632A5C"/>
    <w:rsid w:val="00642708"/>
    <w:rsid w:val="00660607"/>
    <w:rsid w:val="00663178"/>
    <w:rsid w:val="00664C61"/>
    <w:rsid w:val="00671FE0"/>
    <w:rsid w:val="00676E5D"/>
    <w:rsid w:val="00677B48"/>
    <w:rsid w:val="00694521"/>
    <w:rsid w:val="006A4176"/>
    <w:rsid w:val="006A5E9F"/>
    <w:rsid w:val="006B077D"/>
    <w:rsid w:val="006B22C4"/>
    <w:rsid w:val="006B544F"/>
    <w:rsid w:val="006B6604"/>
    <w:rsid w:val="006B7B8B"/>
    <w:rsid w:val="006E579B"/>
    <w:rsid w:val="006E77DD"/>
    <w:rsid w:val="006F254C"/>
    <w:rsid w:val="006F2584"/>
    <w:rsid w:val="00700698"/>
    <w:rsid w:val="00700F94"/>
    <w:rsid w:val="00705926"/>
    <w:rsid w:val="007204C7"/>
    <w:rsid w:val="00721FBE"/>
    <w:rsid w:val="0073241E"/>
    <w:rsid w:val="00752525"/>
    <w:rsid w:val="00756346"/>
    <w:rsid w:val="0076026F"/>
    <w:rsid w:val="00761C43"/>
    <w:rsid w:val="007622A9"/>
    <w:rsid w:val="007758A6"/>
    <w:rsid w:val="0079582C"/>
    <w:rsid w:val="007969F8"/>
    <w:rsid w:val="00796AA3"/>
    <w:rsid w:val="007A21FC"/>
    <w:rsid w:val="007B135D"/>
    <w:rsid w:val="007B3E75"/>
    <w:rsid w:val="007B7266"/>
    <w:rsid w:val="007C0AB2"/>
    <w:rsid w:val="007C162A"/>
    <w:rsid w:val="007C3FB8"/>
    <w:rsid w:val="007C448E"/>
    <w:rsid w:val="007C5AEF"/>
    <w:rsid w:val="007D180D"/>
    <w:rsid w:val="007D6E9A"/>
    <w:rsid w:val="007F0749"/>
    <w:rsid w:val="00814604"/>
    <w:rsid w:val="00823454"/>
    <w:rsid w:val="008514E7"/>
    <w:rsid w:val="00861395"/>
    <w:rsid w:val="00864A50"/>
    <w:rsid w:val="00876E32"/>
    <w:rsid w:val="00880535"/>
    <w:rsid w:val="008A6E4D"/>
    <w:rsid w:val="008B0017"/>
    <w:rsid w:val="008B1569"/>
    <w:rsid w:val="008B4EE8"/>
    <w:rsid w:val="008B5BD9"/>
    <w:rsid w:val="008B600A"/>
    <w:rsid w:val="008B6783"/>
    <w:rsid w:val="008C59AB"/>
    <w:rsid w:val="008C6DF5"/>
    <w:rsid w:val="008C75C1"/>
    <w:rsid w:val="008D63C9"/>
    <w:rsid w:val="008E2235"/>
    <w:rsid w:val="008E3652"/>
    <w:rsid w:val="00905C81"/>
    <w:rsid w:val="00922538"/>
    <w:rsid w:val="0092716E"/>
    <w:rsid w:val="00927941"/>
    <w:rsid w:val="009331B6"/>
    <w:rsid w:val="009367EE"/>
    <w:rsid w:val="0094027B"/>
    <w:rsid w:val="009415DF"/>
    <w:rsid w:val="00944882"/>
    <w:rsid w:val="009542DD"/>
    <w:rsid w:val="00965DCC"/>
    <w:rsid w:val="00972B3B"/>
    <w:rsid w:val="009935AB"/>
    <w:rsid w:val="009A379A"/>
    <w:rsid w:val="009B7C1B"/>
    <w:rsid w:val="009E2832"/>
    <w:rsid w:val="009F50EB"/>
    <w:rsid w:val="009F58BF"/>
    <w:rsid w:val="00A100D0"/>
    <w:rsid w:val="00A14B74"/>
    <w:rsid w:val="00A15EF8"/>
    <w:rsid w:val="00A35A26"/>
    <w:rsid w:val="00A402C9"/>
    <w:rsid w:val="00A42460"/>
    <w:rsid w:val="00A63658"/>
    <w:rsid w:val="00A749E3"/>
    <w:rsid w:val="00A8769F"/>
    <w:rsid w:val="00A96BF6"/>
    <w:rsid w:val="00AB101B"/>
    <w:rsid w:val="00AB13B7"/>
    <w:rsid w:val="00AB4C71"/>
    <w:rsid w:val="00AB6082"/>
    <w:rsid w:val="00AD1975"/>
    <w:rsid w:val="00AD2417"/>
    <w:rsid w:val="00AD7592"/>
    <w:rsid w:val="00AE148A"/>
    <w:rsid w:val="00AE7C4A"/>
    <w:rsid w:val="00B13E6D"/>
    <w:rsid w:val="00B166A1"/>
    <w:rsid w:val="00B344E4"/>
    <w:rsid w:val="00B36F2F"/>
    <w:rsid w:val="00B4230A"/>
    <w:rsid w:val="00B45F5E"/>
    <w:rsid w:val="00B522FC"/>
    <w:rsid w:val="00B539CC"/>
    <w:rsid w:val="00B53C73"/>
    <w:rsid w:val="00B849EE"/>
    <w:rsid w:val="00BB1147"/>
    <w:rsid w:val="00BB1149"/>
    <w:rsid w:val="00BC6BBF"/>
    <w:rsid w:val="00BE15C1"/>
    <w:rsid w:val="00BE205D"/>
    <w:rsid w:val="00BF22D4"/>
    <w:rsid w:val="00BF6E9B"/>
    <w:rsid w:val="00C150E5"/>
    <w:rsid w:val="00C30ECF"/>
    <w:rsid w:val="00C33F2B"/>
    <w:rsid w:val="00C407F5"/>
    <w:rsid w:val="00C44D23"/>
    <w:rsid w:val="00C518AB"/>
    <w:rsid w:val="00C53319"/>
    <w:rsid w:val="00C53351"/>
    <w:rsid w:val="00C7638C"/>
    <w:rsid w:val="00C856FE"/>
    <w:rsid w:val="00C868F3"/>
    <w:rsid w:val="00CA0403"/>
    <w:rsid w:val="00CA2D37"/>
    <w:rsid w:val="00CB28A2"/>
    <w:rsid w:val="00CB7058"/>
    <w:rsid w:val="00CB7C47"/>
    <w:rsid w:val="00CC061A"/>
    <w:rsid w:val="00CC5CB6"/>
    <w:rsid w:val="00CE05A3"/>
    <w:rsid w:val="00CF0121"/>
    <w:rsid w:val="00D055EC"/>
    <w:rsid w:val="00D137EA"/>
    <w:rsid w:val="00D16574"/>
    <w:rsid w:val="00D17FE0"/>
    <w:rsid w:val="00D201D1"/>
    <w:rsid w:val="00D21BE0"/>
    <w:rsid w:val="00D35D66"/>
    <w:rsid w:val="00D36BE7"/>
    <w:rsid w:val="00D51261"/>
    <w:rsid w:val="00D53472"/>
    <w:rsid w:val="00D60E9D"/>
    <w:rsid w:val="00D6614E"/>
    <w:rsid w:val="00D73045"/>
    <w:rsid w:val="00D748D3"/>
    <w:rsid w:val="00D74F09"/>
    <w:rsid w:val="00D76238"/>
    <w:rsid w:val="00D84C11"/>
    <w:rsid w:val="00D91D5C"/>
    <w:rsid w:val="00D935A2"/>
    <w:rsid w:val="00D9466A"/>
    <w:rsid w:val="00D95B43"/>
    <w:rsid w:val="00DA3107"/>
    <w:rsid w:val="00DC1523"/>
    <w:rsid w:val="00DE27E8"/>
    <w:rsid w:val="00DF1508"/>
    <w:rsid w:val="00DF1F07"/>
    <w:rsid w:val="00DF3152"/>
    <w:rsid w:val="00DF32CC"/>
    <w:rsid w:val="00DF6856"/>
    <w:rsid w:val="00E10426"/>
    <w:rsid w:val="00E32708"/>
    <w:rsid w:val="00E41291"/>
    <w:rsid w:val="00E42421"/>
    <w:rsid w:val="00E46182"/>
    <w:rsid w:val="00E4628A"/>
    <w:rsid w:val="00E46398"/>
    <w:rsid w:val="00E67B98"/>
    <w:rsid w:val="00E93577"/>
    <w:rsid w:val="00EA5418"/>
    <w:rsid w:val="00EB0F11"/>
    <w:rsid w:val="00EB2653"/>
    <w:rsid w:val="00ED78C5"/>
    <w:rsid w:val="00EE1E2B"/>
    <w:rsid w:val="00EF0BC2"/>
    <w:rsid w:val="00EF153F"/>
    <w:rsid w:val="00EF68DE"/>
    <w:rsid w:val="00F0246B"/>
    <w:rsid w:val="00F038A7"/>
    <w:rsid w:val="00F443F7"/>
    <w:rsid w:val="00F45061"/>
    <w:rsid w:val="00F4571F"/>
    <w:rsid w:val="00F670A3"/>
    <w:rsid w:val="00F70AD5"/>
    <w:rsid w:val="00F770EA"/>
    <w:rsid w:val="00F8202F"/>
    <w:rsid w:val="00F85C2D"/>
    <w:rsid w:val="00F85ED3"/>
    <w:rsid w:val="00F86300"/>
    <w:rsid w:val="00F96944"/>
    <w:rsid w:val="00FA1B54"/>
    <w:rsid w:val="00FA5AFF"/>
    <w:rsid w:val="00FC1070"/>
    <w:rsid w:val="00FE1F22"/>
    <w:rsid w:val="00FF2214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9457B"/>
  <w15:docId w15:val="{CCD2A27A-35F2-4690-BEFC-9A21CC1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26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363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D0D7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3C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90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3FB"/>
    <w:pPr>
      <w:widowControl w:val="0"/>
      <w:autoSpaceDE w:val="0"/>
      <w:autoSpaceDN w:val="0"/>
      <w:spacing w:before="29" w:line="142" w:lineRule="exact"/>
      <w:ind w:left="23"/>
    </w:pPr>
    <w:rPr>
      <w:rFonts w:cs="Calibri"/>
      <w:sz w:val="22"/>
      <w:szCs w:val="22"/>
      <w:lang w:val="es-ES" w:eastAsia="en-US"/>
    </w:rPr>
  </w:style>
  <w:style w:type="character" w:customStyle="1" w:styleId="Other1">
    <w:name w:val="Other|1_"/>
    <w:basedOn w:val="Fuentedeprrafopredeter"/>
    <w:link w:val="Other10"/>
    <w:rsid w:val="00DF685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her10">
    <w:name w:val="Other|1"/>
    <w:basedOn w:val="Normal"/>
    <w:link w:val="Other1"/>
    <w:rsid w:val="00DF6856"/>
    <w:pPr>
      <w:widowControl w:val="0"/>
      <w:shd w:val="clear" w:color="auto" w:fill="FFFFFF"/>
      <w:ind w:left="160"/>
    </w:pPr>
    <w:rPr>
      <w:rFonts w:ascii="Arial" w:eastAsia="Arial" w:hAnsi="Arial"/>
      <w:sz w:val="16"/>
      <w:szCs w:val="16"/>
      <w:lang w:eastAsia="en-US"/>
    </w:rPr>
  </w:style>
  <w:style w:type="table" w:styleId="Listaclara-nfasis2">
    <w:name w:val="Light List Accent 2"/>
    <w:basedOn w:val="Tablanormal"/>
    <w:uiPriority w:val="61"/>
    <w:rsid w:val="00DF68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batlaxcala.edu.mx/COBAT/transparencia/cuentapublic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4BB1-E3AC-4491-8B36-5AF32BD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28</cp:revision>
  <cp:lastPrinted>2025-01-03T22:12:00Z</cp:lastPrinted>
  <dcterms:created xsi:type="dcterms:W3CDTF">2024-07-04T19:43:00Z</dcterms:created>
  <dcterms:modified xsi:type="dcterms:W3CDTF">2026-01-06T21:30:00Z</dcterms:modified>
</cp:coreProperties>
</file>