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777A" w14:textId="0ABDE7BC" w:rsidR="007D6E9A" w:rsidRDefault="0052057E" w:rsidP="006724E5">
      <w:r>
        <w:t xml:space="preserve">         </w:t>
      </w:r>
      <w:bookmarkStart w:id="0" w:name="_MON_1671542928"/>
      <w:bookmarkEnd w:id="0"/>
      <w:r w:rsidR="002859E6">
        <w:object w:dxaOrig="20367" w:dyaOrig="20648" w14:anchorId="32A077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55pt;height:666pt" o:ole="">
            <v:imagedata r:id="rId8" o:title=""/>
          </v:shape>
          <o:OLEObject Type="Embed" ProgID="Excel.Sheet.12" ShapeID="_x0000_i1025" DrawAspect="Content" ObjectID="_1829321716" r:id="rId9"/>
        </w:object>
      </w:r>
    </w:p>
    <w:p w14:paraId="085B6CAA" w14:textId="222AD932" w:rsidR="00970F24" w:rsidRDefault="005C284A" w:rsidP="0003118B">
      <w:pPr>
        <w:tabs>
          <w:tab w:val="left" w:pos="142"/>
        </w:tabs>
      </w:pPr>
      <w:bookmarkStart w:id="1" w:name="_MON_1470805999"/>
      <w:bookmarkEnd w:id="1"/>
      <w:r>
        <w:rPr>
          <w:noProof/>
        </w:rPr>
        <w:lastRenderedPageBreak/>
        <w:object w:dxaOrig="1440" w:dyaOrig="1440" w14:anchorId="512753C3">
          <v:shape id="_x0000_s1033" type="#_x0000_t75" style="position:absolute;margin-left:-30.45pt;margin-top:52.35pt;width:518.9pt;height:559.35pt;z-index:251700224;mso-position-horizontal-relative:text;mso-position-vertical-relative:text">
            <v:imagedata r:id="rId10" o:title=""/>
            <w10:wrap type="square" side="right"/>
          </v:shape>
          <o:OLEObject Type="Embed" ProgID="Excel.Sheet.12" ShapeID="_x0000_s1033" DrawAspect="Content" ObjectID="_1829321718" r:id="rId11"/>
        </w:object>
      </w:r>
      <w:r w:rsidR="00307D21">
        <w:br w:type="textWrapping" w:clear="all"/>
      </w:r>
    </w:p>
    <w:p w14:paraId="464E0726" w14:textId="19EF1C29" w:rsidR="00970F24" w:rsidRDefault="00970F24" w:rsidP="0003118B">
      <w:pPr>
        <w:tabs>
          <w:tab w:val="left" w:pos="142"/>
        </w:tabs>
      </w:pPr>
    </w:p>
    <w:p w14:paraId="4DB5F6D1" w14:textId="77777777" w:rsidR="00970F24" w:rsidRDefault="00970F24" w:rsidP="0003118B">
      <w:pPr>
        <w:tabs>
          <w:tab w:val="left" w:pos="142"/>
        </w:tabs>
      </w:pPr>
    </w:p>
    <w:p w14:paraId="6C2B2059" w14:textId="36381FDB" w:rsidR="00970F24" w:rsidRDefault="00970F24" w:rsidP="0003118B">
      <w:pPr>
        <w:tabs>
          <w:tab w:val="left" w:pos="142"/>
        </w:tabs>
      </w:pPr>
    </w:p>
    <w:bookmarkStart w:id="2" w:name="_MON_1470806992"/>
    <w:bookmarkEnd w:id="2"/>
    <w:p w14:paraId="63E05EF5" w14:textId="3A483EA5" w:rsidR="00372F40" w:rsidRDefault="00F72ED2" w:rsidP="0003118B">
      <w:pPr>
        <w:tabs>
          <w:tab w:val="left" w:pos="142"/>
        </w:tabs>
      </w:pPr>
      <w:r>
        <w:object w:dxaOrig="12241" w:dyaOrig="23481" w14:anchorId="6CC5448B">
          <v:shape id="_x0000_i1027" type="#_x0000_t75" style="width:468.45pt;height:671.55pt" o:ole="">
            <v:imagedata r:id="rId12" o:title=""/>
          </v:shape>
          <o:OLEObject Type="Embed" ProgID="Excel.Sheet.12" ShapeID="_x0000_i1027" DrawAspect="Content" ObjectID="_1829321717" r:id="rId13"/>
        </w:object>
      </w:r>
    </w:p>
    <w:p w14:paraId="0596A7F2" w14:textId="56F4CFAE" w:rsidR="00F94E88" w:rsidRDefault="00F94E88" w:rsidP="008E3652">
      <w:pPr>
        <w:jc w:val="center"/>
      </w:pPr>
    </w:p>
    <w:p w14:paraId="7668A4E5" w14:textId="59EF5807" w:rsidR="00F94E88" w:rsidRDefault="00F94E88" w:rsidP="008E3652">
      <w:pPr>
        <w:jc w:val="center"/>
      </w:pPr>
    </w:p>
    <w:p w14:paraId="1330CC3D" w14:textId="0BD5A5E5" w:rsidR="00F94E88" w:rsidRDefault="005C284A" w:rsidP="008E3652">
      <w:pPr>
        <w:jc w:val="center"/>
      </w:pPr>
      <w:r>
        <w:rPr>
          <w:noProof/>
        </w:rPr>
        <w:object w:dxaOrig="1440" w:dyaOrig="1440" w14:anchorId="49B2E561">
          <v:shape id="_x0000_s1051" type="#_x0000_t75" style="position:absolute;left:0;text-align:left;margin-left:-50.15pt;margin-top:33.65pt;width:567.8pt;height:308.6pt;z-index:251725824;mso-position-horizontal-relative:text;mso-position-vertical-relative:text">
            <v:imagedata r:id="rId14" o:title=""/>
            <w10:wrap type="square"/>
          </v:shape>
          <o:OLEObject Type="Embed" ProgID="Excel.Sheet.12" ShapeID="_x0000_s1051" DrawAspect="Content" ObjectID="_1829321719" r:id="rId15"/>
        </w:object>
      </w:r>
    </w:p>
    <w:p w14:paraId="31A7BC77" w14:textId="4A49E92B" w:rsidR="00372F40" w:rsidRDefault="00372F40" w:rsidP="008E3652">
      <w:pPr>
        <w:jc w:val="center"/>
      </w:pPr>
    </w:p>
    <w:p w14:paraId="0AF5E472" w14:textId="6A2E4338" w:rsidR="00372F40" w:rsidRDefault="00372F40" w:rsidP="00522632">
      <w:pPr>
        <w:jc w:val="center"/>
      </w:pPr>
    </w:p>
    <w:p w14:paraId="16499A45" w14:textId="76C7A8B5" w:rsidR="00372F40" w:rsidRDefault="00372F40" w:rsidP="002A70B3">
      <w:pPr>
        <w:tabs>
          <w:tab w:val="left" w:pos="2430"/>
        </w:tabs>
      </w:pPr>
    </w:p>
    <w:p w14:paraId="77D98657" w14:textId="77777777" w:rsidR="00C34E05" w:rsidRDefault="00C34E05" w:rsidP="00E32708">
      <w:pPr>
        <w:tabs>
          <w:tab w:val="left" w:pos="2430"/>
        </w:tabs>
        <w:jc w:val="center"/>
      </w:pPr>
    </w:p>
    <w:p w14:paraId="7DE2E42E" w14:textId="6500AEF5" w:rsidR="00C34E05" w:rsidRDefault="00C34E05" w:rsidP="00E32708">
      <w:pPr>
        <w:tabs>
          <w:tab w:val="left" w:pos="2430"/>
        </w:tabs>
        <w:jc w:val="center"/>
      </w:pPr>
    </w:p>
    <w:p w14:paraId="59EBC411" w14:textId="6C43F460" w:rsidR="00C34E05" w:rsidRDefault="00C34E05" w:rsidP="00E32708">
      <w:pPr>
        <w:tabs>
          <w:tab w:val="left" w:pos="2430"/>
        </w:tabs>
        <w:jc w:val="center"/>
      </w:pPr>
    </w:p>
    <w:p w14:paraId="1E0D8377" w14:textId="3EEF0FAF" w:rsidR="00C34E05" w:rsidRDefault="004D5292" w:rsidP="00E32708">
      <w:pPr>
        <w:tabs>
          <w:tab w:val="left" w:pos="2430"/>
        </w:tabs>
        <w:jc w:val="center"/>
      </w:pPr>
      <w:r>
        <w:t xml:space="preserve"> </w:t>
      </w:r>
    </w:p>
    <w:p w14:paraId="20B00D07" w14:textId="442B2949" w:rsidR="00E32708" w:rsidRDefault="00E32708" w:rsidP="00E32708">
      <w:pPr>
        <w:tabs>
          <w:tab w:val="left" w:pos="2430"/>
        </w:tabs>
        <w:jc w:val="center"/>
      </w:pPr>
    </w:p>
    <w:p w14:paraId="1CF095B8" w14:textId="72FDE658" w:rsidR="00086296" w:rsidRDefault="00161EF3" w:rsidP="00161EF3">
      <w:pPr>
        <w:tabs>
          <w:tab w:val="left" w:pos="2430"/>
        </w:tabs>
      </w:pPr>
      <w:r>
        <w:br w:type="textWrapping" w:clear="all"/>
      </w:r>
    </w:p>
    <w:p w14:paraId="79FF0653" w14:textId="6C4DABB0" w:rsidR="006650FF" w:rsidRDefault="006650FF" w:rsidP="00161EF3">
      <w:pPr>
        <w:tabs>
          <w:tab w:val="left" w:pos="2430"/>
        </w:tabs>
      </w:pPr>
    </w:p>
    <w:p w14:paraId="42ADB14F" w14:textId="0AB60CA5" w:rsidR="006650FF" w:rsidRDefault="006650FF" w:rsidP="00161EF3">
      <w:pPr>
        <w:tabs>
          <w:tab w:val="left" w:pos="2430"/>
        </w:tabs>
      </w:pPr>
    </w:p>
    <w:p w14:paraId="417A51FD" w14:textId="78AB30E0" w:rsidR="006650FF" w:rsidRDefault="006650FF" w:rsidP="00161EF3">
      <w:pPr>
        <w:tabs>
          <w:tab w:val="left" w:pos="2430"/>
        </w:tabs>
      </w:pPr>
    </w:p>
    <w:p w14:paraId="292CC0E7" w14:textId="6EB5BE59" w:rsidR="006650FF" w:rsidRDefault="006650FF" w:rsidP="00161EF3">
      <w:pPr>
        <w:tabs>
          <w:tab w:val="left" w:pos="2430"/>
        </w:tabs>
      </w:pPr>
    </w:p>
    <w:p w14:paraId="20127768" w14:textId="4D54557E" w:rsidR="006650FF" w:rsidRDefault="005C284A" w:rsidP="00161EF3">
      <w:pPr>
        <w:tabs>
          <w:tab w:val="left" w:pos="2430"/>
        </w:tabs>
      </w:pPr>
      <w:r>
        <w:rPr>
          <w:noProof/>
        </w:rPr>
        <w:object w:dxaOrig="1440" w:dyaOrig="1440" w14:anchorId="2ED66DBB">
          <v:shape id="_x0000_s1047" type="#_x0000_t75" style="position:absolute;margin-left:-52.3pt;margin-top:15.95pt;width:572.1pt;height:301.25pt;z-index:251722752;mso-position-horizontal-relative:text;mso-position-vertical-relative:text">
            <v:imagedata r:id="rId16" o:title=""/>
            <w10:wrap type="square"/>
          </v:shape>
          <o:OLEObject Type="Embed" ProgID="Excel.Sheet.12" ShapeID="_x0000_s1047" DrawAspect="Content" ObjectID="_1829321720" r:id="rId17"/>
        </w:object>
      </w:r>
    </w:p>
    <w:p w14:paraId="6E351D08" w14:textId="376091AC" w:rsidR="007E5E6F" w:rsidRDefault="007E5E6F" w:rsidP="00161EF3">
      <w:pPr>
        <w:tabs>
          <w:tab w:val="left" w:pos="2430"/>
        </w:tabs>
      </w:pPr>
    </w:p>
    <w:p w14:paraId="0EC15798" w14:textId="77777777" w:rsidR="00BD2B4A" w:rsidRDefault="00BD2B4A" w:rsidP="00161EF3">
      <w:pPr>
        <w:tabs>
          <w:tab w:val="left" w:pos="2430"/>
        </w:tabs>
      </w:pPr>
    </w:p>
    <w:p w14:paraId="1E05A824" w14:textId="77777777" w:rsidR="001476BA" w:rsidRDefault="001476BA" w:rsidP="00161EF3">
      <w:pPr>
        <w:tabs>
          <w:tab w:val="left" w:pos="2430"/>
        </w:tabs>
      </w:pPr>
    </w:p>
    <w:p w14:paraId="37FCF66A" w14:textId="0B34D3EC" w:rsidR="001476BA" w:rsidRDefault="005C284A" w:rsidP="00161EF3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468E8E60">
          <v:shape id="_x0000_s1048" type="#_x0000_t75" style="position:absolute;margin-left:-31.35pt;margin-top:13.2pt;width:558.55pt;height:234.9pt;z-index:251724800;mso-position-horizontal-relative:text;mso-position-vertical-relative:text">
            <v:imagedata r:id="rId18" o:title=""/>
            <o:lock v:ext="edit" aspectratio="f"/>
            <w10:wrap type="square"/>
          </v:shape>
          <o:OLEObject Type="Embed" ProgID="Excel.Sheet.12" ShapeID="_x0000_s1048" DrawAspect="Content" ObjectID="_1829321721" r:id="rId19"/>
        </w:object>
      </w:r>
    </w:p>
    <w:p w14:paraId="7785B2D5" w14:textId="77777777" w:rsidR="001476BA" w:rsidRDefault="001476BA" w:rsidP="00161EF3">
      <w:pPr>
        <w:tabs>
          <w:tab w:val="left" w:pos="2430"/>
        </w:tabs>
      </w:pPr>
    </w:p>
    <w:p w14:paraId="7D85E038" w14:textId="77777777" w:rsidR="001476BA" w:rsidRDefault="001476BA" w:rsidP="00161EF3">
      <w:pPr>
        <w:tabs>
          <w:tab w:val="left" w:pos="2430"/>
        </w:tabs>
      </w:pPr>
    </w:p>
    <w:p w14:paraId="248691D0" w14:textId="77777777" w:rsidR="001476BA" w:rsidRDefault="001476BA" w:rsidP="00161EF3">
      <w:pPr>
        <w:tabs>
          <w:tab w:val="left" w:pos="2430"/>
        </w:tabs>
      </w:pPr>
    </w:p>
    <w:p w14:paraId="32CA4D6F" w14:textId="77777777" w:rsidR="001476BA" w:rsidRDefault="001476BA" w:rsidP="00161EF3">
      <w:pPr>
        <w:tabs>
          <w:tab w:val="left" w:pos="2430"/>
        </w:tabs>
      </w:pPr>
    </w:p>
    <w:p w14:paraId="046D7799" w14:textId="06A723AE" w:rsidR="001476BA" w:rsidRDefault="001476BA" w:rsidP="00161EF3">
      <w:pPr>
        <w:tabs>
          <w:tab w:val="left" w:pos="2430"/>
        </w:tabs>
      </w:pPr>
    </w:p>
    <w:p w14:paraId="531EAF5B" w14:textId="6414EED5" w:rsidR="001476BA" w:rsidRDefault="001476BA" w:rsidP="00161EF3">
      <w:pPr>
        <w:tabs>
          <w:tab w:val="left" w:pos="2430"/>
        </w:tabs>
      </w:pPr>
    </w:p>
    <w:p w14:paraId="6781829D" w14:textId="50C47067" w:rsidR="007E5E6F" w:rsidRDefault="007E5E6F" w:rsidP="00161EF3">
      <w:pPr>
        <w:tabs>
          <w:tab w:val="left" w:pos="2430"/>
        </w:tabs>
      </w:pPr>
    </w:p>
    <w:p w14:paraId="1B967027" w14:textId="6B9E7728" w:rsidR="006650FF" w:rsidRDefault="006650FF" w:rsidP="00161EF3">
      <w:pPr>
        <w:tabs>
          <w:tab w:val="left" w:pos="2430"/>
        </w:tabs>
      </w:pPr>
    </w:p>
    <w:p w14:paraId="7EE1319D" w14:textId="1CB5BC07" w:rsidR="006650FF" w:rsidRDefault="006650FF" w:rsidP="00161EF3">
      <w:pPr>
        <w:tabs>
          <w:tab w:val="left" w:pos="2430"/>
        </w:tabs>
      </w:pPr>
    </w:p>
    <w:p w14:paraId="52057E0B" w14:textId="7E0E2A92" w:rsidR="006650FF" w:rsidRDefault="006650FF" w:rsidP="00161EF3">
      <w:pPr>
        <w:tabs>
          <w:tab w:val="left" w:pos="2430"/>
        </w:tabs>
      </w:pPr>
    </w:p>
    <w:p w14:paraId="101EEC32" w14:textId="1C7C9DAE" w:rsidR="006650FF" w:rsidRDefault="006650FF" w:rsidP="00161EF3">
      <w:pPr>
        <w:tabs>
          <w:tab w:val="left" w:pos="2430"/>
        </w:tabs>
      </w:pPr>
    </w:p>
    <w:p w14:paraId="049A37D8" w14:textId="2B5D102B" w:rsidR="006650FF" w:rsidRDefault="006650FF" w:rsidP="00161EF3">
      <w:pPr>
        <w:tabs>
          <w:tab w:val="left" w:pos="2430"/>
        </w:tabs>
      </w:pPr>
    </w:p>
    <w:p w14:paraId="2C420C07" w14:textId="02757AA3" w:rsidR="006650FF" w:rsidRDefault="006650FF" w:rsidP="00161EF3">
      <w:pPr>
        <w:tabs>
          <w:tab w:val="left" w:pos="2430"/>
        </w:tabs>
      </w:pPr>
    </w:p>
    <w:p w14:paraId="7263050B" w14:textId="77777777" w:rsidR="006650FF" w:rsidRDefault="006650FF" w:rsidP="00161EF3">
      <w:pPr>
        <w:tabs>
          <w:tab w:val="left" w:pos="2430"/>
        </w:tabs>
      </w:pPr>
    </w:p>
    <w:p w14:paraId="163769E9" w14:textId="24D605F4" w:rsidR="00543D14" w:rsidRDefault="00543D14" w:rsidP="00161EF3">
      <w:pPr>
        <w:tabs>
          <w:tab w:val="left" w:pos="2430"/>
        </w:tabs>
      </w:pPr>
    </w:p>
    <w:p w14:paraId="3EDB024B" w14:textId="72F3DD5F" w:rsidR="00543D14" w:rsidRDefault="00543D14" w:rsidP="00161EF3">
      <w:pPr>
        <w:tabs>
          <w:tab w:val="left" w:pos="2430"/>
        </w:tabs>
      </w:pPr>
    </w:p>
    <w:p w14:paraId="10807575" w14:textId="75151B34" w:rsidR="00543D14" w:rsidRDefault="00543D14" w:rsidP="00161EF3">
      <w:pPr>
        <w:tabs>
          <w:tab w:val="left" w:pos="2430"/>
        </w:tabs>
      </w:pPr>
    </w:p>
    <w:p w14:paraId="0390505C" w14:textId="7DB96B12" w:rsidR="00C910E0" w:rsidRDefault="005C284A" w:rsidP="00161EF3">
      <w:pPr>
        <w:tabs>
          <w:tab w:val="left" w:pos="2430"/>
        </w:tabs>
      </w:pPr>
      <w:r>
        <w:rPr>
          <w:noProof/>
        </w:rPr>
        <w:object w:dxaOrig="1440" w:dyaOrig="1440" w14:anchorId="6B16DB60">
          <v:shape id="_x0000_s1040" type="#_x0000_t75" style="position:absolute;margin-left:-24.25pt;margin-top:24.65pt;width:544.6pt;height:510.65pt;z-index:251718656;mso-position-horizontal-relative:text;mso-position-vertical-relative:text">
            <v:imagedata r:id="rId20" o:title=""/>
            <w10:wrap type="square" side="left"/>
          </v:shape>
          <o:OLEObject Type="Embed" ProgID="Excel.Sheet.12" ShapeID="_x0000_s1040" DrawAspect="Content" ObjectID="_1829321722" r:id="rId21"/>
        </w:object>
      </w:r>
    </w:p>
    <w:p w14:paraId="6A6CBB86" w14:textId="2DBBC925" w:rsidR="00C910E0" w:rsidRDefault="00C910E0" w:rsidP="00161EF3">
      <w:pPr>
        <w:tabs>
          <w:tab w:val="left" w:pos="2430"/>
        </w:tabs>
      </w:pPr>
    </w:p>
    <w:p w14:paraId="39342B4D" w14:textId="216DF926" w:rsidR="00C910E0" w:rsidRDefault="00C910E0" w:rsidP="00161EF3">
      <w:pPr>
        <w:tabs>
          <w:tab w:val="left" w:pos="2430"/>
        </w:tabs>
      </w:pPr>
    </w:p>
    <w:p w14:paraId="07CBC991" w14:textId="155FD019" w:rsidR="003E12BE" w:rsidRDefault="003E12BE" w:rsidP="00161EF3">
      <w:pPr>
        <w:tabs>
          <w:tab w:val="left" w:pos="2430"/>
        </w:tabs>
      </w:pPr>
    </w:p>
    <w:p w14:paraId="7CFFE761" w14:textId="59506ED9" w:rsidR="003E12BE" w:rsidRDefault="003E12BE" w:rsidP="00161EF3">
      <w:pPr>
        <w:tabs>
          <w:tab w:val="left" w:pos="2430"/>
        </w:tabs>
      </w:pPr>
    </w:p>
    <w:p w14:paraId="7619E2BA" w14:textId="7907B5CD" w:rsidR="003E12BE" w:rsidRDefault="003E12BE" w:rsidP="00161EF3">
      <w:pPr>
        <w:tabs>
          <w:tab w:val="left" w:pos="2430"/>
        </w:tabs>
      </w:pPr>
    </w:p>
    <w:p w14:paraId="7B224553" w14:textId="7E2E5266" w:rsidR="003E12BE" w:rsidRDefault="003E12BE" w:rsidP="00161EF3">
      <w:pPr>
        <w:tabs>
          <w:tab w:val="left" w:pos="2430"/>
        </w:tabs>
      </w:pPr>
    </w:p>
    <w:p w14:paraId="30192E80" w14:textId="51FB4412" w:rsidR="003E12BE" w:rsidRDefault="003E12BE" w:rsidP="00161EF3">
      <w:pPr>
        <w:tabs>
          <w:tab w:val="left" w:pos="2430"/>
        </w:tabs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"/>
        <w:gridCol w:w="188"/>
        <w:gridCol w:w="233"/>
        <w:gridCol w:w="233"/>
        <w:gridCol w:w="2345"/>
        <w:gridCol w:w="2087"/>
        <w:gridCol w:w="2681"/>
        <w:gridCol w:w="953"/>
        <w:gridCol w:w="233"/>
        <w:gridCol w:w="233"/>
      </w:tblGrid>
      <w:tr w:rsidR="00BE5B81" w:rsidRPr="003A1F21" w14:paraId="0E42AB92" w14:textId="77777777" w:rsidTr="006B390D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AC74F5" w14:textId="20A6E79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</w:tcPr>
          <w:p w14:paraId="40835D15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hideMark/>
          </w:tcPr>
          <w:p w14:paraId="770FAEEC" w14:textId="75FB3093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B67E5C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403" w:type="dxa"/>
            <w:gridSpan w:val="2"/>
            <w:shd w:val="clear" w:color="000000" w:fill="FFFFFF"/>
            <w:noWrap/>
            <w:vAlign w:val="bottom"/>
            <w:hideMark/>
          </w:tcPr>
          <w:p w14:paraId="071A552F" w14:textId="77777777" w:rsidR="00BE5B81" w:rsidRPr="003A1F21" w:rsidRDefault="00BE5B81" w:rsidP="003A1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594" w:type="dxa"/>
            <w:gridSpan w:val="2"/>
            <w:shd w:val="clear" w:color="000000" w:fill="FFFFFF"/>
            <w:noWrap/>
            <w:vAlign w:val="bottom"/>
            <w:hideMark/>
          </w:tcPr>
          <w:p w14:paraId="1842A3AC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gridSpan w:val="2"/>
            <w:shd w:val="clear" w:color="000000" w:fill="FFFFFF"/>
            <w:noWrap/>
            <w:vAlign w:val="bottom"/>
            <w:hideMark/>
          </w:tcPr>
          <w:p w14:paraId="4F8DCEC8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BE5B81" w:rsidRPr="003A1F21" w14:paraId="321A65DF" w14:textId="77777777" w:rsidTr="006B390D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</w:tcPr>
          <w:p w14:paraId="04A11D6D" w14:textId="77777777" w:rsidR="00BE5B8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C260544" w14:textId="39C2E392" w:rsidR="00BE5B8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</w:tcPr>
          <w:p w14:paraId="52A45726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</w:tcPr>
          <w:p w14:paraId="39A4D8FF" w14:textId="0A96B4D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4257992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403" w:type="dxa"/>
            <w:gridSpan w:val="2"/>
            <w:shd w:val="clear" w:color="000000" w:fill="FFFFFF"/>
            <w:noWrap/>
            <w:vAlign w:val="bottom"/>
          </w:tcPr>
          <w:p w14:paraId="2CB57BBB" w14:textId="77777777" w:rsidR="00BE5B81" w:rsidRPr="003A1F21" w:rsidRDefault="00BE5B81" w:rsidP="003A1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594" w:type="dxa"/>
            <w:gridSpan w:val="2"/>
            <w:shd w:val="clear" w:color="000000" w:fill="FFFFFF"/>
            <w:noWrap/>
            <w:vAlign w:val="bottom"/>
          </w:tcPr>
          <w:p w14:paraId="4958766C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shd w:val="clear" w:color="000000" w:fill="FFFFFF"/>
            <w:noWrap/>
            <w:vAlign w:val="bottom"/>
          </w:tcPr>
          <w:p w14:paraId="61C3DDA1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E5B81" w:rsidRPr="003A1F21" w14:paraId="2D8A72FB" w14:textId="77777777" w:rsidTr="00BE5B81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BCBC82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</w:tcPr>
          <w:p w14:paraId="528AD0D1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8911C" w14:textId="05B02BBE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gridSpan w:val="5"/>
            <w:shd w:val="clear" w:color="000000" w:fill="FFFFFF"/>
            <w:noWrap/>
            <w:vAlign w:val="bottom"/>
            <w:hideMark/>
          </w:tcPr>
          <w:p w14:paraId="047E44E9" w14:textId="77777777" w:rsidR="00BE5B81" w:rsidRDefault="00BE5B81" w:rsidP="003A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14:paraId="0D039666" w14:textId="73FB2318" w:rsidR="00BE5B81" w:rsidRPr="003A1F21" w:rsidRDefault="00BE5B81" w:rsidP="003A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D7582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81EDBE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BE5B81" w:rsidRPr="003A1F21" w14:paraId="6AA756AB" w14:textId="77777777" w:rsidTr="00BE5B81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69E2AC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</w:tcPr>
          <w:p w14:paraId="0713329D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29B203" w14:textId="3279D5FE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gridSpan w:val="5"/>
            <w:shd w:val="clear" w:color="000000" w:fill="FFFFFF"/>
            <w:noWrap/>
            <w:vAlign w:val="bottom"/>
            <w:hideMark/>
          </w:tcPr>
          <w:p w14:paraId="62C596DE" w14:textId="77777777" w:rsidR="00BE5B8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</w:p>
          <w:p w14:paraId="2C62DFFF" w14:textId="77777777" w:rsidR="00BE5B8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</w:p>
          <w:p w14:paraId="362449DD" w14:textId="5139AB06" w:rsidR="00BE5B8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                                                              </w:t>
            </w:r>
          </w:p>
          <w:p w14:paraId="12081A04" w14:textId="77777777" w:rsidR="00BE5B8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</w:p>
          <w:p w14:paraId="5A9EC22E" w14:textId="61ACF89F" w:rsidR="00BE5B81" w:rsidRPr="003A1F2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Informe de Pasivos Contingentes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8C352F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E0FF19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BE5B81" w:rsidRPr="003A1F21" w14:paraId="4DC4851A" w14:textId="77777777" w:rsidTr="00BE5B81">
        <w:trPr>
          <w:trHeight w:val="30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0B4D03D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</w:tcPr>
          <w:p w14:paraId="6220AD65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3A58024" w14:textId="06897380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gridSpan w:val="7"/>
            <w:shd w:val="clear" w:color="000000" w:fill="FFFFFF"/>
            <w:noWrap/>
            <w:vAlign w:val="center"/>
            <w:hideMark/>
          </w:tcPr>
          <w:p w14:paraId="1F319F99" w14:textId="77777777" w:rsidR="00BE5B81" w:rsidRPr="003A1F21" w:rsidRDefault="00BE5B81" w:rsidP="003A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BE5B81" w:rsidRPr="003A1F21" w14:paraId="5D27BD11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30C18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5CFA32B6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3996F" w14:textId="1AA8E8DD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21151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E5F09AB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1F02DCA2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4BD701E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0C69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FA098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0A5D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380BCEF2" w14:textId="77777777" w:rsidTr="00BE5B81">
        <w:trPr>
          <w:trHeight w:val="630"/>
        </w:trPr>
        <w:tc>
          <w:tcPr>
            <w:tcW w:w="0" w:type="auto"/>
          </w:tcPr>
          <w:p w14:paraId="744C7B91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gridSpan w:val="9"/>
            <w:shd w:val="clear" w:color="auto" w:fill="auto"/>
            <w:noWrap/>
            <w:hideMark/>
          </w:tcPr>
          <w:p w14:paraId="588D0E57" w14:textId="59F9549C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El Instituto del Deporte por el periodo de 01 de enero 3</w:t>
            </w:r>
            <w:r w:rsidR="00176CF0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176CF0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0409BD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, no cuenta con Pasivos Contingentes </w:t>
            </w:r>
          </w:p>
          <w:p w14:paraId="366BFF4A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682D91FF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746D4DB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3609AA5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1C19718D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1725FE40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2797906E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7C8C81C2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55AD95A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79511E7E" w14:textId="51DFF146" w:rsidR="00BE5B81" w:rsidRPr="003A1F21" w:rsidRDefault="00BE5B81" w:rsidP="00B957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Bajo protesta de decir verdad declaramos que los Estados Financieros y sus Notas son razonablemente correctos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y responsabilidad del emisor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BE5B81" w:rsidRPr="003A1F21" w14:paraId="3F02CB51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EE777" w14:textId="77777777" w:rsidR="00BE5B81" w:rsidRPr="003A1F2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14:paraId="29F8F1D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299FF" w14:textId="352D67EE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A965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416651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1A31FDC0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0AE07E1A" w14:textId="1368F75D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26CA2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E5DBE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F022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1FE00074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EB5E5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43C1599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4F95F" w14:textId="4E62EA3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F698E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B3167B2" w14:textId="2F68005D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2163DBE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0EF8D8C9" w14:textId="65B63BA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147A5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680B8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515BF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4EF32D6F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E213A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3654421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DAC06" w14:textId="2F8646DA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D490E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CF886FC" w14:textId="51C8F6B2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255F56C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5590D2FA" w14:textId="2801D344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AB3F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7AB5B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58F9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7B71F6A7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2EC6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0F565BE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395D6" w14:textId="5978EE2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826F6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F6B545B" w14:textId="6C3B0CA0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738FE83F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72CDA228" w14:textId="04CCAD69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2E0A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2285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23CC3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3975D8B8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06192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21EA112E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C1673" w14:textId="7F0FF2F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60FA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0430CE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5753ADC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403F52E3" w14:textId="4FE7B932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B97E5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F065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2B210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26ACBEDF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7DA90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7CD95D46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8D0B5" w14:textId="2BA1E4F5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B761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0FEFF8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619D41A5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68EC36D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10FDA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A030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3CFEF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7E8A4E0F" w14:textId="77777777" w:rsidTr="006B390D">
        <w:trPr>
          <w:trHeight w:val="61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32995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</w:tcPr>
          <w:p w14:paraId="4F586B9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F1849" w14:textId="39DC3134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39C9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6AAE7E8" w14:textId="2FC064AD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358F78B6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5C16B841" w14:textId="44A53A7E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78328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F84CD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67C4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BE5B81" w:rsidRPr="003A1F21" w14:paraId="414FF5C8" w14:textId="77777777" w:rsidTr="006B390D">
        <w:trPr>
          <w:trHeight w:val="614"/>
        </w:trPr>
        <w:tc>
          <w:tcPr>
            <w:tcW w:w="0" w:type="auto"/>
            <w:shd w:val="clear" w:color="auto" w:fill="auto"/>
            <w:noWrap/>
            <w:vAlign w:val="bottom"/>
          </w:tcPr>
          <w:p w14:paraId="66AD6173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14:paraId="24806EA4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2158B3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54C40A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</w:tcPr>
          <w:p w14:paraId="1EF17499" w14:textId="556B2826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</w:tcPr>
          <w:p w14:paraId="3012D791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</w:tcPr>
          <w:p w14:paraId="5DE4A22D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2E83A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7D2EFA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80051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E5B81" w:rsidRPr="003A1F21" w14:paraId="48DF0077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A2D4E" w14:textId="77777777" w:rsidR="00BE5B81" w:rsidRPr="003A1F21" w:rsidRDefault="00BE5B81" w:rsidP="003A1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14:paraId="756266C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9039E" w14:textId="5D1B24D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CC60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55F2751" w14:textId="25ACFE21" w:rsidR="00BE5B81" w:rsidRDefault="00ED2962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40025C0" wp14:editId="4D091606">
                      <wp:simplePos x="0" y="0"/>
                      <wp:positionH relativeFrom="column">
                        <wp:posOffset>-255905</wp:posOffset>
                      </wp:positionH>
                      <wp:positionV relativeFrom="paragraph">
                        <wp:posOffset>-198755</wp:posOffset>
                      </wp:positionV>
                      <wp:extent cx="2588260" cy="771525"/>
                      <wp:effectExtent l="0" t="0" r="0" b="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826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7787D3" w14:textId="77777777" w:rsidR="00BE5B81" w:rsidRDefault="00BE5B81" w:rsidP="00BE5B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Dr. Daniel Moncayo Cervantes</w:t>
                                  </w:r>
                                </w:p>
                                <w:p w14:paraId="2CA28C8F" w14:textId="77777777" w:rsidR="00BE5B81" w:rsidRPr="00BE5B81" w:rsidRDefault="00BE5B81" w:rsidP="00BE5B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Director del Instituto del Deporte de Tlaxcala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025C0" id="Rectángulo 18" o:spid="_x0000_s1026" style="position:absolute;margin-left:-20.15pt;margin-top:-15.65pt;width:203.8pt;height:6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wXWAIAAJ4EAAAOAAAAZHJzL2Uyb0RvYy54bWysVMFu2zAMvQ/YPwi6L06CpOmMJkXQosOA&#10;oC3aDj0zshQbkERNUmJnf7Nv2Y+Nkt026HYadlFIkX4iHx9zcdkZzQ7Shwbtkk9GY86kFVg1drfk&#10;355uPp1zFiLYCjRaueRHGfjl6uOHi9aVcoo16kp6RiA2lK1b8jpGVxZFELU0EEbopKWgQm8gkut3&#10;ReWhJXSji+l4fFa06CvnUcgQ6Pa6D/JVxldKininVJCR6SWn2mI+fT636SxWF1DuPLi6EUMZ8A9V&#10;GGgsPfoKdQ0R2N43f0CZRngMqOJIoClQqUbI3AN1Mxm/6+axBidzL0ROcK80hf8HK24P9541Fc2O&#10;JmXB0IweiLVfP+1ur5HRLVHUulBS5qO794MXyEz9dsqb9EudsC7TenylVXaRCbqczs/Pp2fEvqDY&#10;YjGZT+cJtHj72vkQv0g0LBlL7qmAzCYcNiH2qS8p6TGLN43WdA+ltqxNL8zGCR9IQUpDJNM46inY&#10;HWegdyRNEX2GPPk2QV5DqNkBSB0BdVMNdWmbsGXWz1BBoqBvOlmx23aZtdxJutlidSQmPfYSC07c&#10;NIS/gRDvwZOmqD7ak3hHh9JIReNgcVaj//G3+5RPo6YoZy1plIr8vgcvOdNfLYng82Q2S6LOzmy+&#10;mJLjTyPb04jdmyukRie0kU5kM+VH/WIqj+aZ1mmdXqUQWEFv99QNzlXsd4cWUsj1OqeRkB3EjX10&#10;IoEn5hKzT90zeDdMNJIWbvFFz1C+G2yf2492vY+omjz1N15JLcmhJci6GRY2bdmpn7Pe/lZWvwEA&#10;AP//AwBQSwMEFAAGAAgAAAAhAMzUZybeAAAACgEAAA8AAABkcnMvZG93bnJldi54bWxMj8FOwzAM&#10;hu9IvENkJG5bsnUaUJpOFQKkHVmRELe0MW2hcaom67q3x5zY7bP86/fnbDe7Xkw4hs6ThtVSgUCq&#10;ve2o0fBevizuQYRoyJreE2o4Y4Bdfn2VmdT6E73hdIiN4BIKqdHQxjikUoa6RWfC0g9IvPvyozOR&#10;x7GRdjQnLne9XCu1lc50xBdaM+BTi/XP4eg0hGral+eh+Pj+DHVVPJMrN/tXrW9v5uIRRMQ5/ofh&#10;T5/VIWenyh/JBtFrWGxUwlGGZMXAiWR7x1BpeFBrkHkmL1/IfwEAAP//AwBQSwECLQAUAAYACAAA&#10;ACEAtoM4kv4AAADhAQAAEwAAAAAAAAAAAAAAAAAAAAAAW0NvbnRlbnRfVHlwZXNdLnhtbFBLAQIt&#10;ABQABgAIAAAAIQA4/SH/1gAAAJQBAAALAAAAAAAAAAAAAAAAAC8BAABfcmVscy8ucmVsc1BLAQIt&#10;ABQABgAIAAAAIQCDZAwXWAIAAJ4EAAAOAAAAAAAAAAAAAAAAAC4CAABkcnMvZTJvRG9jLnhtbFBL&#10;AQItABQABgAIAAAAIQDM1Gcm3gAAAAoBAAAPAAAAAAAAAAAAAAAAALIEAABkcnMvZG93bnJldi54&#10;bWxQSwUGAAAAAAQABADzAAAAvQUAAAAA&#10;" filled="f" stroked="f" strokeweight="2pt">
                      <v:textbox>
                        <w:txbxContent>
                          <w:p w14:paraId="487787D3" w14:textId="77777777" w:rsidR="00BE5B81" w:rsidRDefault="00BE5B81" w:rsidP="00BE5B81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Dr. Daniel Moncayo Cervantes</w:t>
                            </w:r>
                          </w:p>
                          <w:p w14:paraId="2CA28C8F" w14:textId="77777777" w:rsidR="00BE5B81" w:rsidRPr="00BE5B81" w:rsidRDefault="00BE5B81" w:rsidP="00BE5B81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Director del Instituto del Deporte de Tlaxcala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A979D3" w14:textId="3B075240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1375B750" w14:textId="0BE80FD2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2606377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578A2A3E" w14:textId="07B8892F" w:rsidR="00BE5B81" w:rsidRPr="003A1F21" w:rsidRDefault="00ED2962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F3C8729" wp14:editId="23C34A0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-796290</wp:posOffset>
                      </wp:positionV>
                      <wp:extent cx="2588260" cy="771525"/>
                      <wp:effectExtent l="0" t="0" r="0" b="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826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4DDB70" w14:textId="0188BA9F" w:rsidR="00ED2962" w:rsidRDefault="00ED2962" w:rsidP="00ED29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L.C. José Alejandro López Armendáriz</w:t>
                                  </w:r>
                                </w:p>
                                <w:p w14:paraId="42E81CC6" w14:textId="514A313A" w:rsidR="00ED2962" w:rsidRPr="00BE5B81" w:rsidRDefault="00ED2962" w:rsidP="00ED29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Jefe del Departamento de Administración y Finanzas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C8729" id="Rectángulo 19" o:spid="_x0000_s1027" style="position:absolute;margin-left:-4.7pt;margin-top:-62.7pt;width:203.8pt;height:60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mUWgIAAJ4EAAAOAAAAZHJzL2Uyb0RvYy54bWysVM1u2zAMvg/YOwi6r06CpD9GkyJo0GFA&#10;0RZLh54ZWYoNSKImKbG7t9mz7MVGyU4adDsNuyikSH8iP37M9U1nNNtLHxq0cz4+G3EmrcCqsds5&#10;//Z89+mSsxDBVqDRyjl/lYHfLD5+uG5dKSdYo66kZwRiQ9m6Oa9jdGVRBFFLA+EMnbQUVOgNRHL9&#10;tqg8tIRudDEZjc6LFn3lPAoZAt2u+iBfZHylpIiPSgUZmZ5zqi3m0+dzk85icQ3l1oOrGzGUAf9Q&#10;hYHG0qNHqBVEYDvf/AFlGuExoIpnAk2BSjVC5h6om/HoXTfrGpzMvRA5wR1pCv8PVjzsnzxrKprd&#10;FWcWDM3oK7H266fd7jQyuiWKWhdKyly7Jz94gczUb6e8Sb/UCesyra9HWmUXmaDLyezycnJO7AuK&#10;XVyMZ5NZAi3evnY+xM8SDUvGnHsqILMJ+/sQ+9RDSnrM4l2jNd1DqS1r0wvTUcIHUpDSEMk0jnoK&#10;dssZ6C1JU0SfIU++TZArCDXbA6kjoG6qoS5tE7bM+hkqSBT0TScrdpsus3Z+oGeD1Ssx6bGXWHDi&#10;riH8ewjxCTxpiuqjPYmPdCiNVDQOFmc1+h9/u0/5NGqKctaSRqnI7zvwkjP9xZIIrsbTaRJ1dqaz&#10;iwk5/jSyOY3YnblFanRMG+lENlN+1AdTeTQvtE7L9CqFwAp6u6ducG5jvzu0kEIulzmNhOwg3tu1&#10;Ewk8MZeYfe5ewLthopG08IAHPUP5brB9bj/a5S6iavLUE9M9r6SW5NASZN0MC5u27NTPWW9/K4vf&#10;AAAA//8DAFBLAwQUAAYACAAAACEAfBvke98AAAAKAQAADwAAAGRycy9kb3ducmV2LnhtbEyPT0+D&#10;QBDF7yZ+h82YeGuX0moKZWmIUZMeLSamt4UdAWVnCbul9Ns7nvQ0/17e+022n20vJhx950jBahmB&#10;QKqd6ahR8F6+LLYgfNBkdO8IFVzRwz6/vcl0atyF3nA6hkawCflUK2hDGFIpfd2i1X7pBiS+fbrR&#10;6sDj2Egz6gub217GUfQore6IE1o94FOL9ffxbBX4ajqU16H4+Dr5uiqeyZabw6tS93dzsQMRcA5/&#10;YvjFZ3TImalyZzJe9AoWyYaVXFfxA3esWCfbGETFq3UCMs/k/xfyHwAAAP//AwBQSwECLQAUAAYA&#10;CAAAACEAtoM4kv4AAADhAQAAEwAAAAAAAAAAAAAAAAAAAAAAW0NvbnRlbnRfVHlwZXNdLnhtbFBL&#10;AQItABQABgAIAAAAIQA4/SH/1gAAAJQBAAALAAAAAAAAAAAAAAAAAC8BAABfcmVscy8ucmVsc1BL&#10;AQItABQABgAIAAAAIQDNwsmUWgIAAJ4EAAAOAAAAAAAAAAAAAAAAAC4CAABkcnMvZTJvRG9jLnht&#10;bFBLAQItABQABgAIAAAAIQB8G+R73wAAAAoBAAAPAAAAAAAAAAAAAAAAALQEAABkcnMvZG93bnJl&#10;di54bWxQSwUGAAAAAAQABADzAAAAwAUAAAAA&#10;" filled="f" stroked="f" strokeweight="2pt">
                      <v:textbox>
                        <w:txbxContent>
                          <w:p w14:paraId="214DDB70" w14:textId="0188BA9F" w:rsidR="00ED2962" w:rsidRDefault="00ED2962" w:rsidP="00ED2962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L.C. José Alejandro López Armendáriz</w:t>
                            </w:r>
                          </w:p>
                          <w:p w14:paraId="42E81CC6" w14:textId="514A313A" w:rsidR="00ED2962" w:rsidRPr="00BE5B81" w:rsidRDefault="00ED2962" w:rsidP="00ED2962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Jefe del Departamento de Administración y Finanzas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362D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97894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42F4CF09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4D72D3B6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6F111964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123CF221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4D73B589" w14:textId="7E07F488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82408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325B29E3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6E62C15A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5DA09C5E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759BB9F5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7239D6D9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2FF443EF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E21AA80" w14:textId="22B35045" w:rsidR="00372F40" w:rsidRDefault="00372F40" w:rsidP="006B46C7">
      <w:pPr>
        <w:jc w:val="center"/>
        <w:rPr>
          <w:rFonts w:ascii="Arial" w:hAnsi="Arial" w:cs="Arial"/>
          <w:sz w:val="18"/>
          <w:szCs w:val="18"/>
        </w:rPr>
      </w:pPr>
    </w:p>
    <w:p w14:paraId="541B3EE2" w14:textId="664B6E2A" w:rsidR="00A92933" w:rsidRDefault="00A92933" w:rsidP="006B46C7">
      <w:pPr>
        <w:jc w:val="center"/>
        <w:rPr>
          <w:rFonts w:ascii="Arial" w:hAnsi="Arial" w:cs="Arial"/>
          <w:sz w:val="18"/>
          <w:szCs w:val="18"/>
        </w:rPr>
      </w:pPr>
    </w:p>
    <w:p w14:paraId="76CE267C" w14:textId="4721A50B" w:rsidR="00E0437A" w:rsidRDefault="00E0437A" w:rsidP="006B46C7">
      <w:pPr>
        <w:jc w:val="center"/>
        <w:rPr>
          <w:rFonts w:ascii="Arial" w:hAnsi="Arial" w:cs="Arial"/>
          <w:sz w:val="18"/>
          <w:szCs w:val="18"/>
        </w:rPr>
      </w:pPr>
    </w:p>
    <w:p w14:paraId="70C574A7" w14:textId="5A06310E" w:rsidR="00565E24" w:rsidRDefault="00565E24" w:rsidP="006B46C7">
      <w:pPr>
        <w:jc w:val="center"/>
        <w:rPr>
          <w:rFonts w:ascii="Arial" w:hAnsi="Arial" w:cs="Arial"/>
          <w:sz w:val="18"/>
          <w:szCs w:val="18"/>
        </w:rPr>
      </w:pPr>
    </w:p>
    <w:p w14:paraId="3A94CF10" w14:textId="79D85EA4" w:rsidR="00A54017" w:rsidRDefault="00A54017" w:rsidP="006B46C7">
      <w:pPr>
        <w:jc w:val="center"/>
        <w:rPr>
          <w:rFonts w:ascii="Arial" w:hAnsi="Arial" w:cs="Arial"/>
          <w:sz w:val="18"/>
          <w:szCs w:val="18"/>
        </w:rPr>
      </w:pPr>
    </w:p>
    <w:p w14:paraId="7CB3C4DE" w14:textId="5084CF20" w:rsidR="00A54017" w:rsidRDefault="00A54017" w:rsidP="006B46C7">
      <w:pPr>
        <w:jc w:val="center"/>
        <w:rPr>
          <w:rFonts w:ascii="Arial" w:hAnsi="Arial" w:cs="Arial"/>
          <w:sz w:val="18"/>
          <w:szCs w:val="18"/>
        </w:rPr>
      </w:pPr>
    </w:p>
    <w:p w14:paraId="162BC768" w14:textId="77777777" w:rsidR="00C40DB0" w:rsidRDefault="00C40DB0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C770DCB" w14:textId="128512B8" w:rsidR="00E80DE7" w:rsidRPr="005C5B02" w:rsidRDefault="00565E24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B02">
        <w:rPr>
          <w:rFonts w:ascii="Arial" w:hAnsi="Arial" w:cs="Arial"/>
          <w:b/>
          <w:bCs/>
          <w:sz w:val="18"/>
          <w:szCs w:val="18"/>
        </w:rPr>
        <w:t>INSTITUTO DEL DEPORTE DE TLAXCALA</w:t>
      </w:r>
    </w:p>
    <w:p w14:paraId="77FCD91D" w14:textId="6E58EF4C" w:rsidR="00565E24" w:rsidRPr="005C5B02" w:rsidRDefault="00565E24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B02">
        <w:rPr>
          <w:rFonts w:ascii="Arial" w:hAnsi="Arial" w:cs="Arial"/>
          <w:b/>
          <w:bCs/>
          <w:sz w:val="18"/>
          <w:szCs w:val="18"/>
        </w:rPr>
        <w:t>NOTAS A LOS ESTADOS FINANCIEROS</w:t>
      </w:r>
    </w:p>
    <w:p w14:paraId="64E12C8B" w14:textId="0A71CD77" w:rsidR="00E80DE7" w:rsidRPr="005C5B02" w:rsidRDefault="00E80DE7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B02">
        <w:rPr>
          <w:rFonts w:ascii="Arial" w:hAnsi="Arial" w:cs="Arial"/>
          <w:b/>
          <w:bCs/>
          <w:sz w:val="18"/>
          <w:szCs w:val="18"/>
        </w:rPr>
        <w:t>DEL 01 DE ENERO AL 3</w:t>
      </w:r>
      <w:r w:rsidR="006A2A56">
        <w:rPr>
          <w:rFonts w:ascii="Arial" w:hAnsi="Arial" w:cs="Arial"/>
          <w:b/>
          <w:bCs/>
          <w:sz w:val="18"/>
          <w:szCs w:val="18"/>
        </w:rPr>
        <w:t>0</w:t>
      </w:r>
      <w:r w:rsidRPr="005C5B02">
        <w:rPr>
          <w:rFonts w:ascii="Arial" w:hAnsi="Arial" w:cs="Arial"/>
          <w:b/>
          <w:bCs/>
          <w:sz w:val="18"/>
          <w:szCs w:val="18"/>
        </w:rPr>
        <w:t xml:space="preserve"> DE </w:t>
      </w:r>
      <w:r w:rsidR="006A2A56">
        <w:rPr>
          <w:rFonts w:ascii="Arial" w:hAnsi="Arial" w:cs="Arial"/>
          <w:b/>
          <w:bCs/>
          <w:sz w:val="18"/>
          <w:szCs w:val="18"/>
        </w:rPr>
        <w:t>SEPTIEMBRE</w:t>
      </w:r>
      <w:r w:rsidRPr="005C5B02">
        <w:rPr>
          <w:rFonts w:ascii="Arial" w:hAnsi="Arial" w:cs="Arial"/>
          <w:b/>
          <w:bCs/>
          <w:sz w:val="18"/>
          <w:szCs w:val="18"/>
        </w:rPr>
        <w:t xml:space="preserve"> DE 202</w:t>
      </w:r>
      <w:r w:rsidR="000409BD">
        <w:rPr>
          <w:rFonts w:ascii="Arial" w:hAnsi="Arial" w:cs="Arial"/>
          <w:b/>
          <w:bCs/>
          <w:sz w:val="18"/>
          <w:szCs w:val="18"/>
        </w:rPr>
        <w:t>5</w:t>
      </w:r>
    </w:p>
    <w:p w14:paraId="32F51E47" w14:textId="0AB6941D" w:rsidR="00E80DE7" w:rsidRPr="005C5B02" w:rsidRDefault="00E80DE7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B02">
        <w:rPr>
          <w:rFonts w:ascii="Arial" w:hAnsi="Arial" w:cs="Arial"/>
          <w:b/>
          <w:bCs/>
          <w:sz w:val="18"/>
          <w:szCs w:val="18"/>
        </w:rPr>
        <w:t>UNIDAD MONETARIA: PESOS</w:t>
      </w:r>
    </w:p>
    <w:p w14:paraId="1E0351CB" w14:textId="77777777" w:rsidR="00565E24" w:rsidRDefault="00565E24" w:rsidP="005C5B02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tblpY="1"/>
        <w:tblW w:w="69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32"/>
        <w:gridCol w:w="1503"/>
        <w:gridCol w:w="1267"/>
        <w:gridCol w:w="41"/>
        <w:gridCol w:w="275"/>
        <w:gridCol w:w="1513"/>
        <w:gridCol w:w="47"/>
        <w:gridCol w:w="189"/>
        <w:gridCol w:w="80"/>
        <w:gridCol w:w="236"/>
        <w:gridCol w:w="752"/>
        <w:gridCol w:w="570"/>
        <w:gridCol w:w="938"/>
        <w:gridCol w:w="653"/>
        <w:gridCol w:w="36"/>
        <w:gridCol w:w="295"/>
        <w:gridCol w:w="288"/>
        <w:gridCol w:w="342"/>
        <w:gridCol w:w="581"/>
        <w:gridCol w:w="581"/>
        <w:gridCol w:w="581"/>
        <w:gridCol w:w="619"/>
        <w:gridCol w:w="583"/>
        <w:gridCol w:w="306"/>
        <w:gridCol w:w="270"/>
      </w:tblGrid>
      <w:tr w:rsidR="003C3F0F" w:rsidRPr="006B46C7" w14:paraId="52BD9170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7116E33" w14:textId="4856EBC2" w:rsidR="003C3F0F" w:rsidRPr="003C3F0F" w:rsidRDefault="003C3F0F" w:rsidP="005C5B02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NOTAS DE GESTIÓN ADMINISTRATIVA</w:t>
            </w:r>
          </w:p>
        </w:tc>
      </w:tr>
      <w:tr w:rsidR="003C3F0F" w:rsidRPr="006B46C7" w14:paraId="5721102F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02357047" w14:textId="77777777" w:rsidR="003C3F0F" w:rsidRDefault="003C3F0F" w:rsidP="005C5B02">
            <w:pPr>
              <w:pStyle w:val="Prrafodelista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D99B5B9" w14:textId="77777777" w:rsidTr="005C5B02">
        <w:trPr>
          <w:gridAfter w:val="7"/>
          <w:wAfter w:w="1359" w:type="pct"/>
          <w:trHeight w:val="300"/>
        </w:trPr>
        <w:tc>
          <w:tcPr>
            <w:tcW w:w="1244" w:type="pct"/>
            <w:gridSpan w:val="5"/>
            <w:noWrap/>
            <w:hideMark/>
          </w:tcPr>
          <w:p w14:paraId="401FD171" w14:textId="771BFB5C" w:rsidR="002A6D2F" w:rsidRPr="00F84706" w:rsidRDefault="002A6D2F" w:rsidP="005C5B02">
            <w:pPr>
              <w:pStyle w:val="Prrafodelista"/>
              <w:numPr>
                <w:ilvl w:val="0"/>
                <w:numId w:val="9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84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Autorización e Historia</w:t>
            </w:r>
          </w:p>
        </w:tc>
        <w:tc>
          <w:tcPr>
            <w:tcW w:w="708" w:type="pct"/>
            <w:gridSpan w:val="3"/>
            <w:noWrap/>
            <w:hideMark/>
          </w:tcPr>
          <w:p w14:paraId="1FB2A63B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" w:type="pct"/>
            <w:gridSpan w:val="4"/>
            <w:noWrap/>
            <w:hideMark/>
          </w:tcPr>
          <w:p w14:paraId="239FF888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48" w:type="pct"/>
            <w:gridSpan w:val="4"/>
            <w:noWrap/>
            <w:hideMark/>
          </w:tcPr>
          <w:p w14:paraId="4B0E3DBE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57" w:type="pct"/>
            <w:gridSpan w:val="3"/>
            <w:noWrap/>
            <w:hideMark/>
          </w:tcPr>
          <w:p w14:paraId="7C636EAC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2832104C" w14:textId="77777777" w:rsidTr="005C5B02">
        <w:trPr>
          <w:gridAfter w:val="7"/>
          <w:wAfter w:w="1359" w:type="pct"/>
          <w:trHeight w:val="363"/>
        </w:trPr>
        <w:tc>
          <w:tcPr>
            <w:tcW w:w="159" w:type="pct"/>
            <w:gridSpan w:val="2"/>
            <w:noWrap/>
          </w:tcPr>
          <w:p w14:paraId="13A87A00" w14:textId="3009A3FC" w:rsidR="002A6D2F" w:rsidRPr="006B46C7" w:rsidRDefault="00FB72D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r w:rsidR="002A6D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3482" w:type="pct"/>
            <w:gridSpan w:val="17"/>
          </w:tcPr>
          <w:p w14:paraId="415D0267" w14:textId="77777777" w:rsidR="002A6D2F" w:rsidRPr="006B46C7" w:rsidRDefault="002A6D2F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 de creación del ente: 14 de diciembre de 2005</w:t>
            </w:r>
          </w:p>
        </w:tc>
      </w:tr>
      <w:tr w:rsidR="005C5B02" w:rsidRPr="006B46C7" w14:paraId="36F75F2C" w14:textId="77777777" w:rsidTr="005C5B02">
        <w:trPr>
          <w:gridAfter w:val="7"/>
          <w:wAfter w:w="1359" w:type="pct"/>
          <w:trHeight w:val="553"/>
        </w:trPr>
        <w:tc>
          <w:tcPr>
            <w:tcW w:w="159" w:type="pct"/>
            <w:gridSpan w:val="2"/>
            <w:noWrap/>
          </w:tcPr>
          <w:p w14:paraId="23A7F626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b)</w:t>
            </w:r>
          </w:p>
        </w:tc>
        <w:tc>
          <w:tcPr>
            <w:tcW w:w="3482" w:type="pct"/>
            <w:gridSpan w:val="17"/>
          </w:tcPr>
          <w:p w14:paraId="7D9ACEAB" w14:textId="65DA76FB" w:rsidR="002A6D2F" w:rsidRPr="006B46C7" w:rsidRDefault="002A6D2F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Principales cambios en su estructura: Al inicio de esta Administración se </w:t>
            </w:r>
            <w:r w:rsidR="00FB72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continuó con</w:t>
            </w:r>
            <w:r w:rsidR="00F84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la estructura de una Dirección General, tres je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faturas de Departamento, </w:t>
            </w:r>
            <w:r w:rsidR="00F84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y 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ha reducido la plantilla de personal al necesario.</w:t>
            </w:r>
          </w:p>
        </w:tc>
      </w:tr>
      <w:tr w:rsidR="005C5B02" w:rsidRPr="006B46C7" w14:paraId="094C685A" w14:textId="77777777" w:rsidTr="005C5B02">
        <w:trPr>
          <w:gridAfter w:val="7"/>
          <w:wAfter w:w="1359" w:type="pct"/>
          <w:trHeight w:val="553"/>
        </w:trPr>
        <w:tc>
          <w:tcPr>
            <w:tcW w:w="159" w:type="pct"/>
            <w:gridSpan w:val="2"/>
            <w:noWrap/>
          </w:tcPr>
          <w:p w14:paraId="4B0AE7EF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82" w:type="pct"/>
            <w:gridSpan w:val="17"/>
          </w:tcPr>
          <w:p w14:paraId="7C70AA91" w14:textId="77777777" w:rsidR="002A6D2F" w:rsidRPr="006B46C7" w:rsidRDefault="002A6D2F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084DF03" w14:textId="67B59203" w:rsidTr="005C5B02">
        <w:trPr>
          <w:gridAfter w:val="4"/>
          <w:wAfter w:w="686" w:type="pct"/>
          <w:trHeight w:val="336"/>
        </w:trPr>
        <w:tc>
          <w:tcPr>
            <w:tcW w:w="3641" w:type="pct"/>
            <w:gridSpan w:val="19"/>
            <w:noWrap/>
          </w:tcPr>
          <w:p w14:paraId="150589D1" w14:textId="48DB04A3" w:rsidR="00F84706" w:rsidRPr="00F84706" w:rsidRDefault="00F84706" w:rsidP="005C5B0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84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Panorama Económico y Financiero</w:t>
            </w:r>
          </w:p>
        </w:tc>
        <w:tc>
          <w:tcPr>
            <w:tcW w:w="224" w:type="pct"/>
          </w:tcPr>
          <w:p w14:paraId="3BAF7114" w14:textId="1BD5A5EC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491ECFF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D3DDF94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3A152B6" w14:textId="77777777" w:rsidTr="005C5B02">
        <w:trPr>
          <w:gridAfter w:val="7"/>
          <w:wAfter w:w="1359" w:type="pct"/>
          <w:trHeight w:val="553"/>
        </w:trPr>
        <w:tc>
          <w:tcPr>
            <w:tcW w:w="159" w:type="pct"/>
            <w:gridSpan w:val="2"/>
            <w:noWrap/>
          </w:tcPr>
          <w:p w14:paraId="2BCAD9A2" w14:textId="77777777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82" w:type="pct"/>
            <w:gridSpan w:val="17"/>
          </w:tcPr>
          <w:p w14:paraId="200BE6C8" w14:textId="7CE00E12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techo presupuestal 202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 de $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,14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considerando ingresos propios.</w:t>
            </w:r>
          </w:p>
        </w:tc>
      </w:tr>
      <w:tr w:rsidR="00A13471" w:rsidRPr="006B46C7" w14:paraId="2C7DAED2" w14:textId="77777777" w:rsidTr="005C5B02">
        <w:trPr>
          <w:gridAfter w:val="7"/>
          <w:wAfter w:w="1359" w:type="pct"/>
          <w:trHeight w:val="553"/>
        </w:trPr>
        <w:tc>
          <w:tcPr>
            <w:tcW w:w="159" w:type="pct"/>
            <w:gridSpan w:val="2"/>
            <w:noWrap/>
          </w:tcPr>
          <w:p w14:paraId="27D07581" w14:textId="77777777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82" w:type="pct"/>
            <w:gridSpan w:val="17"/>
          </w:tcPr>
          <w:p w14:paraId="03389375" w14:textId="77777777" w:rsidR="00F84706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532478A0" w14:textId="154186E1" w:rsidTr="005C5B02">
        <w:trPr>
          <w:gridAfter w:val="4"/>
          <w:wAfter w:w="686" w:type="pct"/>
          <w:trHeight w:val="286"/>
        </w:trPr>
        <w:tc>
          <w:tcPr>
            <w:tcW w:w="3641" w:type="pct"/>
            <w:gridSpan w:val="19"/>
            <w:noWrap/>
          </w:tcPr>
          <w:p w14:paraId="3A150318" w14:textId="3D010C27" w:rsidR="00F84706" w:rsidRPr="00F84706" w:rsidRDefault="00F84706" w:rsidP="005C5B0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84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Organización y Objeto Social</w:t>
            </w:r>
          </w:p>
        </w:tc>
        <w:tc>
          <w:tcPr>
            <w:tcW w:w="224" w:type="pct"/>
          </w:tcPr>
          <w:p w14:paraId="0DE010E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7F5130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FE70A32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229E160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0028C566" w14:textId="0BB7EF9A" w:rsidR="00F84706" w:rsidRPr="006B46C7" w:rsidRDefault="00F84706" w:rsidP="005C5B0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a)</w:t>
            </w:r>
          </w:p>
        </w:tc>
        <w:tc>
          <w:tcPr>
            <w:tcW w:w="3482" w:type="pct"/>
            <w:gridSpan w:val="17"/>
          </w:tcPr>
          <w:p w14:paraId="37298D88" w14:textId="2A6FA49D" w:rsidR="00F84706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Objeto social: Educ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ión y Deporte</w:t>
            </w:r>
          </w:p>
        </w:tc>
        <w:tc>
          <w:tcPr>
            <w:tcW w:w="224" w:type="pct"/>
          </w:tcPr>
          <w:p w14:paraId="50276C14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36A230B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9CF266C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B01FDBC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67002D8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A2BC59B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00BE26CD" w14:textId="1C489664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b)</w:t>
            </w:r>
          </w:p>
        </w:tc>
        <w:tc>
          <w:tcPr>
            <w:tcW w:w="3482" w:type="pct"/>
            <w:gridSpan w:val="17"/>
          </w:tcPr>
          <w:p w14:paraId="19E32738" w14:textId="27BE2DF5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Principal actividad: Promoción y práctica deportiva</w:t>
            </w:r>
          </w:p>
        </w:tc>
        <w:tc>
          <w:tcPr>
            <w:tcW w:w="224" w:type="pct"/>
          </w:tcPr>
          <w:p w14:paraId="3A645148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58F168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D5F1ED7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52EFEFD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6F9046F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5012B0B8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2CE6B5A3" w14:textId="78125D0E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c)</w:t>
            </w:r>
          </w:p>
        </w:tc>
        <w:tc>
          <w:tcPr>
            <w:tcW w:w="3482" w:type="pct"/>
            <w:gridSpan w:val="17"/>
          </w:tcPr>
          <w:p w14:paraId="29D2F34D" w14:textId="2D840798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Ejercicio fiscal: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24" w:type="pct"/>
          </w:tcPr>
          <w:p w14:paraId="1CCC969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FB9A22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F8E8BB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A927AFD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0852CC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7222610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289E39C9" w14:textId="241B19A4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d)</w:t>
            </w:r>
          </w:p>
        </w:tc>
        <w:tc>
          <w:tcPr>
            <w:tcW w:w="3482" w:type="pct"/>
            <w:gridSpan w:val="17"/>
          </w:tcPr>
          <w:p w14:paraId="591BA9BA" w14:textId="3EB37CA6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Régimen jurídico: Organismo Público Descentralizado con personalidad jurídica y Patrimonio Propio.</w:t>
            </w:r>
          </w:p>
        </w:tc>
        <w:tc>
          <w:tcPr>
            <w:tcW w:w="224" w:type="pct"/>
          </w:tcPr>
          <w:p w14:paraId="154B2DBC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026495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7D8190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844B82D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1F5A52AB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1A5EBB7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4B3BF349" w14:textId="25507F2F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e)</w:t>
            </w:r>
          </w:p>
        </w:tc>
        <w:tc>
          <w:tcPr>
            <w:tcW w:w="3482" w:type="pct"/>
            <w:gridSpan w:val="17"/>
          </w:tcPr>
          <w:p w14:paraId="55F10A50" w14:textId="1C2BEE4A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Consideraciones fiscales del ente: Está obligado a retener I.S.R.</w:t>
            </w:r>
          </w:p>
        </w:tc>
        <w:tc>
          <w:tcPr>
            <w:tcW w:w="224" w:type="pct"/>
          </w:tcPr>
          <w:p w14:paraId="1B25944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BB53864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240FF5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2906A1F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94405F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8BE6713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56A82FBB" w14:textId="6B8545D3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f)</w:t>
            </w:r>
          </w:p>
        </w:tc>
        <w:tc>
          <w:tcPr>
            <w:tcW w:w="3482" w:type="pct"/>
            <w:gridSpan w:val="17"/>
          </w:tcPr>
          <w:p w14:paraId="0D3BF759" w14:textId="72D4AE81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Estructura organizacional básica: Dirección General,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Administración y Finanzas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Departamento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Cultura Física y Deporte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y Departamento de Desarrollo del Deporte.</w:t>
            </w:r>
          </w:p>
        </w:tc>
        <w:tc>
          <w:tcPr>
            <w:tcW w:w="224" w:type="pct"/>
          </w:tcPr>
          <w:p w14:paraId="508CBFB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2A393A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864C5D7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D067DD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D170F9B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CF1AA82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51F049BE" w14:textId="0EFF4772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g)</w:t>
            </w:r>
          </w:p>
        </w:tc>
        <w:tc>
          <w:tcPr>
            <w:tcW w:w="3482" w:type="pct"/>
            <w:gridSpan w:val="17"/>
          </w:tcPr>
          <w:p w14:paraId="0A49D6AB" w14:textId="4FD61114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fideicomiso alguno</w:t>
            </w:r>
          </w:p>
        </w:tc>
        <w:tc>
          <w:tcPr>
            <w:tcW w:w="224" w:type="pct"/>
          </w:tcPr>
          <w:p w14:paraId="6A242A02" w14:textId="77777777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4DBD0D07" w14:textId="086C9168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A99424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CA517AC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489FF37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D10EA19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3A773491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340FAA72" w14:textId="77777777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82" w:type="pct"/>
            <w:gridSpan w:val="17"/>
          </w:tcPr>
          <w:p w14:paraId="580AB78C" w14:textId="77777777" w:rsidR="00F84706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E30516C" w14:textId="3E85FB3D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EB074B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27ACAE7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BC6D6C2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629BE52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F0A90DC" w14:textId="77777777" w:rsidTr="005C5B02">
        <w:trPr>
          <w:gridAfter w:val="2"/>
          <w:wAfter w:w="222" w:type="pct"/>
          <w:trHeight w:val="268"/>
        </w:trPr>
        <w:tc>
          <w:tcPr>
            <w:tcW w:w="3866" w:type="pct"/>
            <w:gridSpan w:val="20"/>
            <w:noWrap/>
          </w:tcPr>
          <w:p w14:paraId="1FBC8398" w14:textId="35155F57" w:rsidR="00F84706" w:rsidRPr="00F84706" w:rsidRDefault="00F84706" w:rsidP="005C5B02">
            <w:pPr>
              <w:pStyle w:val="Prrafodelista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84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Bases de preparación de los Estados Financieros</w:t>
            </w:r>
          </w:p>
        </w:tc>
        <w:tc>
          <w:tcPr>
            <w:tcW w:w="224" w:type="pct"/>
          </w:tcPr>
          <w:p w14:paraId="1E11266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2FA07A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D04057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E521C0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7A74B22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5F18525F" w14:textId="6164AE42" w:rsidR="002C064D" w:rsidRDefault="002C064D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ha observado la normatividad emitida por la CONAC para la elaboración de la Cuenta Pública Armonizada</w:t>
            </w:r>
          </w:p>
        </w:tc>
        <w:tc>
          <w:tcPr>
            <w:tcW w:w="224" w:type="pct"/>
          </w:tcPr>
          <w:p w14:paraId="431CF7BA" w14:textId="6B9F9C5B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9588604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41A336C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C33AC9F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572294D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2AA8E81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5BEEC05C" w14:textId="77777777" w:rsidR="002C064D" w:rsidRPr="006B46C7" w:rsidRDefault="002C064D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15671F2" w14:textId="77777777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C5E39AB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5D7063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0515AB65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B5D0581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71C58C8E" w14:textId="77777777" w:rsidTr="005C5B02">
        <w:trPr>
          <w:gridAfter w:val="2"/>
          <w:wAfter w:w="222" w:type="pct"/>
          <w:trHeight w:val="288"/>
        </w:trPr>
        <w:tc>
          <w:tcPr>
            <w:tcW w:w="3641" w:type="pct"/>
            <w:gridSpan w:val="19"/>
            <w:noWrap/>
          </w:tcPr>
          <w:p w14:paraId="526ECC44" w14:textId="0778B7CF" w:rsidR="002C064D" w:rsidRPr="002C064D" w:rsidRDefault="002C064D" w:rsidP="005C5B0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C0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lítica de Contabilidad Significativa</w:t>
            </w:r>
          </w:p>
        </w:tc>
        <w:tc>
          <w:tcPr>
            <w:tcW w:w="224" w:type="pct"/>
          </w:tcPr>
          <w:p w14:paraId="7F9F1C59" w14:textId="77777777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60F85C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C8B2E07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271B87B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FBF1CED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71977C6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67448A8C" w14:textId="13D1EAB8" w:rsidR="002C064D" w:rsidRPr="006B46C7" w:rsidRDefault="002C064D" w:rsidP="005C5B0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Instituto del Deporte no maneja operaciones con el extranjero, así como inversiones de Compañías subsidiarias no consolidadas y asociadas; así ismo no se realizan reservas de ningún tipo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 moneda extranjera.</w:t>
            </w:r>
          </w:p>
        </w:tc>
        <w:tc>
          <w:tcPr>
            <w:tcW w:w="224" w:type="pct"/>
          </w:tcPr>
          <w:p w14:paraId="4B83FF77" w14:textId="77777777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1EC539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24ECBA1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3E68CD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EB52A0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03DBEFA2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0683A851" w14:textId="77777777" w:rsidR="002C064D" w:rsidRDefault="002C064D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3DCCE45" w14:textId="77777777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8E1F24D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F194785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7D98119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E3A765E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6E4A772E" w14:textId="77777777" w:rsidTr="005C5B02">
        <w:trPr>
          <w:gridAfter w:val="2"/>
          <w:wAfter w:w="222" w:type="pct"/>
          <w:trHeight w:val="271"/>
        </w:trPr>
        <w:tc>
          <w:tcPr>
            <w:tcW w:w="3641" w:type="pct"/>
            <w:gridSpan w:val="19"/>
            <w:noWrap/>
          </w:tcPr>
          <w:p w14:paraId="06C1C93D" w14:textId="1CBC578C" w:rsidR="002C064D" w:rsidRPr="002C064D" w:rsidRDefault="002C064D" w:rsidP="002C064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C0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sición en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oneda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xtranjera y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rotección por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iesgo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ambiario</w:t>
            </w:r>
          </w:p>
        </w:tc>
        <w:tc>
          <w:tcPr>
            <w:tcW w:w="224" w:type="pct"/>
          </w:tcPr>
          <w:p w14:paraId="5351E6D3" w14:textId="77777777" w:rsidR="002C064D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811194D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30460FD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A097E5D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9416EF5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7908404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01115D0E" w14:textId="62CDDCB2" w:rsidR="002C064D" w:rsidRPr="002C064D" w:rsidRDefault="002C064D" w:rsidP="002C064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El Instituto del Deporte no maneja operaciones en moneda extranjera.</w:t>
            </w:r>
          </w:p>
        </w:tc>
        <w:tc>
          <w:tcPr>
            <w:tcW w:w="224" w:type="pct"/>
          </w:tcPr>
          <w:p w14:paraId="122B800F" w14:textId="77777777" w:rsidR="002C064D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9DC8C1B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CF79FD2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2BAF95F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9FD6494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1F270FF0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3EC406D8" w14:textId="77777777" w:rsidR="002C064D" w:rsidRDefault="002C064D" w:rsidP="002C064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14760FE" w14:textId="77777777" w:rsidR="002C064D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A609F8E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7D5D5AA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172C040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A461F2E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23F6D430" w14:textId="77777777" w:rsidTr="005C5B02">
        <w:trPr>
          <w:gridAfter w:val="2"/>
          <w:wAfter w:w="222" w:type="pct"/>
          <w:trHeight w:val="289"/>
        </w:trPr>
        <w:tc>
          <w:tcPr>
            <w:tcW w:w="3641" w:type="pct"/>
            <w:gridSpan w:val="19"/>
            <w:noWrap/>
          </w:tcPr>
          <w:p w14:paraId="18DF8236" w14:textId="597B7574" w:rsidR="002C064D" w:rsidRPr="002F58CF" w:rsidRDefault="002F58CF" w:rsidP="002F58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Reporte analítico del Activo</w:t>
            </w:r>
          </w:p>
        </w:tc>
        <w:tc>
          <w:tcPr>
            <w:tcW w:w="224" w:type="pct"/>
          </w:tcPr>
          <w:p w14:paraId="51931ABF" w14:textId="77777777" w:rsidR="002C064D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375F605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F6BCF1F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5F59FAB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AFB40EE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06AF522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43EFE49D" w14:textId="77777777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inversiones en valores.</w:t>
            </w:r>
          </w:p>
          <w:p w14:paraId="37B5F180" w14:textId="6AAD36AC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El patrimonio del Instituto del Deporte de Tlaxcala asciende a la cantidad de $ 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’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698</w:t>
            </w:r>
          </w:p>
          <w:p w14:paraId="42F0C8DA" w14:textId="77777777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inversiones en empresas de participación mayoritaria.</w:t>
            </w:r>
          </w:p>
          <w:p w14:paraId="4738C373" w14:textId="77777777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inversiones en empresas de participación minoritaria.</w:t>
            </w:r>
          </w:p>
          <w:p w14:paraId="74E34AAE" w14:textId="745A4C94" w:rsidR="002F58CF" w:rsidRP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EB4E813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D380C47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A3BBE6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1057C79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A84E0C2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3AE0DE5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69988270" w14:textId="77777777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AD0F10F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CBC9547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9B7B3E9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77DD9CC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2192D05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547B575B" w14:textId="77777777" w:rsidTr="005C5B02">
        <w:trPr>
          <w:gridAfter w:val="2"/>
          <w:wAfter w:w="222" w:type="pct"/>
          <w:trHeight w:val="236"/>
        </w:trPr>
        <w:tc>
          <w:tcPr>
            <w:tcW w:w="3641" w:type="pct"/>
            <w:gridSpan w:val="19"/>
            <w:noWrap/>
          </w:tcPr>
          <w:p w14:paraId="5FADDF06" w14:textId="19A39647" w:rsidR="002F58CF" w:rsidRPr="002F58CF" w:rsidRDefault="002F58CF" w:rsidP="002F58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Fideicomisos, Mandatos y Análogos</w:t>
            </w:r>
          </w:p>
        </w:tc>
        <w:tc>
          <w:tcPr>
            <w:tcW w:w="224" w:type="pct"/>
          </w:tcPr>
          <w:p w14:paraId="2C51DCDF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B931BD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5A11114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F1908A6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E6DC714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31234A0B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13E98D0B" w14:textId="488F4374" w:rsidR="002F58CF" w:rsidRP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Instituto no cuenta con fideicomisos, mandatos y análogos</w:t>
            </w:r>
          </w:p>
        </w:tc>
        <w:tc>
          <w:tcPr>
            <w:tcW w:w="224" w:type="pct"/>
          </w:tcPr>
          <w:p w14:paraId="01D49B9E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462ADDA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B4598A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9DBEFB4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587ADCC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502E92CA" w14:textId="77777777" w:rsidTr="005C5B02">
        <w:trPr>
          <w:gridAfter w:val="2"/>
          <w:wAfter w:w="222" w:type="pct"/>
          <w:trHeight w:val="258"/>
        </w:trPr>
        <w:tc>
          <w:tcPr>
            <w:tcW w:w="3641" w:type="pct"/>
            <w:gridSpan w:val="19"/>
            <w:noWrap/>
          </w:tcPr>
          <w:p w14:paraId="3972D6C6" w14:textId="2F30003D" w:rsidR="002F58CF" w:rsidRPr="002F58CF" w:rsidRDefault="002F58CF" w:rsidP="002F58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Reporte de la Recaudación</w:t>
            </w:r>
          </w:p>
        </w:tc>
        <w:tc>
          <w:tcPr>
            <w:tcW w:w="224" w:type="pct"/>
          </w:tcPr>
          <w:p w14:paraId="05A64100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6185306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E35E597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4B5DEF1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036C4F5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6353646C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4AA3614E" w14:textId="57F9CC98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 el periodo de enero a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diciembre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202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se </w:t>
            </w:r>
            <w:r w:rsidR="00031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han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percibi</w:t>
            </w:r>
            <w:r w:rsidR="00031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ingresos propios</w:t>
            </w:r>
            <w:r w:rsidR="00031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por $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’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279</w:t>
            </w:r>
          </w:p>
          <w:p w14:paraId="504FF087" w14:textId="0A5DC6E1" w:rsidR="0095057F" w:rsidRDefault="0095057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5CB4CFA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354D5C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9B2882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36DF9EB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D196C0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1EBE63FF" w14:textId="77777777" w:rsidTr="005C5B02">
        <w:trPr>
          <w:gridAfter w:val="2"/>
          <w:wAfter w:w="222" w:type="pct"/>
          <w:trHeight w:val="283"/>
        </w:trPr>
        <w:tc>
          <w:tcPr>
            <w:tcW w:w="3641" w:type="pct"/>
            <w:gridSpan w:val="19"/>
            <w:noWrap/>
          </w:tcPr>
          <w:p w14:paraId="37507CDB" w14:textId="466E31A5" w:rsidR="002F58CF" w:rsidRPr="002F58CF" w:rsidRDefault="002F58CF" w:rsidP="002F58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Información sobre la deuda y el reporte analítico de la deuda</w:t>
            </w:r>
          </w:p>
        </w:tc>
        <w:tc>
          <w:tcPr>
            <w:tcW w:w="224" w:type="pct"/>
          </w:tcPr>
          <w:p w14:paraId="25D2AA23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DD5CC9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E17A350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BE10CB4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3B12AA8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56105BEB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7F3C6178" w14:textId="4A74350D" w:rsidR="00176CF0" w:rsidRDefault="000409BD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</w:t>
            </w:r>
            <w:r w:rsidR="00C86F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 cuenta con </w:t>
            </w:r>
            <w:r w:rsidR="002F5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saldo por pagar a acreedores diversos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por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</w:t>
            </w:r>
          </w:p>
          <w:p w14:paraId="4E2F6F27" w14:textId="3A66E845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Así como un monto a pagar de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354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impuestos, los cuales serán cubiertos en el próximo mes inmediato siguiente.</w:t>
            </w:r>
          </w:p>
          <w:p w14:paraId="62B37EDC" w14:textId="3B1921B8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B16B37D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0F075A9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3DEB787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02337570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B2CF06E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1AFC38E9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5D1F3219" w14:textId="77777777" w:rsidR="00AA61CB" w:rsidRDefault="00AA61CB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0D1D369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CA80CF4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605D41E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8A756D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6BA7A8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49ACE47A" w14:textId="77777777" w:rsidTr="005C5B02">
        <w:trPr>
          <w:gridAfter w:val="2"/>
          <w:wAfter w:w="222" w:type="pct"/>
          <w:trHeight w:val="368"/>
        </w:trPr>
        <w:tc>
          <w:tcPr>
            <w:tcW w:w="3641" w:type="pct"/>
            <w:gridSpan w:val="19"/>
            <w:noWrap/>
          </w:tcPr>
          <w:p w14:paraId="24F1BB68" w14:textId="798CB63A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Calificaciones otorgadas</w:t>
            </w:r>
          </w:p>
        </w:tc>
        <w:tc>
          <w:tcPr>
            <w:tcW w:w="224" w:type="pct"/>
          </w:tcPr>
          <w:p w14:paraId="68AF43DE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6CB999B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BD08FB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B27745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3A630D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0D9EFA1E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271CBA5F" w14:textId="59C9750E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A61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El Instituto no realiza </w:t>
            </w:r>
            <w:r w:rsidR="0020697E" w:rsidRPr="00AA61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este</w:t>
            </w:r>
            <w:r w:rsidRPr="00AA61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tipo de operaciones</w:t>
            </w:r>
          </w:p>
        </w:tc>
        <w:tc>
          <w:tcPr>
            <w:tcW w:w="224" w:type="pct"/>
          </w:tcPr>
          <w:p w14:paraId="14269EEA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8AB26AA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8F70F5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9135BC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6B5F5A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35025B9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6BB403AF" w14:textId="77777777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3FE3EB8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B90184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37C1BB8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B401193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3EF02ED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058C43A1" w14:textId="77777777" w:rsidTr="005C5B02">
        <w:trPr>
          <w:gridAfter w:val="2"/>
          <w:wAfter w:w="222" w:type="pct"/>
          <w:trHeight w:val="275"/>
        </w:trPr>
        <w:tc>
          <w:tcPr>
            <w:tcW w:w="3641" w:type="pct"/>
            <w:gridSpan w:val="19"/>
            <w:noWrap/>
          </w:tcPr>
          <w:p w14:paraId="1D411E0C" w14:textId="0B74CFA0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Procesos de Mejora</w:t>
            </w:r>
          </w:p>
        </w:tc>
        <w:tc>
          <w:tcPr>
            <w:tcW w:w="224" w:type="pct"/>
          </w:tcPr>
          <w:p w14:paraId="662A73D8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5AB1C3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066D974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4B0FEB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527DE6A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5C62D12A" w14:textId="77777777" w:rsidTr="005C5B02">
        <w:trPr>
          <w:gridAfter w:val="2"/>
          <w:wAfter w:w="222" w:type="pct"/>
          <w:trHeight w:val="275"/>
        </w:trPr>
        <w:tc>
          <w:tcPr>
            <w:tcW w:w="3641" w:type="pct"/>
            <w:gridSpan w:val="19"/>
            <w:noWrap/>
          </w:tcPr>
          <w:p w14:paraId="7FCC835F" w14:textId="3B4C2952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continuará con la política de austeridad administrativa, para ofrecer mejor atención a los deportistas y figuras relacionadas con el mismo.</w:t>
            </w:r>
          </w:p>
          <w:p w14:paraId="195CF237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buscarán nuevas alternativas para la captación de recursos económicos o en especie que apoyen la realización de eventos masivos.</w:t>
            </w:r>
          </w:p>
          <w:p w14:paraId="1CF6F863" w14:textId="6A4FFAFF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9A3C03C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A12A89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8D9BCA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4276E2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7B9579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77F25EF2" w14:textId="77777777" w:rsidTr="005C5B02">
        <w:trPr>
          <w:gridAfter w:val="2"/>
          <w:wAfter w:w="222" w:type="pct"/>
          <w:trHeight w:val="275"/>
        </w:trPr>
        <w:tc>
          <w:tcPr>
            <w:tcW w:w="3641" w:type="pct"/>
            <w:gridSpan w:val="19"/>
            <w:noWrap/>
          </w:tcPr>
          <w:p w14:paraId="0A4DD7D2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31F9FF8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094AB28" w14:textId="6F48ACA1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276F4F9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A0CD5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F1ACF6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018541F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040907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517029D2" w14:textId="77777777" w:rsidTr="005C5B02">
        <w:trPr>
          <w:gridAfter w:val="2"/>
          <w:wAfter w:w="222" w:type="pct"/>
          <w:trHeight w:val="304"/>
        </w:trPr>
        <w:tc>
          <w:tcPr>
            <w:tcW w:w="3641" w:type="pct"/>
            <w:gridSpan w:val="19"/>
            <w:noWrap/>
          </w:tcPr>
          <w:p w14:paraId="53F16BC5" w14:textId="7C643E05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Información por segmentos</w:t>
            </w:r>
          </w:p>
        </w:tc>
        <w:tc>
          <w:tcPr>
            <w:tcW w:w="224" w:type="pct"/>
          </w:tcPr>
          <w:p w14:paraId="6FC042E6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DD365B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1F1261E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B503F8A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0A267A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F1B61BB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26523513" w14:textId="162F9AA3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Debido a la cantidad de información que se maneja, no se considera necesario la segmentación de la información.</w:t>
            </w:r>
          </w:p>
        </w:tc>
        <w:tc>
          <w:tcPr>
            <w:tcW w:w="224" w:type="pct"/>
          </w:tcPr>
          <w:p w14:paraId="3ACAE32F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47A4E47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319C938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F49317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5FCD24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4C41A24B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75912B12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D2E3797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11784FB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E5564F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D0EC153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A1B8171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DC5FD18" w14:textId="77777777" w:rsidTr="005C5B02">
        <w:trPr>
          <w:gridAfter w:val="2"/>
          <w:wAfter w:w="222" w:type="pct"/>
          <w:trHeight w:val="281"/>
        </w:trPr>
        <w:tc>
          <w:tcPr>
            <w:tcW w:w="3641" w:type="pct"/>
            <w:gridSpan w:val="19"/>
            <w:noWrap/>
          </w:tcPr>
          <w:p w14:paraId="4093B8CD" w14:textId="7B236700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Eventos posteriores al cierre</w:t>
            </w:r>
          </w:p>
        </w:tc>
        <w:tc>
          <w:tcPr>
            <w:tcW w:w="224" w:type="pct"/>
          </w:tcPr>
          <w:p w14:paraId="7E256284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415E2E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5C71136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0EBF9E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7DE7F4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D425DFF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4D862E59" w14:textId="268E2236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hay eventos posteriores al cierre del trimestre q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afecten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información y resultado determinado.</w:t>
            </w:r>
          </w:p>
        </w:tc>
        <w:tc>
          <w:tcPr>
            <w:tcW w:w="224" w:type="pct"/>
          </w:tcPr>
          <w:p w14:paraId="2FACF4C9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9377E71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0FA6A1B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1C5320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51BF994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54466478" w14:textId="77777777" w:rsidTr="005C5B02">
        <w:trPr>
          <w:gridAfter w:val="2"/>
          <w:wAfter w:w="222" w:type="pct"/>
          <w:trHeight w:val="271"/>
        </w:trPr>
        <w:tc>
          <w:tcPr>
            <w:tcW w:w="3641" w:type="pct"/>
            <w:gridSpan w:val="19"/>
            <w:noWrap/>
          </w:tcPr>
          <w:p w14:paraId="4B38B836" w14:textId="0E27BCB5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Partes relacionadas.</w:t>
            </w:r>
          </w:p>
        </w:tc>
        <w:tc>
          <w:tcPr>
            <w:tcW w:w="224" w:type="pct"/>
          </w:tcPr>
          <w:p w14:paraId="59FFDEF6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8195A0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FA0D15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78C7D1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3A74D1E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46E9606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1AFAA895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Instituto no realiza operaciones con partes relacionadas.</w:t>
            </w:r>
          </w:p>
          <w:p w14:paraId="4191DE64" w14:textId="77777777" w:rsidR="00C40DB0" w:rsidRDefault="00C40DB0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1664CE2" w14:textId="1D22227D" w:rsidR="00C40DB0" w:rsidRPr="00AA61CB" w:rsidRDefault="00C40DB0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CA06553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05BF83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34E58B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FAED65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161FB1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A664687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6A719F0E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43E2D48E" w14:textId="77777777" w:rsidR="00C86F81" w:rsidRDefault="00C86F81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6F4590B" w14:textId="77777777" w:rsidR="00C86F81" w:rsidRDefault="00C86F81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4C7D3D96" w14:textId="77777777" w:rsidR="00C86F81" w:rsidRDefault="00C86F81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6A5CDEC" w14:textId="1708ED1D" w:rsidR="00C86F81" w:rsidRDefault="00C86F81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1D9BB70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8F89653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3ABB17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CC2F3E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E129837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27F90646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508D6E49" w14:textId="007582C5" w:rsidR="003C3F0F" w:rsidRPr="003C3F0F" w:rsidRDefault="003C3F0F" w:rsidP="003C3F0F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NOTAS DE DESGLOCE</w:t>
            </w:r>
          </w:p>
        </w:tc>
        <w:tc>
          <w:tcPr>
            <w:tcW w:w="224" w:type="pct"/>
          </w:tcPr>
          <w:p w14:paraId="5CCCB797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4AC0A3A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7111BE7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66835A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16DFEFA3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55066880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2DEDFAFC" w14:textId="77777777" w:rsidR="003C3F0F" w:rsidRPr="003C3F0F" w:rsidRDefault="003C3F0F" w:rsidP="003C3F0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DC2577C" w14:textId="77777777" w:rsidR="003C3F0F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3A303E4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FD9257B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87FCFDA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A55B4D0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31B0FF08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5ACF4781" w14:textId="2511F05B" w:rsidR="003C3F0F" w:rsidRPr="003C3F0F" w:rsidRDefault="003C3F0F" w:rsidP="003C3F0F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NOTAS AL ESTADO DE ACTIVIDADES</w:t>
            </w:r>
          </w:p>
        </w:tc>
        <w:tc>
          <w:tcPr>
            <w:tcW w:w="224" w:type="pct"/>
          </w:tcPr>
          <w:p w14:paraId="5CF6FE32" w14:textId="77777777" w:rsidR="003C3F0F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A82B84E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3E550A4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F538849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2A010CA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73CCD961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0F912154" w14:textId="77777777" w:rsidR="003C3F0F" w:rsidRPr="003C3F0F" w:rsidRDefault="003C3F0F" w:rsidP="003C3F0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DB83E00" w14:textId="77777777" w:rsidR="003C3F0F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02F5F77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46E2D6D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1D1763B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BB181C9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65F7BB18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19024649" w14:textId="52B03AC5" w:rsidR="003C3F0F" w:rsidRPr="003C3F0F" w:rsidRDefault="003C3F0F" w:rsidP="003C3F0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Ingresos de Gestión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224" w:type="pct"/>
          </w:tcPr>
          <w:p w14:paraId="074F1958" w14:textId="77777777" w:rsidR="003C3F0F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08BE8A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2687A6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D2B817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1912168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414FCB9" w14:textId="77777777" w:rsidTr="005C5B02">
        <w:trPr>
          <w:trHeight w:val="198"/>
        </w:trPr>
        <w:tc>
          <w:tcPr>
            <w:tcW w:w="3641" w:type="pct"/>
            <w:gridSpan w:val="19"/>
            <w:noWrap/>
          </w:tcPr>
          <w:p w14:paraId="16609BE2" w14:textId="4911998F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Transferencias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20697E"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Estatales</w:t>
            </w:r>
            <w:r w:rsidR="002069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$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75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’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067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483</w:t>
            </w:r>
          </w:p>
          <w:p w14:paraId="30643816" w14:textId="42302E2E" w:rsidR="001C365D" w:rsidRPr="001C365D" w:rsidRDefault="001C365D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Derechos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$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6’300,279</w:t>
            </w:r>
          </w:p>
        </w:tc>
        <w:tc>
          <w:tcPr>
            <w:tcW w:w="224" w:type="pct"/>
          </w:tcPr>
          <w:p w14:paraId="0FC87345" w14:textId="6C4BAF3E" w:rsidR="003C3F0F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7FAD84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D48478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8ECEC2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42D1D9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71D40563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6DDF8C4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ED9F8A6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7B3D255B" w14:textId="32BC022C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Corresponde al monto recibido por parte de la Secretaría de Finanzas al mes de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diciembre</w:t>
            </w:r>
            <w:r w:rsid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del presente año.</w:t>
            </w:r>
          </w:p>
        </w:tc>
        <w:tc>
          <w:tcPr>
            <w:tcW w:w="224" w:type="pct"/>
          </w:tcPr>
          <w:p w14:paraId="73CF07B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69159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26ED8D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18086E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AC4B9A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381395D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6268F05D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5E9A1EE9" w14:textId="77777777" w:rsidTr="005C5B02">
        <w:trPr>
          <w:trHeight w:val="120"/>
        </w:trPr>
        <w:tc>
          <w:tcPr>
            <w:tcW w:w="3641" w:type="pct"/>
            <w:gridSpan w:val="19"/>
            <w:noWrap/>
          </w:tcPr>
          <w:p w14:paraId="4C2322F3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009CEA" w14:textId="27A588B9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190B8A3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8083A55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EB27EAF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0B2D51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47A4D0A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18E68572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2300747" w14:textId="77777777" w:rsidTr="005C5B02">
        <w:trPr>
          <w:trHeight w:val="322"/>
        </w:trPr>
        <w:tc>
          <w:tcPr>
            <w:tcW w:w="3641" w:type="pct"/>
            <w:gridSpan w:val="19"/>
            <w:noWrap/>
          </w:tcPr>
          <w:p w14:paraId="0D4E9078" w14:textId="06846DBB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Productos $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224" w:type="pct"/>
          </w:tcPr>
          <w:p w14:paraId="1A091613" w14:textId="77777777" w:rsidR="003C3F0F" w:rsidRPr="006B46C7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9A09F81" w14:textId="0509197C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</w:t>
            </w:r>
          </w:p>
        </w:tc>
        <w:tc>
          <w:tcPr>
            <w:tcW w:w="224" w:type="pct"/>
          </w:tcPr>
          <w:p w14:paraId="55FC2625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214187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7FA7533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E6F10A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55DF8CF2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7C2F006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C9C4963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5FEC7C00" w14:textId="07215001" w:rsidR="003C3F0F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Convenios </w:t>
            </w:r>
            <w:r w:rsidR="0003137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$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95057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82’500,000</w:t>
            </w:r>
          </w:p>
        </w:tc>
        <w:tc>
          <w:tcPr>
            <w:tcW w:w="224" w:type="pct"/>
          </w:tcPr>
          <w:p w14:paraId="0E5E02FD" w14:textId="211F0C78" w:rsidR="003C3F0F" w:rsidRPr="006B46C7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       </w:t>
            </w:r>
          </w:p>
        </w:tc>
        <w:tc>
          <w:tcPr>
            <w:tcW w:w="224" w:type="pct"/>
          </w:tcPr>
          <w:p w14:paraId="47A56878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FA5A527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00BD8FA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33DB6C5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71994BA7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20F831D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8340634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31367603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15A1DE5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93994A3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107FEC4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AC57EF7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5A4BAC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0B9F01B3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6E10DE7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2A406B72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211FC2DD" w14:textId="0466BA7A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272E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Gastos</w:t>
            </w:r>
            <w:r w:rsidRPr="003272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y Otras Pérdidas:</w:t>
            </w:r>
          </w:p>
        </w:tc>
        <w:tc>
          <w:tcPr>
            <w:tcW w:w="224" w:type="pct"/>
          </w:tcPr>
          <w:p w14:paraId="5A8362B0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D6DE1E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819285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4DEEC8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724ECC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0E9B8FA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00E347A6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6FCD189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6F5D5127" w14:textId="548F2A67" w:rsidR="003C3F0F" w:rsidRPr="003272E5" w:rsidRDefault="003C3F0F" w:rsidP="003C3F0F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Personales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 $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26’869,854</w:t>
            </w:r>
          </w:p>
        </w:tc>
        <w:tc>
          <w:tcPr>
            <w:tcW w:w="224" w:type="pct"/>
          </w:tcPr>
          <w:p w14:paraId="69FF455E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1151F43" w14:textId="4DCB6976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25D0756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5EF385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55185F6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438D056F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14164FB7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BFE66F6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506666BB" w14:textId="381D76A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y Suministros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: 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3’338,605</w:t>
            </w:r>
          </w:p>
        </w:tc>
        <w:tc>
          <w:tcPr>
            <w:tcW w:w="224" w:type="pct"/>
          </w:tcPr>
          <w:p w14:paraId="03800408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1275031" w14:textId="4B21F916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C3C44DD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F2A9CB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0C9F3F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6EA01C85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0F730E75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E829591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5C7327B2" w14:textId="180EA4F1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Generales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 $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34’883,974</w:t>
            </w:r>
          </w:p>
        </w:tc>
        <w:tc>
          <w:tcPr>
            <w:tcW w:w="224" w:type="pct"/>
          </w:tcPr>
          <w:p w14:paraId="48C6B001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95AF620" w14:textId="6A23FE3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1A0E25A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418371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0054CA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6659D6CD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1F9266E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2F8F8D01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3DF4E858" w14:textId="16786859" w:rsidR="003C3F0F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Transferencias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 $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5’833,331</w:t>
            </w:r>
          </w:p>
          <w:p w14:paraId="3B3893BA" w14:textId="464CFB45" w:rsidR="00C86F81" w:rsidRPr="006B46C7" w:rsidRDefault="00C86F81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4881BEB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4A3B593" w14:textId="1312F3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779B2E0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2D0199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4716927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2DDBCDB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646FC96F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AD3279E" w14:textId="77777777" w:rsidTr="005C5B02">
        <w:trPr>
          <w:trHeight w:val="112"/>
        </w:trPr>
        <w:tc>
          <w:tcPr>
            <w:tcW w:w="3641" w:type="pct"/>
            <w:gridSpan w:val="19"/>
            <w:noWrap/>
          </w:tcPr>
          <w:p w14:paraId="73A293EF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F12376D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8E53753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C88461D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2F6B402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D6472A9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418FB79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418372AD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890F334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4E280BE7" w14:textId="03C19C01" w:rsidR="003C3F0F" w:rsidRPr="006B46C7" w:rsidRDefault="003C3F0F" w:rsidP="003C3F0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otorgan apoyo eco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nómico a deportistas destacados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así como becas a deportistas cuyos resultados en Olimpiada Nacional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 Paralimpiada 202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fueron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satisfactorios y puedan continuar con su desarrollo deportivo.</w:t>
            </w:r>
          </w:p>
        </w:tc>
        <w:tc>
          <w:tcPr>
            <w:tcW w:w="224" w:type="pct"/>
          </w:tcPr>
          <w:p w14:paraId="715D7748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9B5F83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50162BA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1354B3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49462E9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5BA3793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296EBE8D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4702B7BC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16E25A07" w14:textId="77777777" w:rsidR="003C3F0F" w:rsidRPr="006B46C7" w:rsidRDefault="003C3F0F" w:rsidP="003C3F0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4A46955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2698A7E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5F2C87C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E02062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EB3D0F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6364DE7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2FB828D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5EBF7DAC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1219D094" w14:textId="6876D1E2" w:rsidR="003C3F0F" w:rsidRPr="00A92A05" w:rsidRDefault="00A92A05" w:rsidP="00A92A0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NOTAS AL ESTADO DE SITUACIÓN FINANCIERA</w:t>
            </w:r>
          </w:p>
        </w:tc>
        <w:tc>
          <w:tcPr>
            <w:tcW w:w="224" w:type="pct"/>
          </w:tcPr>
          <w:p w14:paraId="03637F8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B21307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34E3DAB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BA0B88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FD463C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42053E89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5E3CD4E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A05" w:rsidRPr="006B46C7" w14:paraId="208F8316" w14:textId="77777777" w:rsidTr="00ED2962">
        <w:trPr>
          <w:trHeight w:val="286"/>
        </w:trPr>
        <w:tc>
          <w:tcPr>
            <w:tcW w:w="3641" w:type="pct"/>
            <w:gridSpan w:val="19"/>
            <w:noWrap/>
          </w:tcPr>
          <w:p w14:paraId="3BC1EB51" w14:textId="77777777" w:rsidR="00A92A05" w:rsidRDefault="00A92A05" w:rsidP="00A92A0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1767FE7" w14:textId="77777777" w:rsidR="00ED2962" w:rsidRDefault="00ED2962" w:rsidP="00A92A0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Activo</w:t>
            </w:r>
          </w:p>
          <w:p w14:paraId="5E45A387" w14:textId="77777777" w:rsidR="00ED2962" w:rsidRDefault="00ED2962" w:rsidP="00A92A0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41AB23F" w14:textId="77777777" w:rsidR="00ED2962" w:rsidRDefault="00ED2962" w:rsidP="00ED2962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Efectivo y Equivalentes, Bancos</w:t>
            </w:r>
          </w:p>
          <w:p w14:paraId="2F996892" w14:textId="53B06F1B" w:rsidR="00ED2962" w:rsidRDefault="00ED2962" w:rsidP="00ED29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El rubro de bancos se encuentra integrada por 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cuentas bancarias, una empleada para gastos de operación, otra para pago de nómina y becas, dos más para ingresos y gastos de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 Ciudad Deportiva 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 Alto Rendimiento de T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laxcala, así como el Centro de 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etla,  una para Centros del Deporte Escolar y Municipal (CEDEM),una para el Convenio de Concertación y Colaboración del Campeonato Mundial de Voleibol de Playa Tlaxcala 20</w:t>
            </w:r>
            <w:r w:rsidR="00B86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y otra para el Convenio de Colaboración </w:t>
            </w:r>
            <w:r w:rsidR="00B86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para el Torneo Clasificatorio Olímpico NORCECA de Voleibol de Playa, así como una más para la realización de 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Olimpiada CONADE 2025.</w:t>
            </w:r>
          </w:p>
          <w:p w14:paraId="76971484" w14:textId="1CFB1599" w:rsidR="00B86A10" w:rsidRDefault="00B86A10" w:rsidP="00ED29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7785BFB" w14:textId="0F6D9E61" w:rsidR="00B86A10" w:rsidRDefault="00B86A10" w:rsidP="00ED29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B619BD1" w14:textId="4BDAE057" w:rsidR="00B86A10" w:rsidRPr="00B86A10" w:rsidRDefault="00B86A10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86A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Derechos a recibir Efectivo y Equivalentes y Bienes o Servicios a Recibir</w:t>
            </w:r>
          </w:p>
          <w:p w14:paraId="24340F7C" w14:textId="6B0896FE" w:rsidR="00ED2962" w:rsidRPr="00ED2962" w:rsidRDefault="00ED2962" w:rsidP="00ED29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C42D512" w14:textId="77777777" w:rsidR="00A92A05" w:rsidRDefault="00A92A05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AF50941" w14:textId="77777777" w:rsidR="00A92A05" w:rsidRDefault="00A92A05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570C3E1" w14:textId="77777777" w:rsidR="00A92A05" w:rsidRDefault="00A92A05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2174A3C" w14:textId="77777777" w:rsidR="00A92A05" w:rsidRPr="006B46C7" w:rsidRDefault="00A92A05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2879BD0" w14:textId="77777777" w:rsidR="00A92A05" w:rsidRPr="006B46C7" w:rsidRDefault="00A92A05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5771675B" w14:textId="77777777" w:rsidR="00A92A05" w:rsidRPr="006B46C7" w:rsidRDefault="00A92A05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3497045F" w14:textId="77777777" w:rsidR="00A92A05" w:rsidRPr="006B46C7" w:rsidRDefault="00A92A05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79855C4D" w14:textId="77777777" w:rsidTr="005C5B02">
        <w:trPr>
          <w:gridAfter w:val="7"/>
          <w:wAfter w:w="1359" w:type="pct"/>
          <w:trHeight w:val="300"/>
        </w:trPr>
        <w:tc>
          <w:tcPr>
            <w:tcW w:w="1934" w:type="pct"/>
            <w:gridSpan w:val="7"/>
            <w:noWrap/>
          </w:tcPr>
          <w:p w14:paraId="6E86EA4A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  <w:hideMark/>
          </w:tcPr>
          <w:p w14:paraId="48D707ED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7C57F06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54AF83E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6C64FE8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ECDDFDE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  <w:hideMark/>
          </w:tcPr>
          <w:p w14:paraId="0C32FF78" w14:textId="7254D9D6" w:rsidR="00DA760B" w:rsidRPr="00B86A10" w:rsidRDefault="00DA760B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86A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Deudores Diversos</w:t>
            </w:r>
          </w:p>
        </w:tc>
        <w:tc>
          <w:tcPr>
            <w:tcW w:w="706" w:type="pct"/>
            <w:gridSpan w:val="3"/>
            <w:noWrap/>
            <w:hideMark/>
          </w:tcPr>
          <w:p w14:paraId="1B7F5E10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  <w:hideMark/>
          </w:tcPr>
          <w:p w14:paraId="00483986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6DD3758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6450066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6D1236D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A760B" w:rsidRPr="006B46C7" w14:paraId="1B5FFBC8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  <w:hideMark/>
          </w:tcPr>
          <w:p w14:paraId="7CAD31E4" w14:textId="50862C82" w:rsidR="00DA760B" w:rsidRPr="006B46C7" w:rsidRDefault="00251874" w:rsidP="003B433C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 mes de 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diciembre</w:t>
            </w:r>
            <w:r w:rsidR="00EC09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1629C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saldo es de $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A92A05" w:rsidRPr="006B46C7" w14:paraId="022BDA5C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</w:tcPr>
          <w:p w14:paraId="4E1E90B1" w14:textId="77777777" w:rsidR="00A92A05" w:rsidRDefault="00A92A05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Inventarios</w:t>
            </w:r>
          </w:p>
          <w:p w14:paraId="33A2FCBB" w14:textId="77777777" w:rsidR="00A92A05" w:rsidRDefault="00A92A05" w:rsidP="00A92A0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cuentan con bienes para transformar.</w:t>
            </w:r>
          </w:p>
          <w:p w14:paraId="260753F0" w14:textId="0D2DDDCF" w:rsidR="00A92A05" w:rsidRPr="00A92A05" w:rsidRDefault="00A92A05" w:rsidP="00A92A0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A05" w:rsidRPr="006B46C7" w14:paraId="5595BE98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</w:tcPr>
          <w:p w14:paraId="1A099EC6" w14:textId="77777777" w:rsidR="00A92A05" w:rsidRDefault="00A92A05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Almacenes</w:t>
            </w:r>
          </w:p>
          <w:p w14:paraId="6BF949EB" w14:textId="63C25CF1" w:rsidR="00A92A05" w:rsidRPr="00A92A05" w:rsidRDefault="00A92A05" w:rsidP="00A92A0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cuentan co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bienes para transformar.</w:t>
            </w:r>
          </w:p>
        </w:tc>
      </w:tr>
      <w:tr w:rsidR="00A92A05" w:rsidRPr="006B46C7" w14:paraId="109DDADF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</w:tcPr>
          <w:p w14:paraId="511B3034" w14:textId="77777777" w:rsidR="00A92A05" w:rsidRDefault="00A92A05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Inversiones Financieras</w:t>
            </w:r>
          </w:p>
          <w:p w14:paraId="2806314B" w14:textId="00CEC32E" w:rsidR="00A92A05" w:rsidRPr="00A92A05" w:rsidRDefault="00A92A05" w:rsidP="00A92A0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cuentan con fideicomisos, mandatos y contratos análogos.</w:t>
            </w:r>
          </w:p>
        </w:tc>
      </w:tr>
      <w:tr w:rsidR="00A92A05" w:rsidRPr="006B46C7" w14:paraId="44DE8841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</w:tcPr>
          <w:p w14:paraId="1F8ED06C" w14:textId="515403D2" w:rsidR="00A92A05" w:rsidRDefault="00A92A05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aportaciones de capital, inversiones a largo plazo ni títulos valores a largo plazo.</w:t>
            </w:r>
          </w:p>
        </w:tc>
      </w:tr>
      <w:tr w:rsidR="00A13471" w:rsidRPr="006B46C7" w14:paraId="654CC782" w14:textId="77777777" w:rsidTr="005C5B02">
        <w:trPr>
          <w:gridAfter w:val="7"/>
          <w:wAfter w:w="1359" w:type="pct"/>
          <w:trHeight w:val="300"/>
        </w:trPr>
        <w:tc>
          <w:tcPr>
            <w:tcW w:w="1350" w:type="pct"/>
            <w:gridSpan w:val="6"/>
            <w:noWrap/>
            <w:hideMark/>
          </w:tcPr>
          <w:p w14:paraId="4C4AD630" w14:textId="08250C6B" w:rsidR="00DA760B" w:rsidRPr="00A92A05" w:rsidRDefault="00DA760B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92A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Bienes Inmuebles:</w:t>
            </w:r>
          </w:p>
        </w:tc>
        <w:tc>
          <w:tcPr>
            <w:tcW w:w="706" w:type="pct"/>
            <w:gridSpan w:val="4"/>
            <w:noWrap/>
            <w:hideMark/>
          </w:tcPr>
          <w:p w14:paraId="6E07C18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A9967C9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2A2F65F5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7673CF8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4E9AF58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29CAD4A7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A760B" w:rsidRPr="006B46C7" w14:paraId="291F02F0" w14:textId="77777777" w:rsidTr="005C5B02">
        <w:trPr>
          <w:gridAfter w:val="7"/>
          <w:wAfter w:w="1359" w:type="pct"/>
          <w:trHeight w:val="690"/>
        </w:trPr>
        <w:tc>
          <w:tcPr>
            <w:tcW w:w="3641" w:type="pct"/>
            <w:gridSpan w:val="19"/>
            <w:noWrap/>
            <w:hideMark/>
          </w:tcPr>
          <w:p w14:paraId="025E2EEC" w14:textId="7F9C078E" w:rsidR="00DA760B" w:rsidRDefault="00A92A05" w:rsidP="00FE3D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Bienes Inmuebles. </w:t>
            </w:r>
            <w:r w:rsidR="00DA760B"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valor del inmueble propiedad del Instituto del Deporte tiene un valor de $4'560,940, y corresponde al inmueble que ocupan las oficinas de la dependencia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  <w:p w14:paraId="542A1218" w14:textId="77777777" w:rsidR="00A92A05" w:rsidRDefault="00A92A05" w:rsidP="00FE3D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3D05F89A" w14:textId="723AC87B" w:rsidR="00A92A05" w:rsidRPr="006B46C7" w:rsidRDefault="00A92A05" w:rsidP="00FE3D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FF85762" w14:textId="77777777" w:rsidTr="005C5B02">
        <w:trPr>
          <w:gridAfter w:val="7"/>
          <w:wAfter w:w="1359" w:type="pct"/>
          <w:trHeight w:val="300"/>
        </w:trPr>
        <w:tc>
          <w:tcPr>
            <w:tcW w:w="1350" w:type="pct"/>
            <w:gridSpan w:val="6"/>
            <w:noWrap/>
            <w:hideMark/>
          </w:tcPr>
          <w:p w14:paraId="278749B7" w14:textId="79F17F53" w:rsidR="00DA760B" w:rsidRPr="006B46C7" w:rsidRDefault="00E0437A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Bienes</w:t>
            </w:r>
            <w:r w:rsidR="00DA760B"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Muebles:</w:t>
            </w:r>
          </w:p>
        </w:tc>
        <w:tc>
          <w:tcPr>
            <w:tcW w:w="706" w:type="pct"/>
            <w:gridSpan w:val="4"/>
            <w:noWrap/>
            <w:hideMark/>
          </w:tcPr>
          <w:p w14:paraId="0C23C5A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5361644A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5A514A91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BA674C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3BDB5A9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692F8B1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38919A2" w14:textId="77777777" w:rsidTr="005C5B02">
        <w:trPr>
          <w:gridAfter w:val="7"/>
          <w:wAfter w:w="1359" w:type="pct"/>
          <w:trHeight w:val="300"/>
        </w:trPr>
        <w:tc>
          <w:tcPr>
            <w:tcW w:w="1934" w:type="pct"/>
            <w:gridSpan w:val="7"/>
            <w:noWrap/>
            <w:hideMark/>
          </w:tcPr>
          <w:p w14:paraId="2954EA90" w14:textId="52289539" w:rsidR="00E0437A" w:rsidRPr="006B46C7" w:rsidRDefault="00E0437A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Este rubro está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compuesto de la siguiente forma</w:t>
            </w:r>
          </w:p>
        </w:tc>
        <w:tc>
          <w:tcPr>
            <w:tcW w:w="91" w:type="pct"/>
            <w:gridSpan w:val="2"/>
            <w:noWrap/>
            <w:hideMark/>
          </w:tcPr>
          <w:p w14:paraId="39B76EF4" w14:textId="77777777" w:rsidR="00E0437A" w:rsidRPr="006B46C7" w:rsidRDefault="00E0437A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4D285BE9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205AC83F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55C0E11E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1FDA757" w14:textId="77777777" w:rsidTr="005C5B02">
        <w:trPr>
          <w:gridAfter w:val="7"/>
          <w:wAfter w:w="1359" w:type="pct"/>
          <w:trHeight w:val="311"/>
        </w:trPr>
        <w:tc>
          <w:tcPr>
            <w:tcW w:w="108" w:type="pct"/>
            <w:noWrap/>
            <w:hideMark/>
          </w:tcPr>
          <w:p w14:paraId="3B87C36B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6260A866" w14:textId="6518AA61" w:rsidR="00DA760B" w:rsidRPr="006B46C7" w:rsidRDefault="000409BD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Mobiliario y Equipo de Administración</w:t>
            </w:r>
          </w:p>
        </w:tc>
        <w:tc>
          <w:tcPr>
            <w:tcW w:w="706" w:type="pct"/>
            <w:gridSpan w:val="3"/>
            <w:noWrap/>
            <w:hideMark/>
          </w:tcPr>
          <w:p w14:paraId="31294AAA" w14:textId="49064EBD" w:rsidR="00DA760B" w:rsidRPr="006B46C7" w:rsidRDefault="00E0437A" w:rsidP="00E0437A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</w:t>
            </w:r>
            <w:r w:rsidR="00C86F8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344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77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 w:rsidR="00DA760B"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1" w:type="pct"/>
            <w:gridSpan w:val="2"/>
            <w:noWrap/>
            <w:hideMark/>
          </w:tcPr>
          <w:p w14:paraId="18222E08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724CAD5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02A1D00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14B72B1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31ED3C9C" w14:textId="77777777" w:rsidTr="005C5B02">
        <w:trPr>
          <w:gridAfter w:val="7"/>
          <w:wAfter w:w="1359" w:type="pct"/>
          <w:trHeight w:val="317"/>
        </w:trPr>
        <w:tc>
          <w:tcPr>
            <w:tcW w:w="108" w:type="pct"/>
            <w:noWrap/>
            <w:hideMark/>
          </w:tcPr>
          <w:p w14:paraId="0B09A11B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0B763CE3" w14:textId="05654C5E" w:rsidR="00DA760B" w:rsidRPr="006B46C7" w:rsidRDefault="000409BD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Mobiliario y Equipo Recreativo</w:t>
            </w:r>
          </w:p>
        </w:tc>
        <w:tc>
          <w:tcPr>
            <w:tcW w:w="706" w:type="pct"/>
            <w:gridSpan w:val="3"/>
            <w:noWrap/>
            <w:hideMark/>
          </w:tcPr>
          <w:p w14:paraId="520A8D28" w14:textId="4715271F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8’485,825</w:t>
            </w:r>
          </w:p>
        </w:tc>
        <w:tc>
          <w:tcPr>
            <w:tcW w:w="91" w:type="pct"/>
            <w:gridSpan w:val="2"/>
            <w:noWrap/>
            <w:hideMark/>
          </w:tcPr>
          <w:p w14:paraId="79D61650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2522F2A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48C3A03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13E777D7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07CE96C1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753B0DC7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758C74B7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Médico</w:t>
            </w:r>
          </w:p>
        </w:tc>
        <w:tc>
          <w:tcPr>
            <w:tcW w:w="706" w:type="pct"/>
            <w:gridSpan w:val="3"/>
            <w:noWrap/>
            <w:hideMark/>
          </w:tcPr>
          <w:p w14:paraId="28668033" w14:textId="668E2A6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425,63</w:t>
            </w:r>
            <w:r w:rsidR="003C106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1" w:type="pct"/>
            <w:gridSpan w:val="2"/>
            <w:noWrap/>
            <w:hideMark/>
          </w:tcPr>
          <w:p w14:paraId="7F50F7C5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603E393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4E25447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06BFD15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4AAEA56D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0DAAD08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402CF422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po de Transporte</w:t>
            </w:r>
          </w:p>
        </w:tc>
        <w:tc>
          <w:tcPr>
            <w:tcW w:w="706" w:type="pct"/>
            <w:gridSpan w:val="3"/>
            <w:noWrap/>
            <w:hideMark/>
          </w:tcPr>
          <w:p w14:paraId="179E893B" w14:textId="61E3D286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</w:t>
            </w:r>
            <w:r w:rsidR="002E777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2E777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955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2E777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337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1" w:type="pct"/>
            <w:gridSpan w:val="2"/>
            <w:noWrap/>
            <w:hideMark/>
          </w:tcPr>
          <w:p w14:paraId="38035DD9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74341742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0D6D3F7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332918F1" w14:textId="74BA3860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C8B5BF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3A70096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18CE57EE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Maquinaria Industrial</w:t>
            </w:r>
          </w:p>
        </w:tc>
        <w:tc>
          <w:tcPr>
            <w:tcW w:w="706" w:type="pct"/>
            <w:gridSpan w:val="3"/>
            <w:noWrap/>
            <w:hideMark/>
          </w:tcPr>
          <w:p w14:paraId="3F100C58" w14:textId="34B29844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</w:t>
            </w:r>
            <w:r w:rsidR="00556F4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91</w:t>
            </w:r>
            <w:r w:rsidR="00556F4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878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1" w:type="pct"/>
            <w:gridSpan w:val="2"/>
            <w:noWrap/>
            <w:hideMark/>
          </w:tcPr>
          <w:p w14:paraId="65B65F5D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207552F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4FFDBCC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5440FF34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A05" w:rsidRPr="006B46C7" w14:paraId="1CF024A7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3CCCEEC1" w14:textId="77777777" w:rsidR="00A92A05" w:rsidRPr="006B46C7" w:rsidRDefault="00A92A05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A05" w:rsidRPr="006B46C7" w14:paraId="2BAD0B6E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2DD6FCCD" w14:textId="0AE1DAB6" w:rsidR="00A92A05" w:rsidRPr="00A92A05" w:rsidRDefault="00A92A05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Activos diferidos: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cuenta con depósitos en garantía por $1,367</w:t>
            </w:r>
          </w:p>
        </w:tc>
      </w:tr>
      <w:tr w:rsidR="00A92A05" w:rsidRPr="006B46C7" w14:paraId="2EEF5433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55B699B" w14:textId="35FBE62A" w:rsidR="00A92A05" w:rsidRDefault="006D522F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Estimaciones y deterioros: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No se cuenta con 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tipo de operaciones.</w:t>
            </w:r>
          </w:p>
        </w:tc>
      </w:tr>
      <w:tr w:rsidR="006D522F" w:rsidRPr="006B46C7" w14:paraId="59528ED9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1BAD102F" w14:textId="334A744F" w:rsidR="006D522F" w:rsidRDefault="006D522F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Otros Activos: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otro tipo de activo diferente a los expuestos con anterioridad.</w:t>
            </w:r>
          </w:p>
        </w:tc>
      </w:tr>
      <w:tr w:rsidR="006D522F" w:rsidRPr="006B46C7" w14:paraId="0DF0B7C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551B551B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149CD171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5F1B8D5A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F0AA377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162DEA0B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A786B5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78BB673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487364D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548EE1E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</w:tcPr>
          <w:p w14:paraId="70076745" w14:textId="77777777" w:rsidR="006D522F" w:rsidRPr="006B46C7" w:rsidRDefault="006D522F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</w:tcPr>
          <w:p w14:paraId="6711BFCB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</w:tcPr>
          <w:p w14:paraId="2EF7C728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</w:tcPr>
          <w:p w14:paraId="72A01F65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</w:tcPr>
          <w:p w14:paraId="03E16C0B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</w:tcPr>
          <w:p w14:paraId="79FA8955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</w:tcPr>
          <w:p w14:paraId="1B736995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</w:tcPr>
          <w:p w14:paraId="35A63B97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33A54CD9" w14:textId="77777777" w:rsidTr="005C5B02">
        <w:trPr>
          <w:gridAfter w:val="7"/>
          <w:wAfter w:w="1359" w:type="pct"/>
          <w:trHeight w:val="300"/>
        </w:trPr>
        <w:tc>
          <w:tcPr>
            <w:tcW w:w="1350" w:type="pct"/>
            <w:gridSpan w:val="6"/>
            <w:noWrap/>
            <w:hideMark/>
          </w:tcPr>
          <w:p w14:paraId="66C6B95C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Pasivo</w:t>
            </w:r>
          </w:p>
        </w:tc>
        <w:tc>
          <w:tcPr>
            <w:tcW w:w="706" w:type="pct"/>
            <w:gridSpan w:val="4"/>
            <w:noWrap/>
            <w:hideMark/>
          </w:tcPr>
          <w:p w14:paraId="70C1F27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5B8066B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67F2963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607973E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2E5F458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17FBD84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4E78F29E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78202FC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01B97BC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43CF43C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0168477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188AA21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1978D128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4AFC9C1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57FE366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3D3E7CEA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  <w:hideMark/>
          </w:tcPr>
          <w:p w14:paraId="4863F1C2" w14:textId="799F3C30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D52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Cuentas y Documentos por pagar</w:t>
            </w:r>
          </w:p>
        </w:tc>
      </w:tr>
      <w:tr w:rsidR="00DA760B" w:rsidRPr="006B46C7" w14:paraId="2F98141A" w14:textId="77777777" w:rsidTr="005C5B02">
        <w:trPr>
          <w:gridAfter w:val="7"/>
          <w:wAfter w:w="1359" w:type="pct"/>
          <w:trHeight w:val="479"/>
        </w:trPr>
        <w:tc>
          <w:tcPr>
            <w:tcW w:w="3641" w:type="pct"/>
            <w:gridSpan w:val="19"/>
            <w:noWrap/>
            <w:hideMark/>
          </w:tcPr>
          <w:p w14:paraId="1E654F18" w14:textId="34962261" w:rsidR="00DA760B" w:rsidRPr="006B46C7" w:rsidRDefault="005422B6" w:rsidP="003B433C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 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mes de 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diciembre</w:t>
            </w:r>
            <w:r w:rsidR="002E777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351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 monto de</w:t>
            </w:r>
            <w:r w:rsidR="00412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pasivos por pagar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es de $</w:t>
            </w:r>
            <w:r w:rsidR="00B957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</w:t>
            </w:r>
            <w:r w:rsidR="006A2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6D522F" w:rsidRPr="006B46C7" w14:paraId="27477D91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  <w:hideMark/>
          </w:tcPr>
          <w:p w14:paraId="3A77F6E5" w14:textId="0B75E73F" w:rsidR="006D522F" w:rsidRPr="006B46C7" w:rsidRDefault="006D522F" w:rsidP="006D522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Acreedores Diversos: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al mes de 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diciembre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saldo es de $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6D522F" w:rsidRPr="006B46C7" w14:paraId="09D50888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2470699" w14:textId="77777777" w:rsidR="006D522F" w:rsidRPr="006B46C7" w:rsidRDefault="006D522F" w:rsidP="006D522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81A4A6B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6F174CA" w14:textId="2F1748F7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Fondos de bienes de Terceros en Garantía y/o Administración</w:t>
            </w:r>
          </w:p>
        </w:tc>
      </w:tr>
      <w:tr w:rsidR="00A13471" w:rsidRPr="006B46C7" w14:paraId="63882329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  <w:hideMark/>
          </w:tcPr>
          <w:p w14:paraId="0003B87C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Impuestos por pagar:</w:t>
            </w:r>
          </w:p>
        </w:tc>
        <w:tc>
          <w:tcPr>
            <w:tcW w:w="706" w:type="pct"/>
            <w:gridSpan w:val="3"/>
            <w:noWrap/>
            <w:hideMark/>
          </w:tcPr>
          <w:p w14:paraId="29C92CD0" w14:textId="00E93C24" w:rsidR="00DA760B" w:rsidRPr="006B46C7" w:rsidRDefault="00176CF0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</w:t>
            </w:r>
            <w:r w:rsid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354</w:t>
            </w:r>
          </w:p>
        </w:tc>
        <w:tc>
          <w:tcPr>
            <w:tcW w:w="91" w:type="pct"/>
            <w:gridSpan w:val="2"/>
            <w:noWrap/>
            <w:hideMark/>
          </w:tcPr>
          <w:p w14:paraId="25C8F12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28D7E7F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7DEB479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46270F7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E79B502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21F25D2F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3"/>
            <w:noWrap/>
          </w:tcPr>
          <w:p w14:paraId="69ED9E67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5BE2B673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237E3C3C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3CD99733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028A4B5C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43E53F6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3CE8A8A0" w14:textId="7118322E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Pasivos Diferidos</w:t>
            </w:r>
          </w:p>
        </w:tc>
        <w:tc>
          <w:tcPr>
            <w:tcW w:w="706" w:type="pct"/>
            <w:gridSpan w:val="3"/>
            <w:noWrap/>
          </w:tcPr>
          <w:p w14:paraId="4499DA17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5D5087A2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7570458A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6F28AA5A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061C3C34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56A6C9F1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3CB02635" w14:textId="3712831A" w:rsidR="006D522F" w:rsidRPr="006D522F" w:rsidRDefault="006D522F" w:rsidP="006D522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se tiene pasivos diferidos.</w:t>
            </w:r>
          </w:p>
        </w:tc>
        <w:tc>
          <w:tcPr>
            <w:tcW w:w="706" w:type="pct"/>
            <w:gridSpan w:val="3"/>
            <w:noWrap/>
          </w:tcPr>
          <w:p w14:paraId="4CB6A621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161028E4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04FD71B2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09FF7C5B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29525580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24347241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18A1E0C7" w14:textId="77777777" w:rsidR="006D522F" w:rsidRDefault="006D522F" w:rsidP="006D522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3"/>
            <w:noWrap/>
          </w:tcPr>
          <w:p w14:paraId="1538EEB0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442998D9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0AD99E8B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59A3E893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001E4472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4724343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2B61AB79" w14:textId="36E15EE7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Provisiones</w:t>
            </w:r>
          </w:p>
        </w:tc>
        <w:tc>
          <w:tcPr>
            <w:tcW w:w="706" w:type="pct"/>
            <w:gridSpan w:val="3"/>
            <w:noWrap/>
          </w:tcPr>
          <w:p w14:paraId="5CFC04EA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4B557B8B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29716AF9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7F21A660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48F89B7F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5B0882D2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833EC99" w14:textId="546A629F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se cuentan con provisiones al 3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diciembre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202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6D522F" w:rsidRPr="006B46C7" w14:paraId="0AF76385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601118F5" w14:textId="77777777" w:rsidR="006D522F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6D522F" w:rsidRPr="006B46C7" w14:paraId="7E11F000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6DD7778B" w14:textId="2FAE067E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Otros pasivos</w:t>
            </w:r>
          </w:p>
        </w:tc>
      </w:tr>
      <w:tr w:rsidR="006D522F" w:rsidRPr="006B46C7" w14:paraId="11A2BBD6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0B6A8CA8" w14:textId="7477E43E" w:rsidR="006D522F" w:rsidRPr="006D522F" w:rsidRDefault="006D522F" w:rsidP="006D522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se cuenta con otro tipo de pasivos a los descritos con anterioridad</w:t>
            </w:r>
          </w:p>
        </w:tc>
      </w:tr>
      <w:tr w:rsidR="00864D62" w:rsidRPr="006B46C7" w14:paraId="4105AE7C" w14:textId="77777777" w:rsidTr="005C5B02">
        <w:trPr>
          <w:gridAfter w:val="7"/>
          <w:wAfter w:w="1359" w:type="pct"/>
          <w:trHeight w:val="274"/>
        </w:trPr>
        <w:tc>
          <w:tcPr>
            <w:tcW w:w="3641" w:type="pct"/>
            <w:gridSpan w:val="19"/>
          </w:tcPr>
          <w:p w14:paraId="2CBCE618" w14:textId="0647FD7F" w:rsidR="00864D62" w:rsidRDefault="00864D62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185060D3" w14:textId="6A221061" w:rsidR="00ED1264" w:rsidRDefault="00ED1264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37DB3F71" w14:textId="711DA299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18F3AB8A" w14:textId="77777777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4F9033DA" w14:textId="77777777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0D9FA83C" w14:textId="14F7CB2E" w:rsidR="00864D62" w:rsidRPr="00A13471" w:rsidRDefault="00864D62" w:rsidP="00A1347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A134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N</w:t>
            </w:r>
            <w:r w:rsidR="006D522F" w:rsidRPr="00A134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OTAS AL ESTADO DE VARIACIÓN EN LA HACIENDA PÚBLICA</w:t>
            </w:r>
          </w:p>
        </w:tc>
      </w:tr>
      <w:tr w:rsidR="00A13471" w:rsidRPr="006B46C7" w14:paraId="28CA5766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120396BA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2EBA2295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35CD6CC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24D295B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3DC6404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99CE9D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13C3B53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560C168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73714266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  <w:hideMark/>
          </w:tcPr>
          <w:p w14:paraId="7587A9A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variaciones en la Hacienda Pública se deben al resultado del ejercicio, así como de ejercicios anteriores</w:t>
            </w:r>
          </w:p>
        </w:tc>
        <w:tc>
          <w:tcPr>
            <w:tcW w:w="114" w:type="pct"/>
            <w:noWrap/>
            <w:hideMark/>
          </w:tcPr>
          <w:p w14:paraId="7084AEC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2D32083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5D4D5F7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5E11F27E" w14:textId="77777777" w:rsidR="001C365D" w:rsidRDefault="001C365D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B0D33E5" w14:textId="438C4930" w:rsidR="00ED1264" w:rsidRPr="006B46C7" w:rsidRDefault="00ED1264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248CC750" w14:textId="54327566" w:rsidR="00864D62" w:rsidRPr="006D522F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47C709D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9D1B61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3D43EF5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241CC0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613CDFD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7764170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C61218D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</w:tcPr>
          <w:p w14:paraId="7BAAF425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</w:tcPr>
          <w:p w14:paraId="68652839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</w:tcPr>
          <w:p w14:paraId="0BC50B6C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</w:tcPr>
          <w:p w14:paraId="2153D340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</w:tcPr>
          <w:p w14:paraId="27DC0DC0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</w:tcPr>
          <w:p w14:paraId="40084DE0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</w:tcPr>
          <w:p w14:paraId="19A05D06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</w:tcPr>
          <w:p w14:paraId="381D7012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67BF5FF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  <w:hideMark/>
          </w:tcPr>
          <w:p w14:paraId="2C1CC345" w14:textId="5B2E437D" w:rsidR="00A13471" w:rsidRPr="00A13471" w:rsidRDefault="00A13471" w:rsidP="00A13471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3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NOTAS AL ESTADO DE FLUJOS DE EFECTIVO </w:t>
            </w:r>
          </w:p>
        </w:tc>
      </w:tr>
      <w:tr w:rsidR="00A13471" w:rsidRPr="006B46C7" w14:paraId="50240B5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3C991FDD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59682E29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0CBFC2A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39C09E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0435302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0784E8F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10EAFAD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21A4F3A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758F7DF" w14:textId="77777777" w:rsidTr="00E36275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  <w:hideMark/>
          </w:tcPr>
          <w:p w14:paraId="563BB320" w14:textId="77777777" w:rsidR="00A13471" w:rsidRPr="00E36275" w:rsidRDefault="00A13471" w:rsidP="00A13471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13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Efectivo y equivalentes</w:t>
            </w:r>
          </w:p>
          <w:p w14:paraId="63684A46" w14:textId="77777777" w:rsidR="00E36275" w:rsidRDefault="00E36275" w:rsidP="00E36275">
            <w:pPr>
              <w:pStyle w:val="Prrafodelista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2BA3B65E" w14:textId="77777777" w:rsidR="00E36275" w:rsidRDefault="00E36275" w:rsidP="00E36275">
            <w:pPr>
              <w:pStyle w:val="Prrafodelista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tbl>
            <w:tblPr>
              <w:tblStyle w:val="Tablaconcuadrcu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495"/>
              <w:gridCol w:w="2495"/>
              <w:gridCol w:w="2495"/>
            </w:tblGrid>
            <w:tr w:rsidR="00E36275" w14:paraId="1DB3D386" w14:textId="77777777" w:rsidTr="00E36275">
              <w:trPr>
                <w:trHeight w:val="243"/>
              </w:trPr>
              <w:tc>
                <w:tcPr>
                  <w:tcW w:w="7485" w:type="dxa"/>
                  <w:gridSpan w:val="3"/>
                  <w:shd w:val="clear" w:color="auto" w:fill="D9D9D9" w:themeFill="background1" w:themeFillShade="D9"/>
                </w:tcPr>
                <w:p w14:paraId="5C896350" w14:textId="20725EFD" w:rsid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EFECTIVO Y EQUIVALENTES</w:t>
                  </w:r>
                </w:p>
              </w:tc>
            </w:tr>
            <w:tr w:rsidR="00E36275" w14:paraId="017671F7" w14:textId="77777777" w:rsidTr="00E36275">
              <w:trPr>
                <w:trHeight w:val="253"/>
              </w:trPr>
              <w:tc>
                <w:tcPr>
                  <w:tcW w:w="2495" w:type="dxa"/>
                  <w:shd w:val="clear" w:color="auto" w:fill="D9D9D9" w:themeFill="background1" w:themeFillShade="D9"/>
                </w:tcPr>
                <w:p w14:paraId="16C67EE5" w14:textId="0570D49E" w:rsid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2495" w:type="dxa"/>
                  <w:shd w:val="clear" w:color="auto" w:fill="D9D9D9" w:themeFill="background1" w:themeFillShade="D9"/>
                </w:tcPr>
                <w:p w14:paraId="57FEC80B" w14:textId="3C163B0F" w:rsid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0409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  <w:tc>
                <w:tcPr>
                  <w:tcW w:w="2495" w:type="dxa"/>
                  <w:shd w:val="clear" w:color="auto" w:fill="D9D9D9" w:themeFill="background1" w:themeFillShade="D9"/>
                </w:tcPr>
                <w:p w14:paraId="644D3851" w14:textId="465392D3" w:rsid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0409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4</w:t>
                  </w:r>
                </w:p>
              </w:tc>
            </w:tr>
            <w:tr w:rsidR="00E36275" w14:paraId="051849C1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37FED1D8" w14:textId="03F69B75" w:rsidR="00E36275" w:rsidRP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Efectivo</w:t>
                  </w:r>
                </w:p>
              </w:tc>
              <w:tc>
                <w:tcPr>
                  <w:tcW w:w="2495" w:type="dxa"/>
                </w:tcPr>
                <w:p w14:paraId="45C51F64" w14:textId="03D09866" w:rsidR="00E36275" w:rsidRP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36520F0E" w14:textId="747345C3" w:rsidR="00E36275" w:rsidRP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4A258D72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0FD23766" w14:textId="093916E5" w:rsidR="00E36275" w:rsidRP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E3627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Bancos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/Tesorería</w:t>
                  </w:r>
                </w:p>
              </w:tc>
              <w:tc>
                <w:tcPr>
                  <w:tcW w:w="2495" w:type="dxa"/>
                </w:tcPr>
                <w:p w14:paraId="0EA40612" w14:textId="24D8E1D3" w:rsidR="00E36275" w:rsidRPr="00E36275" w:rsidRDefault="001C365D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2</w:t>
                  </w:r>
                  <w:r w:rsidR="00176CF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89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,</w:t>
                  </w:r>
                  <w:r w:rsidR="00176CF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185</w:t>
                  </w:r>
                </w:p>
              </w:tc>
              <w:tc>
                <w:tcPr>
                  <w:tcW w:w="2495" w:type="dxa"/>
                </w:tcPr>
                <w:p w14:paraId="458994FD" w14:textId="6BAC4B67" w:rsidR="00E36275" w:rsidRPr="00E36275" w:rsidRDefault="000409BD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</w:t>
                  </w:r>
                  <w:r w:rsidRPr="00E3627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’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794</w:t>
                  </w:r>
                  <w:r w:rsidRPr="00E3627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823</w:t>
                  </w:r>
                </w:p>
              </w:tc>
            </w:tr>
            <w:tr w:rsidR="00E36275" w14:paraId="1256527F" w14:textId="77777777" w:rsidTr="00E36275">
              <w:trPr>
                <w:trHeight w:val="253"/>
              </w:trPr>
              <w:tc>
                <w:tcPr>
                  <w:tcW w:w="2495" w:type="dxa"/>
                </w:tcPr>
                <w:p w14:paraId="1DB01898" w14:textId="24892633" w:rsidR="00E36275" w:rsidRP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Bancos/Dependencias y Otros</w:t>
                  </w:r>
                </w:p>
              </w:tc>
              <w:tc>
                <w:tcPr>
                  <w:tcW w:w="2495" w:type="dxa"/>
                </w:tcPr>
                <w:p w14:paraId="07AC5251" w14:textId="05483956" w:rsidR="00E36275" w:rsidRP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78DEB1C2" w14:textId="401F90E5" w:rsidR="00E36275" w:rsidRP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6ACFAD16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14A77EB9" w14:textId="756DBD07" w:rsidR="00E36275" w:rsidRP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Inversiones Temporales (Hasta 3 meses)</w:t>
                  </w:r>
                </w:p>
              </w:tc>
              <w:tc>
                <w:tcPr>
                  <w:tcW w:w="2495" w:type="dxa"/>
                </w:tcPr>
                <w:p w14:paraId="78B5359A" w14:textId="3ECC5682" w:rsidR="00E36275" w:rsidRP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5AD65033" w14:textId="1606689A" w:rsidR="00E36275" w:rsidRP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45AACEE4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11DEDABB" w14:textId="0E302E7D" w:rsid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Fondos con Afectación Específica</w:t>
                  </w:r>
                </w:p>
              </w:tc>
              <w:tc>
                <w:tcPr>
                  <w:tcW w:w="2495" w:type="dxa"/>
                </w:tcPr>
                <w:p w14:paraId="2D79E797" w14:textId="371D98FA" w:rsid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38B6536A" w14:textId="0582897D" w:rsid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34FDF86D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2F6B20BB" w14:textId="47C29F8C" w:rsid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Depósitos de Fondos de Terceros en Garantía y/o Administración</w:t>
                  </w:r>
                </w:p>
              </w:tc>
              <w:tc>
                <w:tcPr>
                  <w:tcW w:w="2495" w:type="dxa"/>
                </w:tcPr>
                <w:p w14:paraId="3BD3756F" w14:textId="106F9FF2" w:rsid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3A4CF273" w14:textId="2557B17A" w:rsidR="00E36275" w:rsidRDefault="00E36275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4E5DF1C2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32AD996E" w14:textId="60A5FCBA" w:rsidR="00E36275" w:rsidRDefault="000C32E0" w:rsidP="00587A59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Otros Efectivos y Equivalentes</w:t>
                  </w:r>
                </w:p>
              </w:tc>
              <w:tc>
                <w:tcPr>
                  <w:tcW w:w="2495" w:type="dxa"/>
                </w:tcPr>
                <w:p w14:paraId="48E3D9B7" w14:textId="5ADD525F" w:rsidR="00E36275" w:rsidRDefault="000C32E0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682429A1" w14:textId="77ADE871" w:rsidR="00E36275" w:rsidRDefault="000C32E0" w:rsidP="00587A5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</w:tbl>
          <w:p w14:paraId="7092BEDE" w14:textId="77777777" w:rsidR="00E36275" w:rsidRDefault="00E36275" w:rsidP="00E36275">
            <w:pPr>
              <w:pStyle w:val="Prrafodelista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3EC18B17" w14:textId="2AF0BD16" w:rsidR="00E36275" w:rsidRPr="00A13471" w:rsidRDefault="00E36275" w:rsidP="00E36275">
            <w:pPr>
              <w:pStyle w:val="Prrafodelista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tcBorders>
              <w:left w:val="nil"/>
            </w:tcBorders>
            <w:noWrap/>
            <w:hideMark/>
          </w:tcPr>
          <w:p w14:paraId="2201BB9D" w14:textId="77777777" w:rsidR="00A13471" w:rsidRPr="006B46C7" w:rsidRDefault="00A13471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tcBorders>
              <w:left w:val="nil"/>
            </w:tcBorders>
            <w:noWrap/>
          </w:tcPr>
          <w:p w14:paraId="378729BD" w14:textId="77777777" w:rsidR="00A13471" w:rsidRPr="006B46C7" w:rsidRDefault="00A13471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A5013FA" w14:textId="77777777" w:rsidTr="00E36275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</w:tcPr>
          <w:p w14:paraId="7ADD7400" w14:textId="77777777" w:rsidR="00A13471" w:rsidRPr="00E36275" w:rsidRDefault="00A13471" w:rsidP="00A1347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3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realizaron adquisiciones de las actividades de inversión.</w:t>
            </w:r>
          </w:p>
          <w:p w14:paraId="2D276AE3" w14:textId="4475EBA2" w:rsidR="00E36275" w:rsidRPr="00A13471" w:rsidRDefault="00E36275" w:rsidP="00E36275">
            <w:pPr>
              <w:pStyle w:val="Prrafodelista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5C3C47BA" w14:textId="77777777" w:rsidR="00A13471" w:rsidRPr="006B46C7" w:rsidRDefault="00A13471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0F988C6E" w14:textId="77777777" w:rsidR="00A13471" w:rsidRPr="006B46C7" w:rsidRDefault="00A13471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ED014B5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</w:tcPr>
          <w:p w14:paraId="3F8F4696" w14:textId="77777777" w:rsidR="005C5B02" w:rsidRPr="00A13471" w:rsidRDefault="005C5B02" w:rsidP="00A1347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7693C7CC" w14:textId="77777777" w:rsidR="005C5B02" w:rsidRPr="006B46C7" w:rsidRDefault="005C5B0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1E64DF1D" w14:textId="77777777" w:rsidR="005C5B02" w:rsidRPr="006B46C7" w:rsidRDefault="005C5B0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D2A2CEF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</w:tcPr>
          <w:p w14:paraId="3BB980B5" w14:textId="77777777" w:rsidR="005C5B02" w:rsidRPr="00A13471" w:rsidRDefault="005C5B02" w:rsidP="005C5B02">
            <w:pPr>
              <w:pStyle w:val="Prrafodelista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568B770B" w14:textId="77777777" w:rsidR="005C5B02" w:rsidRPr="006B46C7" w:rsidRDefault="005C5B0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3F62D24A" w14:textId="77777777" w:rsidR="005C5B02" w:rsidRPr="006B46C7" w:rsidRDefault="005C5B0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EA2873D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  <w:hideMark/>
          </w:tcPr>
          <w:tbl>
            <w:tblPr>
              <w:tblStyle w:val="Tablaconcuadrcula"/>
              <w:tblW w:w="7684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561"/>
              <w:gridCol w:w="2561"/>
              <w:gridCol w:w="2562"/>
            </w:tblGrid>
            <w:tr w:rsidR="00F61719" w14:paraId="3CB9963D" w14:textId="77777777" w:rsidTr="00F61719">
              <w:trPr>
                <w:trHeight w:val="397"/>
              </w:trPr>
              <w:tc>
                <w:tcPr>
                  <w:tcW w:w="7684" w:type="dxa"/>
                  <w:gridSpan w:val="3"/>
                  <w:vAlign w:val="center"/>
                </w:tcPr>
                <w:p w14:paraId="50B14BE6" w14:textId="57F965DC" w:rsidR="00F61719" w:rsidRDefault="00F61719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CONCILIACIÓN DE FLUJOS DE EFECTIVO NETOS</w:t>
                  </w:r>
                </w:p>
              </w:tc>
            </w:tr>
            <w:tr w:rsidR="005C5B02" w14:paraId="190D72F0" w14:textId="77777777" w:rsidTr="00F61719">
              <w:trPr>
                <w:trHeight w:val="198"/>
              </w:trPr>
              <w:tc>
                <w:tcPr>
                  <w:tcW w:w="2561" w:type="dxa"/>
                </w:tcPr>
                <w:p w14:paraId="36C57A47" w14:textId="7AD96EB6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2561" w:type="dxa"/>
                </w:tcPr>
                <w:p w14:paraId="50F0C0A5" w14:textId="2F28C17E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0409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  <w:tc>
                <w:tcPr>
                  <w:tcW w:w="2562" w:type="dxa"/>
                </w:tcPr>
                <w:p w14:paraId="3F1B6564" w14:textId="474E97B1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0409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4</w:t>
                  </w:r>
                </w:p>
              </w:tc>
            </w:tr>
            <w:tr w:rsidR="005C5B02" w14:paraId="0AFED02E" w14:textId="77777777" w:rsidTr="00F61719">
              <w:trPr>
                <w:trHeight w:val="397"/>
              </w:trPr>
              <w:tc>
                <w:tcPr>
                  <w:tcW w:w="2561" w:type="dxa"/>
                </w:tcPr>
                <w:p w14:paraId="33FF3136" w14:textId="70B25ADA" w:rsidR="005C5B02" w:rsidRDefault="005C5B02" w:rsidP="005C5B02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5C5B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Resultados del ejercicio Ahorro/Desahorro</w:t>
                  </w:r>
                </w:p>
              </w:tc>
              <w:tc>
                <w:tcPr>
                  <w:tcW w:w="2561" w:type="dxa"/>
                </w:tcPr>
                <w:p w14:paraId="600FBE28" w14:textId="4129A2EE" w:rsidR="005C5B02" w:rsidRPr="000409BD" w:rsidRDefault="00176CF0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2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’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942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52</w:t>
                  </w:r>
                  <w:r w:rsidR="006A2A5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8</w:t>
                  </w:r>
                </w:p>
              </w:tc>
              <w:tc>
                <w:tcPr>
                  <w:tcW w:w="2562" w:type="dxa"/>
                </w:tcPr>
                <w:p w14:paraId="56FEE0B1" w14:textId="6CE51210" w:rsidR="005C5B02" w:rsidRPr="000409BD" w:rsidRDefault="000409BD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040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3’581,353</w:t>
                  </w:r>
                </w:p>
              </w:tc>
            </w:tr>
            <w:tr w:rsidR="005C5B02" w14:paraId="1A9490ED" w14:textId="77777777" w:rsidTr="00F61719">
              <w:trPr>
                <w:trHeight w:val="596"/>
              </w:trPr>
              <w:tc>
                <w:tcPr>
                  <w:tcW w:w="2561" w:type="dxa"/>
                </w:tcPr>
                <w:p w14:paraId="6C851B12" w14:textId="64B5DDEC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5C5B0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s-MX"/>
                    </w:rPr>
                    <w:t>Movimientos de partidas (o rubros) que no afectan al efectivo.</w:t>
                  </w:r>
                </w:p>
              </w:tc>
              <w:tc>
                <w:tcPr>
                  <w:tcW w:w="2561" w:type="dxa"/>
                </w:tcPr>
                <w:p w14:paraId="496C81BE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62BA27C5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18F256B6" w14:textId="77777777" w:rsidTr="00F61719">
              <w:trPr>
                <w:trHeight w:val="198"/>
              </w:trPr>
              <w:tc>
                <w:tcPr>
                  <w:tcW w:w="2561" w:type="dxa"/>
                </w:tcPr>
                <w:p w14:paraId="50889E33" w14:textId="5A46C498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Depreciación</w:t>
                  </w:r>
                </w:p>
              </w:tc>
              <w:tc>
                <w:tcPr>
                  <w:tcW w:w="2561" w:type="dxa"/>
                </w:tcPr>
                <w:p w14:paraId="2429FD05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79DC7145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7E9048A5" w14:textId="77777777" w:rsidTr="00F61719">
              <w:trPr>
                <w:trHeight w:val="198"/>
              </w:trPr>
              <w:tc>
                <w:tcPr>
                  <w:tcW w:w="2561" w:type="dxa"/>
                </w:tcPr>
                <w:p w14:paraId="23F5344C" w14:textId="67F0F281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Amortización</w:t>
                  </w:r>
                </w:p>
              </w:tc>
              <w:tc>
                <w:tcPr>
                  <w:tcW w:w="2561" w:type="dxa"/>
                </w:tcPr>
                <w:p w14:paraId="10E41996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19B63808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24CA6489" w14:textId="77777777" w:rsidTr="00F61719">
              <w:trPr>
                <w:trHeight w:val="198"/>
              </w:trPr>
              <w:tc>
                <w:tcPr>
                  <w:tcW w:w="2561" w:type="dxa"/>
                </w:tcPr>
                <w:p w14:paraId="003FD58F" w14:textId="21941F4C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Incrementos en las provisiones</w:t>
                  </w:r>
                </w:p>
              </w:tc>
              <w:tc>
                <w:tcPr>
                  <w:tcW w:w="2561" w:type="dxa"/>
                </w:tcPr>
                <w:p w14:paraId="2BF08CEB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465ACF2A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46E3F15C" w14:textId="77777777" w:rsidTr="00F61719">
              <w:trPr>
                <w:trHeight w:val="397"/>
              </w:trPr>
              <w:tc>
                <w:tcPr>
                  <w:tcW w:w="2561" w:type="dxa"/>
                </w:tcPr>
                <w:p w14:paraId="037FB34A" w14:textId="4A8177AE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Incremento en inversiones producido por revaluación</w:t>
                  </w:r>
                </w:p>
              </w:tc>
              <w:tc>
                <w:tcPr>
                  <w:tcW w:w="2561" w:type="dxa"/>
                </w:tcPr>
                <w:p w14:paraId="550DD75A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0F0B7DC0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1E5D40DF" w14:textId="77777777" w:rsidTr="00F61719">
              <w:trPr>
                <w:trHeight w:val="397"/>
              </w:trPr>
              <w:tc>
                <w:tcPr>
                  <w:tcW w:w="2561" w:type="dxa"/>
                </w:tcPr>
                <w:p w14:paraId="0BF0A71D" w14:textId="63D93C94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Ganancia/pérdida en venta de propiedad, planta y equipo</w:t>
                  </w:r>
                </w:p>
              </w:tc>
              <w:tc>
                <w:tcPr>
                  <w:tcW w:w="2561" w:type="dxa"/>
                </w:tcPr>
                <w:p w14:paraId="2A47B5E3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1C19A1B4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184C7E03" w14:textId="77777777" w:rsidTr="00F61719">
              <w:trPr>
                <w:trHeight w:val="397"/>
              </w:trPr>
              <w:tc>
                <w:tcPr>
                  <w:tcW w:w="2561" w:type="dxa"/>
                </w:tcPr>
                <w:p w14:paraId="53DE1539" w14:textId="1FF5E8F6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Incremento en cuentas por cobrar</w:t>
                  </w:r>
                </w:p>
              </w:tc>
              <w:tc>
                <w:tcPr>
                  <w:tcW w:w="2561" w:type="dxa"/>
                </w:tcPr>
                <w:p w14:paraId="09E0FBCF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1728EE59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78AF543B" w14:textId="77777777" w:rsidTr="00F61719">
              <w:trPr>
                <w:trHeight w:val="405"/>
              </w:trPr>
              <w:tc>
                <w:tcPr>
                  <w:tcW w:w="2561" w:type="dxa"/>
                </w:tcPr>
                <w:p w14:paraId="6880BED6" w14:textId="76B9AC7C" w:rsidR="005C5B02" w:rsidRDefault="00F61719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Flujos de efectivo Netos de las Actividades de Operación</w:t>
                  </w:r>
                </w:p>
              </w:tc>
              <w:tc>
                <w:tcPr>
                  <w:tcW w:w="2561" w:type="dxa"/>
                </w:tcPr>
                <w:p w14:paraId="2E2605E3" w14:textId="416F643E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03BCAFC2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</w:tbl>
          <w:p w14:paraId="3F58D203" w14:textId="0497C3FB" w:rsidR="00864D62" w:rsidRPr="00A13471" w:rsidRDefault="00864D62" w:rsidP="005C5B02">
            <w:pPr>
              <w:pStyle w:val="Prrafodelista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4D7D948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65B7FE4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76C6208B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</w:tcPr>
          <w:p w14:paraId="215AF707" w14:textId="77777777" w:rsidR="00FF21EA" w:rsidRDefault="00FF21EA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1B59003B" w14:textId="77777777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6D22B1A" w14:textId="77777777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8DF0A72" w14:textId="718AA1D6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6E6F9503" w14:textId="58EA9E19" w:rsidR="002E7773" w:rsidRDefault="002E7773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3BBFFD20" w14:textId="4F5E7882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64202CB" w14:textId="5D721157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C103083" w14:textId="1421FFBD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75CA9BB" w14:textId="38E8745A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48C47FA1" w14:textId="356122A6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6A7B0801" w14:textId="0CEEF611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4662ACA3" w14:textId="5285C779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1425A20" w14:textId="77777777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4F8F29A9" w14:textId="77777777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1C2B17C3" w14:textId="068EB6D9" w:rsidR="00AD59CE" w:rsidRPr="00A13471" w:rsidRDefault="00AD59CE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3C3B5D3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4C731A5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19A559AC" w14:textId="77777777" w:rsidTr="005C5B02">
        <w:trPr>
          <w:gridAfter w:val="7"/>
          <w:wAfter w:w="1359" w:type="pct"/>
          <w:trHeight w:val="416"/>
        </w:trPr>
        <w:tc>
          <w:tcPr>
            <w:tcW w:w="739" w:type="pct"/>
            <w:gridSpan w:val="3"/>
            <w:noWrap/>
            <w:hideMark/>
          </w:tcPr>
          <w:p w14:paraId="184E252D" w14:textId="77777777" w:rsidR="00864D62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V)</w:t>
            </w:r>
          </w:p>
          <w:p w14:paraId="08F50033" w14:textId="77777777" w:rsidR="00864D62" w:rsidRDefault="00864D62" w:rsidP="00864D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3A1557A1" w14:textId="77777777" w:rsidR="00864D62" w:rsidRDefault="00864D62" w:rsidP="00864D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FCF90AE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59" w:type="pct"/>
            <w:gridSpan w:val="14"/>
            <w:hideMark/>
          </w:tcPr>
          <w:p w14:paraId="38EE5135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Conciliación entre los ingresos presupuestarios y contables, así como entre los egresos presupuestarios y los gastos contables</w:t>
            </w:r>
          </w:p>
        </w:tc>
        <w:tc>
          <w:tcPr>
            <w:tcW w:w="243" w:type="pct"/>
            <w:gridSpan w:val="2"/>
            <w:noWrap/>
            <w:hideMark/>
          </w:tcPr>
          <w:p w14:paraId="29AE2A9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37294472" w14:textId="77777777" w:rsidTr="005C5B02">
        <w:trPr>
          <w:gridAfter w:val="7"/>
          <w:wAfter w:w="1359" w:type="pct"/>
          <w:trHeight w:val="3676"/>
        </w:trPr>
        <w:tc>
          <w:tcPr>
            <w:tcW w:w="108" w:type="pct"/>
            <w:noWrap/>
          </w:tcPr>
          <w:p w14:paraId="776DDB65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</w:tcPr>
          <w:tbl>
            <w:tblPr>
              <w:tblpPr w:leftFromText="141" w:rightFromText="141" w:vertAnchor="page" w:horzAnchor="page" w:tblpX="1933" w:tblpY="1"/>
              <w:tblOverlap w:val="never"/>
              <w:tblW w:w="327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160"/>
              <w:gridCol w:w="160"/>
              <w:gridCol w:w="38"/>
              <w:gridCol w:w="14"/>
              <w:gridCol w:w="1071"/>
              <w:gridCol w:w="433"/>
              <w:gridCol w:w="160"/>
            </w:tblGrid>
            <w:tr w:rsidR="00AD59CE" w:rsidRPr="00F61719" w14:paraId="74E04D9B" w14:textId="77777777" w:rsidTr="00AD59CE">
              <w:trPr>
                <w:gridAfter w:val="1"/>
                <w:wAfter w:w="119" w:type="dxa"/>
                <w:trHeight w:val="379"/>
              </w:trPr>
              <w:tc>
                <w:tcPr>
                  <w:tcW w:w="31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4FA6422" w14:textId="6D0D7963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INSTITUTO DEL DEPORTE DE TLAXCALA</w:t>
                  </w:r>
                </w:p>
              </w:tc>
            </w:tr>
            <w:tr w:rsidR="00AD59CE" w:rsidRPr="00F61719" w14:paraId="2687C999" w14:textId="77777777" w:rsidTr="00AD59CE">
              <w:trPr>
                <w:gridAfter w:val="1"/>
                <w:wAfter w:w="119" w:type="dxa"/>
                <w:trHeight w:val="379"/>
              </w:trPr>
              <w:tc>
                <w:tcPr>
                  <w:tcW w:w="31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C0E2AAB" w14:textId="77777777" w:rsidR="00AD59CE" w:rsidRPr="00F61719" w:rsidRDefault="00AD59CE" w:rsidP="00AD59CE">
                  <w:pPr>
                    <w:tabs>
                      <w:tab w:val="left" w:pos="452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Conciliación entre los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In</w:t>
                  </w: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gresos Presupuestarios y Contables</w:t>
                  </w:r>
                </w:p>
              </w:tc>
            </w:tr>
            <w:tr w:rsidR="00AD59CE" w:rsidRPr="00F61719" w14:paraId="3CC50720" w14:textId="77777777" w:rsidTr="00AD59CE">
              <w:trPr>
                <w:gridAfter w:val="1"/>
                <w:wAfter w:w="119" w:type="dxa"/>
                <w:trHeight w:val="379"/>
              </w:trPr>
              <w:tc>
                <w:tcPr>
                  <w:tcW w:w="31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24DC680" w14:textId="130DD1F6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D</w:t>
                  </w: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el 1 de enero al 3</w:t>
                  </w:r>
                  <w:r w:rsidR="00520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1</w:t>
                  </w: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de </w:t>
                  </w:r>
                  <w:r w:rsidR="00520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diciembre</w:t>
                  </w:r>
                  <w:r w:rsidR="000313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</w:t>
                  </w: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del 202</w:t>
                  </w:r>
                  <w:r w:rsidR="00152C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5</w:t>
                  </w:r>
                </w:p>
              </w:tc>
            </w:tr>
            <w:tr w:rsidR="00AD59CE" w:rsidRPr="00F61719" w14:paraId="71DDD9B0" w14:textId="77777777" w:rsidTr="00AD59CE">
              <w:trPr>
                <w:gridAfter w:val="1"/>
                <w:wAfter w:w="119" w:type="dxa"/>
                <w:trHeight w:val="194"/>
              </w:trPr>
              <w:tc>
                <w:tcPr>
                  <w:tcW w:w="31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DAF1C4E" w14:textId="076BDC8A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(Cifras en pesos)</w:t>
                  </w:r>
                </w:p>
              </w:tc>
            </w:tr>
            <w:tr w:rsidR="00AD59CE" w:rsidRPr="00F61719" w14:paraId="1281BC5B" w14:textId="77777777" w:rsidTr="00AD59CE">
              <w:trPr>
                <w:gridAfter w:val="1"/>
                <w:wAfter w:w="120" w:type="dxa"/>
                <w:trHeight w:val="194"/>
              </w:trPr>
              <w:tc>
                <w:tcPr>
                  <w:tcW w:w="15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66F530CB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Concepto</w:t>
                  </w:r>
                </w:p>
              </w:tc>
              <w:tc>
                <w:tcPr>
                  <w:tcW w:w="1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14:paraId="675DBF53" w14:textId="7C983D3C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202</w:t>
                  </w:r>
                  <w:r w:rsidR="00152C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5</w:t>
                  </w:r>
                </w:p>
              </w:tc>
            </w:tr>
            <w:tr w:rsidR="00AD59CE" w:rsidRPr="00F61719" w14:paraId="23524621" w14:textId="77777777" w:rsidTr="00AD59CE">
              <w:trPr>
                <w:gridAfter w:val="1"/>
                <w:wAfter w:w="120" w:type="dxa"/>
                <w:trHeight w:val="194"/>
              </w:trPr>
              <w:tc>
                <w:tcPr>
                  <w:tcW w:w="15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1623A370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685B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1. Total 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Ingresos Presupuestarios</w:t>
                  </w:r>
                </w:p>
              </w:tc>
              <w:tc>
                <w:tcPr>
                  <w:tcW w:w="1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14:paraId="7041B1E3" w14:textId="4840B6D1" w:rsidR="00AD59CE" w:rsidRDefault="002E7773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1</w:t>
                  </w:r>
                  <w:r w:rsidR="00520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63</w:t>
                  </w:r>
                  <w:r w:rsidR="009505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,</w:t>
                  </w:r>
                  <w:r w:rsidR="00520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868</w:t>
                  </w:r>
                  <w:r w:rsidR="009505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,</w:t>
                  </w:r>
                  <w:r w:rsidR="00520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292</w:t>
                  </w:r>
                </w:p>
              </w:tc>
            </w:tr>
            <w:tr w:rsidR="00AD59CE" w:rsidRPr="00F61719" w14:paraId="2ECF89AF" w14:textId="77777777" w:rsidTr="00AD59CE">
              <w:trPr>
                <w:gridAfter w:val="1"/>
                <w:wAfter w:w="120" w:type="dxa"/>
                <w:trHeight w:val="398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932C9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2. M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ás Ingresos Contables No Presupuestarios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E17D8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1CE5969B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30B5F6E" w14:textId="77777777" w:rsidTr="00AD59CE">
              <w:trPr>
                <w:gridAfter w:val="1"/>
                <w:wAfter w:w="120" w:type="dxa"/>
                <w:trHeight w:val="189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E1BC17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Ingresos Financieros</w:t>
                  </w: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99D10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4B2C665" w14:textId="77777777" w:rsidTr="00AD59CE">
              <w:trPr>
                <w:gridAfter w:val="1"/>
                <w:wAfter w:w="120" w:type="dxa"/>
                <w:trHeight w:val="178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58D919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2.2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Incremento por Variación de Inventarios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D81A1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16C2426B" w14:textId="77777777" w:rsidTr="00AD59CE">
              <w:trPr>
                <w:gridAfter w:val="1"/>
                <w:wAfter w:w="120" w:type="dxa"/>
                <w:trHeight w:val="251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71E06A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2.3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Disminución del Exceso de Estimaciones por Pérdida o Deterioro u Obsolescencia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BB268A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4690AC8B" w14:textId="77777777" w:rsidTr="00AD59CE">
              <w:trPr>
                <w:gridAfter w:val="1"/>
                <w:wAfter w:w="120" w:type="dxa"/>
                <w:trHeight w:val="251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AC4E2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2.4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 Disminución del exceso de Provisiones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DFECEA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64DCD53F" w14:textId="77777777" w:rsidTr="00AD59CE">
              <w:trPr>
                <w:gridAfter w:val="1"/>
                <w:wAfter w:w="120" w:type="dxa"/>
                <w:trHeight w:val="251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381AAD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2.5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Otros Ingresos y Beneficios Varios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6431F1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C69AF2D" w14:textId="77777777" w:rsidTr="00AD59CE">
              <w:trPr>
                <w:gridAfter w:val="1"/>
                <w:wAfter w:w="120" w:type="dxa"/>
                <w:trHeight w:val="272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EDC4E8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2.6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 Otros Ingresos Contables No Presupuestarios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A7A4C9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6F6E214E" w14:textId="77777777" w:rsidTr="00AD59CE">
              <w:trPr>
                <w:gridAfter w:val="5"/>
                <w:wAfter w:w="1739" w:type="dxa"/>
                <w:trHeight w:val="64"/>
              </w:trPr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722A5D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  <w:tc>
                <w:tcPr>
                  <w:tcW w:w="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D00388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  <w:tc>
                <w:tcPr>
                  <w:tcW w:w="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2458C4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</w:tr>
            <w:tr w:rsidR="00AD59CE" w:rsidRPr="00F61719" w14:paraId="2DF7FA10" w14:textId="77777777" w:rsidTr="00AD59CE">
              <w:trPr>
                <w:gridAfter w:val="1"/>
                <w:wAfter w:w="120" w:type="dxa"/>
                <w:trHeight w:val="272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009FD3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3. M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enos Ingresos Presupuestarios No Contables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0507A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551BFE4F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B6195D3" w14:textId="77777777" w:rsidTr="00AD59CE">
              <w:trPr>
                <w:gridAfter w:val="1"/>
                <w:wAfter w:w="120" w:type="dxa"/>
                <w:trHeight w:val="361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0F7BB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3.1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Aprovechamientos patrimoniales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6C7216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47DB82FB" w14:textId="77777777" w:rsidTr="00AD59CE">
              <w:trPr>
                <w:gridAfter w:val="1"/>
                <w:wAfter w:w="120" w:type="dxa"/>
                <w:trHeight w:val="279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DA5B5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3.2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Ingresos Derivados de Financiamientos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8AD35D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295C3068" w14:textId="77777777" w:rsidTr="00AD59CE">
              <w:trPr>
                <w:gridAfter w:val="1"/>
                <w:wAfter w:w="120" w:type="dxa"/>
                <w:trHeight w:val="157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CBC1D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3.3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Otros Ingresos Presupuestarios No Contables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0971B5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FFE98E5" w14:textId="77777777" w:rsidTr="00AD59CE">
              <w:trPr>
                <w:trHeight w:val="328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B9BECD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</w:tcBorders>
                  <w:shd w:val="clear" w:color="000000" w:fill="FFFFFF"/>
                  <w:vAlign w:val="bottom"/>
                </w:tcPr>
                <w:p w14:paraId="00D9A115" w14:textId="2E95E6D8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noProof/>
                      <w:color w:val="000000"/>
                      <w:sz w:val="14"/>
                      <w:szCs w:val="14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277BA928" wp14:editId="26BFED15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987425" cy="213360"/>
                            <wp:effectExtent l="0" t="0" r="22225" b="15240"/>
                            <wp:wrapNone/>
                            <wp:docPr id="13" name="13 Rectángul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87425" cy="213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65000"/>
                                        <a:alpha val="89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FB6DAF3" w14:textId="64A9251C" w:rsidR="00AD59CE" w:rsidRPr="00B31DA3" w:rsidRDefault="00152C63" w:rsidP="00AD59CE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1</w:t>
                                        </w:r>
                                        <w:r w:rsidR="00520F06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63</w:t>
                                        </w:r>
                                        <w:r w:rsidR="0095057F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´</w:t>
                                        </w:r>
                                        <w:r w:rsidR="00520F06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868</w:t>
                                        </w:r>
                                        <w:r w:rsidR="0095057F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,</w:t>
                                        </w:r>
                                        <w:r w:rsidR="00520F06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292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7BA928" id="13 Rectángulo" o:spid="_x0000_s1028" style="position:absolute;margin-left:-4.9pt;margin-top:16.1pt;width:77.75pt;height:16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ppzAIAAAQGAAAOAAAAZHJzL2Uyb0RvYy54bWysVM1u2zAMvg/YOwi6r7bz07RBnSJo0WFA&#10;1xZth54VWY4NyKImKbGzt9mz7MVGSbb7s2KHYRdbFMmP5CeSZ+ddI8leGFuDyml2lFIiFIeiVtuc&#10;fnu8+nRCiXVMFUyCEjk9CEvPVx8/nLV6KSZQgSyEIQii7LLVOa2c08sksbwSDbNHoIVCZQmmYQ5F&#10;s00Kw1pEb2QySdPjpAVTaANcWIu3l1FJVwG/LAV3t2VphSMyp5ibC18Tvhv/TVZnbLk1TFc179Ng&#10;/5BFw2qFQUeoS+YY2Zn6D6im5gYslO6IQ5NAWdZchBqwmix9U81DxbQItSA5Vo802f8Hy2/2d4bU&#10;Bb7dlBLFGnyjbErukbhfP9V2J8FT1Gq7RMsHfWd6yeLR19uVpvF/rIR0gdbDSKvoHOF4eXqymE3m&#10;lHBUTbLp9DjQnjw7a2PdZwEN8YecGgweyGT7a+swIJoOJj6WBVkXV7WUQfCdIi6kIXuGb7zZZsFV&#10;7pqvUMS743ma9i/NpK5YvD057W8RPbSbBwmxXuFLRdqcTrPFPOC+0o1uEdF1mSfL4z1niJJUeOkp&#10;jKSFkztI4dOX6l6UyD/SNIkBXtfDOBfKxZpsxQoRQ/mKBhbHLELoAOiRSyRoxO4B3seOOff23lWE&#10;wRmd078lFp1HjxAZlBudm1qBeQ9AYlV95Gg/kBSp8Sy5btOF3lwMTbiB4oD9aiAOstX8qsaeuWbW&#10;3TGDk4szjtvI3eKnlIAvB/2JkgrMj/fuvT0OFGopaXET5NR+3zEjKJFfFI7aaTab+dURhNl8MUHB&#10;vNRsXmrUrrkAbMQM957m4ejtnRyOpYHmCZfW2kdFFVMcY+eUOzMIFy5uKFx7XKzXwQzXhWbuWj1o&#10;7sE9z34mHrsnZnQ/OA4n7gaGrcGWb+Yn2npPBeudg7IOw+WZjrz2L4CrJrRSvxb9LnspB6vn5b36&#10;DQAA//8DAFBLAwQUAAYACAAAACEAzpbnlt8AAAAIAQAADwAAAGRycy9kb3ducmV2LnhtbEyPzU7D&#10;MBCE70i8g7VIXFDrEPpHyKYiSIhbKkIP5ebGSxyI7Sh2k/D2dU9wHM1o5pt0O+mWDdS7xhqE+3kE&#10;jExlZWNqhP3H62wDzHlhpGitIYRfcrDNrq9SkUg7mncaSl+zUGJcIhCU913CuasUaeHmtiMTvC/b&#10;a+GD7GsuezGGct3yOIpWXIvGhAUlOnpRVP2UJ42wK97Kz/WuuBvUmPvCHRbfeW4Rb2+m5ydgnib/&#10;F4YLfkCHLDAd7clIx1qE2WMg9wgPcQzs4i+Wa2BHhNVyAzxL+f8D2RkAAP//AwBQSwECLQAUAAYA&#10;CAAAACEAtoM4kv4AAADhAQAAEwAAAAAAAAAAAAAAAAAAAAAAW0NvbnRlbnRfVHlwZXNdLnhtbFBL&#10;AQItABQABgAIAAAAIQA4/SH/1gAAAJQBAAALAAAAAAAAAAAAAAAAAC8BAABfcmVscy8ucmVsc1BL&#10;AQItABQABgAIAAAAIQAWKsppzAIAAAQGAAAOAAAAAAAAAAAAAAAAAC4CAABkcnMvZTJvRG9jLnht&#10;bFBLAQItABQABgAIAAAAIQDOlueW3wAAAAgBAAAPAAAAAAAAAAAAAAAAACYFAABkcnMvZG93bnJl&#10;di54bWxQSwUGAAAAAAQABADzAAAAMgYAAAAA&#10;" fillcolor="#a5a5a5 [2092]" strokecolor="black [3213]" strokeweight=".25pt">
                            <v:fill opacity="58339f"/>
                            <v:textbox>
                              <w:txbxContent>
                                <w:p w14:paraId="3FB6DAF3" w14:textId="64A9251C" w:rsidR="00AD59CE" w:rsidRPr="00B31DA3" w:rsidRDefault="00152C63" w:rsidP="00AD59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1</w:t>
                                  </w:r>
                                  <w:r w:rsidR="00520F0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63</w:t>
                                  </w:r>
                                  <w:r w:rsidR="0095057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´</w:t>
                                  </w:r>
                                  <w:r w:rsidR="00520F0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868</w:t>
                                  </w:r>
                                  <w:r w:rsidR="0095057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,</w:t>
                                  </w:r>
                                  <w:r w:rsidR="00520F0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292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0" w:type="dxa"/>
                  <w:tcBorders>
                    <w:right w:val="single" w:sz="8" w:space="0" w:color="auto"/>
                  </w:tcBorders>
                  <w:vAlign w:val="center"/>
                </w:tcPr>
                <w:p w14:paraId="3805579B" w14:textId="05502905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</w:tr>
            <w:tr w:rsidR="00AD59CE" w:rsidRPr="00F61719" w14:paraId="47DA9464" w14:textId="77777777" w:rsidTr="00AD59CE">
              <w:trPr>
                <w:gridAfter w:val="2"/>
                <w:wAfter w:w="572" w:type="dxa"/>
                <w:trHeight w:val="328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pct25" w:color="auto" w:fill="auto"/>
                  <w:noWrap/>
                  <w:vAlign w:val="center"/>
                </w:tcPr>
                <w:p w14:paraId="253C685A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14"/>
                      <w:lang w:eastAsia="es-MX"/>
                    </w:rPr>
                    <w:t xml:space="preserve">4.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14"/>
                      <w:lang w:eastAsia="es-MX"/>
                    </w:rPr>
                    <w:t>Total de Ingresos Contables</w:t>
                  </w:r>
                </w:p>
              </w:tc>
              <w:tc>
                <w:tcPr>
                  <w:tcW w:w="1113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97C1266" w14:textId="76296F0B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</w:tr>
          </w:tbl>
          <w:p w14:paraId="5CBD059B" w14:textId="77777777" w:rsidR="00864D62" w:rsidRPr="00F85EE0" w:rsidRDefault="00864D62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9" w:type="pct"/>
            <w:gridSpan w:val="8"/>
          </w:tcPr>
          <w:tbl>
            <w:tblPr>
              <w:tblpPr w:leftFromText="141" w:rightFromText="141" w:vertAnchor="text" w:horzAnchor="page" w:tblpX="734" w:tblpY="-19"/>
              <w:tblOverlap w:val="never"/>
              <w:tblW w:w="433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45"/>
              <w:gridCol w:w="59"/>
              <w:gridCol w:w="1428"/>
              <w:gridCol w:w="599"/>
              <w:gridCol w:w="160"/>
            </w:tblGrid>
            <w:tr w:rsidR="00AD59CE" w:rsidRPr="00F85EE0" w14:paraId="73505564" w14:textId="77777777" w:rsidTr="00AD59CE">
              <w:trPr>
                <w:gridAfter w:val="1"/>
                <w:wAfter w:w="142" w:type="dxa"/>
                <w:trHeight w:val="261"/>
              </w:trPr>
              <w:tc>
                <w:tcPr>
                  <w:tcW w:w="4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E37F21E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5956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                   INSTITUTO DEL DEPORTE DE TLAXCALA</w:t>
                  </w:r>
                </w:p>
              </w:tc>
            </w:tr>
            <w:tr w:rsidR="00AD59CE" w:rsidRPr="00F85EE0" w14:paraId="5F9E7B1E" w14:textId="77777777" w:rsidTr="00AD59CE">
              <w:trPr>
                <w:gridAfter w:val="1"/>
                <w:wAfter w:w="142" w:type="dxa"/>
                <w:trHeight w:val="261"/>
              </w:trPr>
              <w:tc>
                <w:tcPr>
                  <w:tcW w:w="4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6BE8DE21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Conciliación entre los Egresos Presupuestarios y los Gastos Contables</w:t>
                  </w:r>
                </w:p>
              </w:tc>
            </w:tr>
            <w:tr w:rsidR="00AD59CE" w:rsidRPr="00F85EE0" w14:paraId="5E8F9AA3" w14:textId="77777777" w:rsidTr="00AD59CE">
              <w:trPr>
                <w:gridAfter w:val="1"/>
                <w:wAfter w:w="142" w:type="dxa"/>
                <w:trHeight w:val="261"/>
              </w:trPr>
              <w:tc>
                <w:tcPr>
                  <w:tcW w:w="4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DE613B9" w14:textId="268DF139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Correspondiente del 1 de enero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al 3</w:t>
                  </w:r>
                  <w:r w:rsidR="00520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de </w:t>
                  </w:r>
                  <w:r w:rsidR="00520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diciembre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del 202</w:t>
                  </w:r>
                  <w:r w:rsidR="00152C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5</w:t>
                  </w:r>
                </w:p>
              </w:tc>
            </w:tr>
            <w:tr w:rsidR="00AD59CE" w:rsidRPr="00F85EE0" w14:paraId="2E302ABC" w14:textId="77777777" w:rsidTr="00AD59CE">
              <w:trPr>
                <w:gridAfter w:val="1"/>
                <w:wAfter w:w="142" w:type="dxa"/>
                <w:trHeight w:val="134"/>
              </w:trPr>
              <w:tc>
                <w:tcPr>
                  <w:tcW w:w="4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62C57C6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                                           </w:t>
                  </w: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(Cifras en pesos)</w:t>
                  </w:r>
                </w:p>
              </w:tc>
            </w:tr>
            <w:tr w:rsidR="00AD59CE" w:rsidRPr="00F85EE0" w14:paraId="4BBC726A" w14:textId="77777777" w:rsidTr="00AD59CE">
              <w:trPr>
                <w:gridAfter w:val="1"/>
                <w:wAfter w:w="143" w:type="dxa"/>
                <w:trHeight w:val="134"/>
              </w:trPr>
              <w:tc>
                <w:tcPr>
                  <w:tcW w:w="20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08E4460B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Concepto</w:t>
                  </w:r>
                </w:p>
              </w:tc>
              <w:tc>
                <w:tcPr>
                  <w:tcW w:w="20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14:paraId="385FBC02" w14:textId="6DABA6A5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202</w:t>
                  </w:r>
                  <w:r w:rsidR="00152C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5</w:t>
                  </w:r>
                </w:p>
              </w:tc>
            </w:tr>
            <w:tr w:rsidR="00AD59CE" w:rsidRPr="00F85EE0" w14:paraId="3D472007" w14:textId="77777777" w:rsidTr="00AD59CE">
              <w:trPr>
                <w:gridAfter w:val="1"/>
                <w:wAfter w:w="143" w:type="dxa"/>
                <w:trHeight w:val="134"/>
              </w:trPr>
              <w:tc>
                <w:tcPr>
                  <w:tcW w:w="20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177E369C" w14:textId="77777777" w:rsidR="00AD59CE" w:rsidRPr="00E95924" w:rsidRDefault="00AD59CE" w:rsidP="00AD59CE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Total de Egresos Presupuestarios</w:t>
                  </w:r>
                </w:p>
              </w:tc>
              <w:tc>
                <w:tcPr>
                  <w:tcW w:w="20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14:paraId="6001B9F0" w14:textId="1EC69AFB" w:rsidR="00AD59CE" w:rsidRDefault="002E7773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1</w:t>
                  </w:r>
                  <w:r w:rsidR="00520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6</w:t>
                  </w:r>
                  <w:r w:rsidR="00587A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3</w:t>
                  </w:r>
                  <w:r w:rsidR="009505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’</w:t>
                  </w:r>
                  <w:r w:rsidR="00587A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779</w:t>
                  </w:r>
                  <w:r w:rsidR="009505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,</w:t>
                  </w:r>
                  <w:r w:rsidR="00587A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049</w:t>
                  </w:r>
                </w:p>
              </w:tc>
            </w:tr>
            <w:tr w:rsidR="00AD59CE" w:rsidRPr="00F85EE0" w14:paraId="2320F888" w14:textId="77777777" w:rsidTr="00AD59CE">
              <w:trPr>
                <w:gridAfter w:val="1"/>
                <w:wAfter w:w="143" w:type="dxa"/>
                <w:trHeight w:val="2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47F56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2. Menos egresos presupuestarios no contables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5FB6D" w14:textId="77777777" w:rsidR="00AD59CE" w:rsidRPr="005956F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497B8819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2FAB8980" w14:textId="77777777" w:rsidTr="00AD59CE">
              <w:trPr>
                <w:gridAfter w:val="1"/>
                <w:wAfter w:w="143" w:type="dxa"/>
                <w:trHeight w:val="13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EB3DE4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 Materias primas y materiales de producción y comercialización 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22E6A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C53CDFF" w14:textId="77777777" w:rsidTr="00AD59CE">
              <w:trPr>
                <w:gridAfter w:val="1"/>
                <w:wAfter w:w="143" w:type="dxa"/>
                <w:trHeight w:val="123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C6CA0A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2.2 Materiales y suministros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41D9F7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7308DC8D" w14:textId="77777777" w:rsidTr="00AD59CE">
              <w:trPr>
                <w:gridAfter w:val="1"/>
                <w:wAfter w:w="143" w:type="dxa"/>
                <w:trHeight w:val="1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126D74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2.3 Mobiliario y Equipo de Administración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DCF5D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F06D3AF" w14:textId="77777777" w:rsidTr="00AD59CE">
              <w:trPr>
                <w:gridAfter w:val="1"/>
                <w:wAfter w:w="143" w:type="dxa"/>
                <w:trHeight w:val="1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020F26" w14:textId="77777777" w:rsidR="00AD59CE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2.4 Mobiliario y Equipo Educacional y Recreativo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0BFD73" w14:textId="6019E24A" w:rsidR="00AD59CE" w:rsidRDefault="00520F06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</w:t>
                  </w:r>
                  <w:r w:rsidR="000F3BA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’853,285</w:t>
                  </w:r>
                </w:p>
              </w:tc>
            </w:tr>
            <w:tr w:rsidR="00AD59CE" w:rsidRPr="00F85EE0" w14:paraId="3AA62080" w14:textId="77777777" w:rsidTr="00AD59CE">
              <w:trPr>
                <w:gridAfter w:val="1"/>
                <w:wAfter w:w="143" w:type="dxa"/>
                <w:trHeight w:val="1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F3AF2C" w14:textId="77777777" w:rsidR="00AD59CE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2.5 Equipo e Instrumental Médico y de laboratorio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941994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5062D2C" w14:textId="77777777" w:rsidTr="00AD59CE">
              <w:trPr>
                <w:gridAfter w:val="1"/>
                <w:wAfter w:w="143" w:type="dxa"/>
                <w:trHeight w:val="18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39B142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2.6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Vehículos y Equipo de Transporte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1F3E3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3E07CB6A" w14:textId="77777777" w:rsidTr="00AD59CE">
              <w:trPr>
                <w:gridAfter w:val="1"/>
                <w:wAfter w:w="143" w:type="dxa"/>
                <w:trHeight w:val="153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FFC56E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2.7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Equipo de Defensa y Seguridad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5DBA3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6CC4DD14" w14:textId="77777777" w:rsidTr="00AD59CE">
              <w:trPr>
                <w:gridAfter w:val="1"/>
                <w:wAfter w:w="143" w:type="dxa"/>
                <w:trHeight w:val="106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137B1F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2.8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Maquinaria, Otros Equipos y Herramientas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673765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3048998D" w14:textId="77777777" w:rsidTr="00AD59CE">
              <w:trPr>
                <w:gridAfter w:val="1"/>
                <w:wAfter w:w="143" w:type="dxa"/>
                <w:trHeight w:val="9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623BBB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2.9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Activos biológicos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9A4B53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CD99586" w14:textId="77777777" w:rsidTr="00AD59CE">
              <w:trPr>
                <w:gridAfter w:val="1"/>
                <w:wAfter w:w="143" w:type="dxa"/>
                <w:trHeight w:val="19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378D5D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2.10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Bienes inmuebles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70C24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2DAF4B98" w14:textId="77777777" w:rsidTr="00AD59CE">
              <w:trPr>
                <w:gridAfter w:val="1"/>
                <w:wAfter w:w="143" w:type="dxa"/>
                <w:trHeight w:val="102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4A045A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2.11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Activos Intangibles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95E642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6D330E12" w14:textId="77777777" w:rsidTr="00AD59CE">
              <w:trPr>
                <w:gridAfter w:val="1"/>
                <w:wAfter w:w="143" w:type="dxa"/>
                <w:trHeight w:val="102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8F3C2FD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2.12 Obra pública en bienes de dominio publico 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8C234C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7C2B48F3" w14:textId="77777777" w:rsidTr="00AD59CE">
              <w:trPr>
                <w:gridAfter w:val="1"/>
                <w:wAfter w:w="143" w:type="dxa"/>
                <w:trHeight w:val="106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AAFC54B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2.13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Obra pública en Bienes Propios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30B8B9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CEC0673" w14:textId="77777777" w:rsidTr="00AD59CE">
              <w:trPr>
                <w:gridAfter w:val="1"/>
                <w:wAfter w:w="143" w:type="dxa"/>
                <w:trHeight w:val="11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9A97E0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2.14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Acciones y Participaciones de Capital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C1411E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6192614A" w14:textId="77777777" w:rsidTr="00AD59CE">
              <w:trPr>
                <w:gridAfter w:val="1"/>
                <w:wAfter w:w="143" w:type="dxa"/>
                <w:trHeight w:val="18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C028A5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2.15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Compra de títulos y valores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E404A0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5987FF6" w14:textId="77777777" w:rsidTr="00AD59CE">
              <w:trPr>
                <w:gridAfter w:val="1"/>
                <w:wAfter w:w="143" w:type="dxa"/>
                <w:trHeight w:val="18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7AB34B1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2.16 Concesión de préstamos 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1137DB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64D7393" w14:textId="77777777" w:rsidTr="00AD59CE">
              <w:trPr>
                <w:gridAfter w:val="1"/>
                <w:wAfter w:w="143" w:type="dxa"/>
                <w:trHeight w:val="2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71CB13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2.17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Inversiones en fideicomisos, mandatos y otros análogos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884F0C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55718F9" w14:textId="77777777" w:rsidTr="00AD59CE">
              <w:trPr>
                <w:gridAfter w:val="1"/>
                <w:wAfter w:w="143" w:type="dxa"/>
                <w:trHeight w:val="2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579DAE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2.18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Provisiones para contingencias y otras erogaciones especiales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8D66E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9E16499" w14:textId="77777777" w:rsidTr="00AD59CE">
              <w:trPr>
                <w:gridAfter w:val="1"/>
                <w:wAfter w:w="143" w:type="dxa"/>
                <w:trHeight w:val="12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65C839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2.19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Amortización de la Deuda Pública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BEFC49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538351FF" w14:textId="77777777" w:rsidTr="00AD59CE">
              <w:trPr>
                <w:gridAfter w:val="1"/>
                <w:wAfter w:w="143" w:type="dxa"/>
                <w:trHeight w:val="36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DD0085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2.20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Adeudos de Ejercicios Fiscales Anteriores (ADEFAS)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9DE56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537E24DB" w14:textId="77777777" w:rsidTr="00AD59CE">
              <w:trPr>
                <w:gridAfter w:val="1"/>
                <w:wAfter w:w="143" w:type="dxa"/>
                <w:trHeight w:val="21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ED8BC9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2.21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Otros Egresos Presupuestales No Contables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88A4B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B3AEEAB" w14:textId="77777777" w:rsidTr="00AD59CE">
              <w:trPr>
                <w:gridAfter w:val="5"/>
                <w:wAfter w:w="2282" w:type="dxa"/>
                <w:trHeight w:val="45"/>
              </w:trPr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58B595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 </w:t>
                  </w:r>
                </w:p>
              </w:tc>
            </w:tr>
            <w:tr w:rsidR="00AD59CE" w:rsidRPr="00F85EE0" w14:paraId="4213D1B1" w14:textId="77777777" w:rsidTr="00AD59CE">
              <w:trPr>
                <w:gridAfter w:val="1"/>
                <w:wAfter w:w="143" w:type="dxa"/>
                <w:trHeight w:val="18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E2F249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3. Más Gasto Contables No Presupuestales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59E07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623C65A2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3D459C0F" w14:textId="77777777" w:rsidTr="00AD59CE">
              <w:trPr>
                <w:gridAfter w:val="1"/>
                <w:wAfter w:w="143" w:type="dxa"/>
                <w:trHeight w:val="249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044FA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3.1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Estimaciones, depreciaciones, deterioros, obsolescencia y amortizaciones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42DDD9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37175288" w14:textId="77777777" w:rsidTr="00AD59CE">
              <w:trPr>
                <w:gridAfter w:val="1"/>
                <w:wAfter w:w="143" w:type="dxa"/>
                <w:trHeight w:val="192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0B734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3.2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Provisiones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111DF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66A7D019" w14:textId="77777777" w:rsidTr="00AD59CE">
              <w:trPr>
                <w:gridAfter w:val="1"/>
                <w:wAfter w:w="143" w:type="dxa"/>
                <w:trHeight w:val="10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5FFEE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3.3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Disminución de inventarios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7FCBF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7FFE85F8" w14:textId="77777777" w:rsidTr="00AD59CE">
              <w:trPr>
                <w:gridAfter w:val="1"/>
                <w:wAfter w:w="143" w:type="dxa"/>
                <w:trHeight w:val="10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E74F6F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3.4 Otros Gastos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DF34EF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52A3D24" w14:textId="77777777" w:rsidTr="00AD59CE">
              <w:trPr>
                <w:gridAfter w:val="1"/>
                <w:wAfter w:w="143" w:type="dxa"/>
                <w:trHeight w:val="10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66706E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3.5 Inversión Pública no Capitalizable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F41730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5DC5B3AB" w14:textId="77777777" w:rsidTr="00AD59CE">
              <w:trPr>
                <w:gridAfter w:val="1"/>
                <w:wAfter w:w="143" w:type="dxa"/>
                <w:trHeight w:val="32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86A78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3.6 Materiales y Suministros (consumos) 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92FA6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2AAAEAA" w14:textId="77777777" w:rsidTr="00AD59CE">
              <w:trPr>
                <w:gridAfter w:val="1"/>
                <w:wAfter w:w="143" w:type="dxa"/>
                <w:trHeight w:val="32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A8D97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3.7 Otros Gastos Contables No Presupuestarios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668936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</w:t>
                  </w:r>
                </w:p>
              </w:tc>
            </w:tr>
            <w:tr w:rsidR="00AD59CE" w:rsidRPr="00F85EE0" w14:paraId="0CE4D8D8" w14:textId="77777777" w:rsidTr="00AD59CE">
              <w:trPr>
                <w:trHeight w:val="22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FB85A1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</w:tcBorders>
                  <w:shd w:val="clear" w:color="000000" w:fill="FFFFFF"/>
                  <w:vAlign w:val="bottom"/>
                </w:tcPr>
                <w:p w14:paraId="54422B1B" w14:textId="5EBE6988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143" w:type="dxa"/>
                  <w:vAlign w:val="center"/>
                </w:tcPr>
                <w:p w14:paraId="097C9ECD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AD59CE" w:rsidRPr="00F85EE0" w14:paraId="7960FFFF" w14:textId="77777777" w:rsidTr="00587A59">
              <w:trPr>
                <w:gridAfter w:val="2"/>
                <w:wAfter w:w="744" w:type="dxa"/>
                <w:trHeight w:val="22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425F9D0D" w14:textId="77777777" w:rsidR="00AD59CE" w:rsidRPr="00086296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086296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4.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MX"/>
                    </w:rPr>
                    <w:t>Total de Gastos Contables</w:t>
                  </w:r>
                </w:p>
              </w:tc>
              <w:tc>
                <w:tcPr>
                  <w:tcW w:w="1434" w:type="dxa"/>
                  <w:shd w:val="clear" w:color="auto" w:fill="auto"/>
                  <w:vAlign w:val="bottom"/>
                </w:tcPr>
                <w:p w14:paraId="6918D99B" w14:textId="49E35CCC" w:rsidR="00AD59CE" w:rsidRPr="00086296" w:rsidRDefault="00587A59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6"/>
                      <w:szCs w:val="16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1949E109" wp14:editId="189913B5">
                            <wp:simplePos x="0" y="0"/>
                            <wp:positionH relativeFrom="column">
                              <wp:posOffset>161925</wp:posOffset>
                            </wp:positionH>
                            <wp:positionV relativeFrom="paragraph">
                              <wp:posOffset>-109855</wp:posOffset>
                            </wp:positionV>
                            <wp:extent cx="987425" cy="213360"/>
                            <wp:effectExtent l="0" t="0" r="22225" b="15240"/>
                            <wp:wrapNone/>
                            <wp:docPr id="1" name="13 Rectángul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87425" cy="213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65000"/>
                                        <a:alpha val="89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4417525" w14:textId="0E3185CB" w:rsidR="00AD59CE" w:rsidRPr="00B31DA3" w:rsidRDefault="00152C63" w:rsidP="00AD59CE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1</w:t>
                                        </w:r>
                                        <w:r w:rsidR="00520F06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6</w:t>
                                        </w:r>
                                        <w:r w:rsidR="00587A59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0</w:t>
                                        </w:r>
                                        <w:r w:rsidR="000F3BA6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’</w:t>
                                        </w:r>
                                        <w:r w:rsidR="00587A59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925</w:t>
                                        </w:r>
                                        <w:r w:rsidR="000F3BA6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,</w:t>
                                        </w:r>
                                        <w:r w:rsidR="00587A59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764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49E109" id="_x0000_s1029" style="position:absolute;margin-left:12.75pt;margin-top:-8.65pt;width:77.75pt;height:16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hOywIAAAMGAAAOAAAAZHJzL2Uyb0RvYy54bWysVM1u2zAMvg/YOwi6r7bz06ZBnSJo0WFA&#10;1xZth54VWY4NyKImKbGzt9mz7MVGSbb7s2KHYRdbFMmP5CeSZ+ddI8leGFuDyml2lFIiFIeiVtuc&#10;fnu8+rSgxDqmCiZBiZwehKXnq48fzlq9FBOoQBbCEARRdtnqnFbO6WWSWF6Jhtkj0EKhsgTTMIei&#10;2SaFYS2iNzKZpOlx0oIptAEurMXby6ikq4BfloK727K0whGZU8zNha8J343/Jqszttwapqua92mw&#10;f8iiYbXCoCPUJXOM7Ez9B1RTcwMWSnfEoUmgLGsuQg1YTZa+qeahYlqEWpAcq0ea7P+D5Tf7O0Pq&#10;At+OEsUafKJsSu6Rt18/1XYnwTPUartEwwd9Z3rJ4tGX25Wm8X8shHSB1cPIqugc4Xh5ujiZTeaU&#10;cFRNsun0OLCePDtrY91nAQ3xh5waDB64ZPtr6zAgmg4mPpYFWRdXtZRB8I0iLqQhe4ZPvNlmwVXu&#10;mq9QxLvjeZr2D82krli8XZz2t4geus2DhFiv8KUibU6n2ck84L7SjW4R0XWZJ8vjPWeIklR46SmM&#10;pIWTO0jh05fqXpRIP9I0iQFe18M4F8rFmmzFChFD+YoGFscsQugA6JFLJGjE7gHex4459/beVYS5&#10;GZ3TvyUWnUePEBmUG52bWoF5D0BiVX3kaD+QFKnxLLlu04XWXAxNuIHigO1qIM6x1fyqxp65Ztbd&#10;MYODiyOOy8jd4qeUgC8H/YmSCsyP9+69Pc4TailpcRHk1H7fMSMokV8UTtppNpv5zRGE2fxkgoJ5&#10;qdm81KhdcwHYiDhNmF04ensnh2NpoHnCnbX2UVHFFMfYOeXODMKFiwsKtx4X63Uww22hmbtWD5p7&#10;cM+zn4nH7okZ3Q+Ow4m7gWFpsOWb+Ym23lPBeuegrMNweaYjr/0L4KYJrdRvRb/KXsrB6nl3r34D&#10;AAD//wMAUEsDBBQABgAIAAAAIQBCph+L4QAAAAkBAAAPAAAAZHJzL2Rvd25yZXYueG1sTI/LTsMw&#10;EEX3SPyDNUhsUOukpQ+FOBVBQuxSEVjAzo1NHIjHUewm6d93uqK7Gc3RnXPT3WRbNujeNw4FxPMI&#10;mMbKqQZrAZ8fr7MtMB8kKtk61AJO2sMuu71JZaLciO96KEPNKAR9IgWYELqEc18ZbaWfu04j3X5c&#10;b2Wgta+56uVI4bbliyhacysbpA9GdvrF6OqvPFoB++Kt/N7si4fBjHko/Nfjb547Ie7vpucnYEFP&#10;4R+Giz6pQ0ZOB3dE5VkrYLFaESlgFm+WwC7ANqZyBxrWS+BZyq8bZGcAAAD//wMAUEsBAi0AFAAG&#10;AAgAAAAhALaDOJL+AAAA4QEAABMAAAAAAAAAAAAAAAAAAAAAAFtDb250ZW50X1R5cGVzXS54bWxQ&#10;SwECLQAUAAYACAAAACEAOP0h/9YAAACUAQAACwAAAAAAAAAAAAAAAAAvAQAAX3JlbHMvLnJlbHNQ&#10;SwECLQAUAAYACAAAACEAehAoTssCAAADBgAADgAAAAAAAAAAAAAAAAAuAgAAZHJzL2Uyb0RvYy54&#10;bWxQSwECLQAUAAYACAAAACEAQqYfi+EAAAAJAQAADwAAAAAAAAAAAAAAAAAlBQAAZHJzL2Rvd25y&#10;ZXYueG1sUEsFBgAAAAAEAAQA8wAAADMGAAAAAA==&#10;" fillcolor="#a5a5a5 [2092]" strokecolor="black [3213]" strokeweight=".25pt">
                            <v:fill opacity="58339f"/>
                            <v:textbox>
                              <w:txbxContent>
                                <w:p w14:paraId="54417525" w14:textId="0E3185CB" w:rsidR="00AD59CE" w:rsidRPr="00B31DA3" w:rsidRDefault="00152C63" w:rsidP="00AD59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1</w:t>
                                  </w:r>
                                  <w:r w:rsidR="00520F0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6</w:t>
                                  </w:r>
                                  <w:r w:rsidR="00587A5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0</w:t>
                                  </w:r>
                                  <w:r w:rsidR="000F3B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’</w:t>
                                  </w:r>
                                  <w:r w:rsidR="00587A5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925</w:t>
                                  </w:r>
                                  <w:r w:rsidR="000F3BA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,</w:t>
                                  </w:r>
                                  <w:r w:rsidR="00587A5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764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B9891AA" w14:textId="77777777" w:rsidR="00864D62" w:rsidRPr="00F61719" w:rsidRDefault="00864D62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623" w:type="pct"/>
            <w:gridSpan w:val="5"/>
            <w:noWrap/>
          </w:tcPr>
          <w:p w14:paraId="071909E4" w14:textId="77777777" w:rsidR="00864D62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69D2F3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66788255" w14:textId="77777777" w:rsidTr="005C5B02">
        <w:trPr>
          <w:gridAfter w:val="7"/>
          <w:wAfter w:w="1359" w:type="pct"/>
          <w:trHeight w:val="585"/>
        </w:trPr>
        <w:tc>
          <w:tcPr>
            <w:tcW w:w="3398" w:type="pct"/>
            <w:gridSpan w:val="17"/>
            <w:noWrap/>
            <w:hideMark/>
          </w:tcPr>
          <w:p w14:paraId="667F9042" w14:textId="77777777" w:rsidR="003E12BE" w:rsidRDefault="003E12BE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794F6B8D" w14:textId="63D3F890" w:rsidR="00ED7475" w:rsidRDefault="00ED7475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55F397AF" w14:textId="2FEACD96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5DDDB128" w14:textId="77777777" w:rsidR="002E7773" w:rsidRDefault="002E7773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428976E9" w14:textId="2EA3A1E3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6883AC5C" w14:textId="72AC0F07" w:rsidR="00864D62" w:rsidRPr="00AD59CE" w:rsidRDefault="00864D62" w:rsidP="00AD59CE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AD59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NOTAS DE MEMORIA (CUENTAS ORDEN)</w:t>
            </w:r>
          </w:p>
          <w:p w14:paraId="1E78470D" w14:textId="77777777" w:rsidR="00864D62" w:rsidRPr="00FE3D3D" w:rsidRDefault="00864D62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074A7A58" w14:textId="5EB65E1F" w:rsidR="00864D62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emplean cuentas de orden presupuestal para la identificación y afectación de los momentos contables del presupuesto manejando por la dependencia.</w:t>
            </w:r>
          </w:p>
          <w:p w14:paraId="4F44336C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06758B9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1E4D352C" w14:textId="77777777" w:rsidTr="005C5B02">
        <w:trPr>
          <w:gridAfter w:val="7"/>
          <w:wAfter w:w="1359" w:type="pct"/>
          <w:trHeight w:val="615"/>
        </w:trPr>
        <w:tc>
          <w:tcPr>
            <w:tcW w:w="3398" w:type="pct"/>
            <w:gridSpan w:val="17"/>
            <w:noWrap/>
            <w:hideMark/>
          </w:tcPr>
          <w:p w14:paraId="2C2384E3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0"/>
              <w:gridCol w:w="4291"/>
            </w:tblGrid>
            <w:tr w:rsidR="00AD59CE" w14:paraId="6FF178BB" w14:textId="77777777" w:rsidTr="001D577D">
              <w:tc>
                <w:tcPr>
                  <w:tcW w:w="8581" w:type="dxa"/>
                  <w:gridSpan w:val="2"/>
                  <w:shd w:val="clear" w:color="auto" w:fill="D9D9D9" w:themeFill="background1" w:themeFillShade="D9"/>
                </w:tcPr>
                <w:p w14:paraId="03DDD2ED" w14:textId="318FEA08" w:rsidR="00AD59CE" w:rsidRPr="00AD59CE" w:rsidRDefault="00AD59CE" w:rsidP="00587A59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  <w:t>Cuentas de Orden Presupuestarias de Ingresos</w:t>
                  </w:r>
                </w:p>
              </w:tc>
            </w:tr>
            <w:tr w:rsidR="00AD59CE" w14:paraId="5E1BA38B" w14:textId="77777777" w:rsidTr="001D577D">
              <w:tc>
                <w:tcPr>
                  <w:tcW w:w="4290" w:type="dxa"/>
                  <w:shd w:val="clear" w:color="auto" w:fill="D9D9D9" w:themeFill="background1" w:themeFillShade="D9"/>
                </w:tcPr>
                <w:p w14:paraId="1DB18556" w14:textId="457B26A0" w:rsidR="00AD59CE" w:rsidRPr="001D577D" w:rsidRDefault="001D577D" w:rsidP="00587A59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4291" w:type="dxa"/>
                  <w:shd w:val="clear" w:color="auto" w:fill="D9D9D9" w:themeFill="background1" w:themeFillShade="D9"/>
                </w:tcPr>
                <w:p w14:paraId="3E550132" w14:textId="037642C4" w:rsidR="00AD59CE" w:rsidRPr="001D577D" w:rsidRDefault="001D577D" w:rsidP="00587A59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152C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</w:tr>
            <w:tr w:rsidR="00AD59CE" w14:paraId="0D7E8D61" w14:textId="77777777" w:rsidTr="00AD59CE">
              <w:tc>
                <w:tcPr>
                  <w:tcW w:w="4290" w:type="dxa"/>
                </w:tcPr>
                <w:p w14:paraId="655DF72B" w14:textId="7FF9C921" w:rsidR="00AD59CE" w:rsidRDefault="001D577D" w:rsidP="00587A59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Ley de Ingresos Estimada</w:t>
                  </w:r>
                </w:p>
              </w:tc>
              <w:tc>
                <w:tcPr>
                  <w:tcW w:w="4291" w:type="dxa"/>
                </w:tcPr>
                <w:p w14:paraId="60E00722" w14:textId="7F93722C" w:rsidR="00AD59CE" w:rsidRDefault="001D577D" w:rsidP="00587A59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152C6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70’015,143</w:t>
                  </w:r>
                </w:p>
              </w:tc>
            </w:tr>
            <w:tr w:rsidR="00AD59CE" w14:paraId="2F3AA15B" w14:textId="77777777" w:rsidTr="00AD59CE">
              <w:tc>
                <w:tcPr>
                  <w:tcW w:w="4290" w:type="dxa"/>
                </w:tcPr>
                <w:p w14:paraId="4B02768A" w14:textId="75B0C14A" w:rsidR="00AD59CE" w:rsidRDefault="001D577D" w:rsidP="00587A59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Ley de Ingresos por Ejecutar</w:t>
                  </w:r>
                </w:p>
              </w:tc>
              <w:tc>
                <w:tcPr>
                  <w:tcW w:w="4291" w:type="dxa"/>
                </w:tcPr>
                <w:p w14:paraId="388A5DBB" w14:textId="59602A0B" w:rsidR="00AD59CE" w:rsidRDefault="007A54A2" w:rsidP="00587A59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520F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AD59CE" w14:paraId="32DC338B" w14:textId="77777777" w:rsidTr="00AD59CE">
              <w:tc>
                <w:tcPr>
                  <w:tcW w:w="4290" w:type="dxa"/>
                </w:tcPr>
                <w:p w14:paraId="774CF267" w14:textId="272D34B4" w:rsidR="00AD59CE" w:rsidRDefault="001D577D" w:rsidP="00587A59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Modificaciones a la Ley de Ingresos Estimada</w:t>
                  </w:r>
                </w:p>
              </w:tc>
              <w:tc>
                <w:tcPr>
                  <w:tcW w:w="4291" w:type="dxa"/>
                </w:tcPr>
                <w:p w14:paraId="5DFC4B28" w14:textId="0604E4A9" w:rsidR="00AD59CE" w:rsidRDefault="001D577D" w:rsidP="00587A59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0313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9</w:t>
                  </w:r>
                  <w:r w:rsidR="00520F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3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,</w:t>
                  </w:r>
                  <w:r w:rsidR="00520F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853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,</w:t>
                  </w:r>
                  <w:r w:rsidR="00520F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150</w:t>
                  </w:r>
                </w:p>
              </w:tc>
            </w:tr>
            <w:tr w:rsidR="00AD59CE" w14:paraId="561EB4B2" w14:textId="77777777" w:rsidTr="00AD59CE">
              <w:tc>
                <w:tcPr>
                  <w:tcW w:w="4290" w:type="dxa"/>
                </w:tcPr>
                <w:p w14:paraId="44B2388F" w14:textId="313269B7" w:rsidR="00AD59CE" w:rsidRDefault="001D577D" w:rsidP="00587A59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Ley de Ingresos Devengada</w:t>
                  </w:r>
                </w:p>
              </w:tc>
              <w:tc>
                <w:tcPr>
                  <w:tcW w:w="4291" w:type="dxa"/>
                </w:tcPr>
                <w:p w14:paraId="0430905B" w14:textId="7CA613A8" w:rsidR="00AD59CE" w:rsidRDefault="00685F9D" w:rsidP="00587A59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0</w:t>
                  </w:r>
                </w:p>
              </w:tc>
            </w:tr>
            <w:tr w:rsidR="00AD59CE" w14:paraId="1523BAC0" w14:textId="77777777" w:rsidTr="00AD59CE">
              <w:tc>
                <w:tcPr>
                  <w:tcW w:w="4290" w:type="dxa"/>
                </w:tcPr>
                <w:p w14:paraId="7306EEFF" w14:textId="4D1A5870" w:rsidR="00AD59CE" w:rsidRDefault="001D577D" w:rsidP="00587A59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Ley de Ingresos Recaudada</w:t>
                  </w:r>
                </w:p>
              </w:tc>
              <w:tc>
                <w:tcPr>
                  <w:tcW w:w="4291" w:type="dxa"/>
                </w:tcPr>
                <w:p w14:paraId="6C0BA0C6" w14:textId="090BD1C1" w:rsidR="00AD59CE" w:rsidRDefault="001D577D" w:rsidP="00587A59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</w:t>
                  </w:r>
                  <w:r w:rsidR="007A54A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</w:t>
                  </w:r>
                  <w:r w:rsidR="00520F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63’868,292</w:t>
                  </w:r>
                </w:p>
              </w:tc>
            </w:tr>
          </w:tbl>
          <w:p w14:paraId="48679A2D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7BD6EBD" w14:textId="70202784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0"/>
              <w:gridCol w:w="4291"/>
            </w:tblGrid>
            <w:tr w:rsidR="001D577D" w14:paraId="15E49ECA" w14:textId="77777777" w:rsidTr="00944B3A">
              <w:tc>
                <w:tcPr>
                  <w:tcW w:w="8581" w:type="dxa"/>
                  <w:gridSpan w:val="2"/>
                  <w:shd w:val="clear" w:color="auto" w:fill="D9D9D9" w:themeFill="background1" w:themeFillShade="D9"/>
                </w:tcPr>
                <w:p w14:paraId="6DCABDEA" w14:textId="0372D52A" w:rsidR="001D577D" w:rsidRPr="00AD59CE" w:rsidRDefault="001D577D" w:rsidP="00587A59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  <w:t xml:space="preserve">Cuentas de Orden Presupuestarias de </w:t>
                  </w:r>
                  <w:r w:rsidR="003F78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  <w:t>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  <w:t>gresos</w:t>
                  </w:r>
                </w:p>
              </w:tc>
            </w:tr>
            <w:tr w:rsidR="001D577D" w14:paraId="2ECCCE56" w14:textId="77777777" w:rsidTr="00944B3A">
              <w:tc>
                <w:tcPr>
                  <w:tcW w:w="4290" w:type="dxa"/>
                  <w:shd w:val="clear" w:color="auto" w:fill="D9D9D9" w:themeFill="background1" w:themeFillShade="D9"/>
                </w:tcPr>
                <w:p w14:paraId="7EAC6AB2" w14:textId="77777777" w:rsidR="001D577D" w:rsidRPr="001D577D" w:rsidRDefault="001D577D" w:rsidP="00587A59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4291" w:type="dxa"/>
                  <w:shd w:val="clear" w:color="auto" w:fill="D9D9D9" w:themeFill="background1" w:themeFillShade="D9"/>
                </w:tcPr>
                <w:p w14:paraId="37861B29" w14:textId="2708DDA4" w:rsidR="001D577D" w:rsidRPr="001D577D" w:rsidRDefault="001D577D" w:rsidP="00587A59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9505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</w:tr>
            <w:tr w:rsidR="001D577D" w14:paraId="3D3EA1E6" w14:textId="77777777" w:rsidTr="00944B3A">
              <w:tc>
                <w:tcPr>
                  <w:tcW w:w="4290" w:type="dxa"/>
                </w:tcPr>
                <w:p w14:paraId="021475F0" w14:textId="1464EE40" w:rsidR="001D577D" w:rsidRDefault="003F7806" w:rsidP="00587A59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Aprobado</w:t>
                  </w:r>
                </w:p>
              </w:tc>
              <w:tc>
                <w:tcPr>
                  <w:tcW w:w="4291" w:type="dxa"/>
                </w:tcPr>
                <w:p w14:paraId="65FD309B" w14:textId="314FBE43" w:rsidR="001D577D" w:rsidRDefault="001D577D" w:rsidP="00587A59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 w:rsidR="00152C6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70’015,143</w:t>
                  </w:r>
                </w:p>
              </w:tc>
            </w:tr>
            <w:tr w:rsidR="001D577D" w14:paraId="6EBEDD46" w14:textId="77777777" w:rsidTr="00944B3A">
              <w:tc>
                <w:tcPr>
                  <w:tcW w:w="4290" w:type="dxa"/>
                </w:tcPr>
                <w:p w14:paraId="26D5BB24" w14:textId="557B6054" w:rsidR="001D577D" w:rsidRDefault="003F7806" w:rsidP="00587A59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por Ejercer</w:t>
                  </w:r>
                </w:p>
              </w:tc>
              <w:tc>
                <w:tcPr>
                  <w:tcW w:w="4291" w:type="dxa"/>
                </w:tcPr>
                <w:p w14:paraId="70790B99" w14:textId="7E480B65" w:rsidR="001D577D" w:rsidRDefault="007A54A2" w:rsidP="00587A59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520F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89,243</w:t>
                  </w:r>
                </w:p>
              </w:tc>
            </w:tr>
            <w:tr w:rsidR="001D577D" w14:paraId="13DDE96D" w14:textId="77777777" w:rsidTr="00944B3A">
              <w:tc>
                <w:tcPr>
                  <w:tcW w:w="4290" w:type="dxa"/>
                </w:tcPr>
                <w:p w14:paraId="2B3BA777" w14:textId="2FA3C2A1" w:rsidR="001D577D" w:rsidRDefault="001D577D" w:rsidP="00587A59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Modificaciones a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 Presupuesto de Egresos Aprobado</w:t>
                  </w:r>
                </w:p>
              </w:tc>
              <w:tc>
                <w:tcPr>
                  <w:tcW w:w="4291" w:type="dxa"/>
                </w:tcPr>
                <w:p w14:paraId="2A943C66" w14:textId="3278D6D6" w:rsidR="001D577D" w:rsidRDefault="001D577D" w:rsidP="00587A59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70690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9</w:t>
                  </w:r>
                  <w:r w:rsidR="00520F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3’853,150</w:t>
                  </w:r>
                </w:p>
              </w:tc>
            </w:tr>
            <w:tr w:rsidR="001D577D" w14:paraId="4E21EF45" w14:textId="77777777" w:rsidTr="00944B3A">
              <w:tc>
                <w:tcPr>
                  <w:tcW w:w="4290" w:type="dxa"/>
                </w:tcPr>
                <w:p w14:paraId="4350C24E" w14:textId="649BCD24" w:rsidR="001D577D" w:rsidRDefault="003F7806" w:rsidP="00587A59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Comprometido</w:t>
                  </w:r>
                </w:p>
              </w:tc>
              <w:tc>
                <w:tcPr>
                  <w:tcW w:w="4291" w:type="dxa"/>
                </w:tcPr>
                <w:p w14:paraId="0C3AFDA9" w14:textId="73C21565" w:rsidR="001D577D" w:rsidRDefault="007A54A2" w:rsidP="00587A59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1D577D" w14:paraId="6EA7A155" w14:textId="77777777" w:rsidTr="00944B3A">
              <w:tc>
                <w:tcPr>
                  <w:tcW w:w="4290" w:type="dxa"/>
                </w:tcPr>
                <w:p w14:paraId="06E510B9" w14:textId="53501B8C" w:rsidR="001D577D" w:rsidRDefault="003F7806" w:rsidP="00587A59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Devengado</w:t>
                  </w:r>
                </w:p>
              </w:tc>
              <w:tc>
                <w:tcPr>
                  <w:tcW w:w="4291" w:type="dxa"/>
                </w:tcPr>
                <w:p w14:paraId="1CBF36D7" w14:textId="5F75D3D2" w:rsidR="001D577D" w:rsidRDefault="007A54A2" w:rsidP="00587A59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3F7806" w14:paraId="214E4ACA" w14:textId="77777777" w:rsidTr="00944B3A">
              <w:tc>
                <w:tcPr>
                  <w:tcW w:w="4290" w:type="dxa"/>
                </w:tcPr>
                <w:p w14:paraId="23D42A62" w14:textId="71865E44" w:rsidR="003F7806" w:rsidRDefault="003F7806" w:rsidP="00587A59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Ejercido</w:t>
                  </w:r>
                </w:p>
              </w:tc>
              <w:tc>
                <w:tcPr>
                  <w:tcW w:w="4291" w:type="dxa"/>
                </w:tcPr>
                <w:p w14:paraId="1D6AB27E" w14:textId="6DE99718" w:rsidR="003F7806" w:rsidRDefault="007A54A2" w:rsidP="00587A59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3F7806" w14:paraId="5C4879F1" w14:textId="77777777" w:rsidTr="00944B3A">
              <w:tc>
                <w:tcPr>
                  <w:tcW w:w="4290" w:type="dxa"/>
                </w:tcPr>
                <w:p w14:paraId="40C7E14D" w14:textId="06E67CD8" w:rsidR="003F7806" w:rsidRDefault="003F7806" w:rsidP="00587A59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Pagado</w:t>
                  </w:r>
                </w:p>
              </w:tc>
              <w:tc>
                <w:tcPr>
                  <w:tcW w:w="4291" w:type="dxa"/>
                </w:tcPr>
                <w:p w14:paraId="4F1B102D" w14:textId="7DDF5C76" w:rsidR="003F7806" w:rsidRDefault="003F7806" w:rsidP="00587A59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</w:t>
                  </w:r>
                  <w:r w:rsidR="00520F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63’779,049</w:t>
                  </w:r>
                </w:p>
              </w:tc>
            </w:tr>
          </w:tbl>
          <w:p w14:paraId="1C98E72B" w14:textId="30E92BF9" w:rsidR="001D577D" w:rsidRDefault="001D577D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C48B0A4" w14:textId="0BAD84D5" w:rsidR="001D577D" w:rsidRDefault="001D577D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ACD9F98" w14:textId="77777777" w:rsidR="001D577D" w:rsidRDefault="001D577D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2221A19E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213C5A42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D350EEA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F9DCC90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8C8D316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642DB01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C6CDC6C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B7A01BF" w14:textId="140C976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348E4F3" w14:textId="6873912D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Bajo protesta de decir verdad declaramos que los Estados Financieros y sus Notas son razonablemente correctos y responsabilidad del emisor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243" w:type="pct"/>
            <w:gridSpan w:val="2"/>
            <w:noWrap/>
            <w:hideMark/>
          </w:tcPr>
          <w:p w14:paraId="2E84235B" w14:textId="0EB8E2C2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0F9BD011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12FDAE0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290A229A" w14:textId="7ACF2D8F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04DE428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5DAB84B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18105A5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4666BC55" w14:textId="10873C53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6E53E4F7" w14:textId="1279935C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2383BAA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49C267DE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789CF4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2CE1ABFD" w14:textId="065D2F15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688FD08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704030D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699ED23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0CF2883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4F60FE86" w14:textId="65DFD90F" w:rsidR="00864D62" w:rsidRPr="006B46C7" w:rsidRDefault="00AD59CE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431CF70" wp14:editId="14CD3004">
                      <wp:simplePos x="0" y="0"/>
                      <wp:positionH relativeFrom="column">
                        <wp:posOffset>-2051896</wp:posOffset>
                      </wp:positionH>
                      <wp:positionV relativeFrom="paragraph">
                        <wp:posOffset>139065</wp:posOffset>
                      </wp:positionV>
                      <wp:extent cx="2764790" cy="1323975"/>
                      <wp:effectExtent l="0" t="0" r="0" b="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790" cy="1323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198E2A" w14:textId="77777777" w:rsidR="00ED1264" w:rsidRDefault="00ED1264" w:rsidP="00804C9F">
                                  <w:pPr>
                                    <w:spacing w:after="0" w:line="240" w:lineRule="auto"/>
                                  </w:pPr>
                                </w:p>
                                <w:p w14:paraId="176FBA5A" w14:textId="77777777" w:rsidR="00ED1264" w:rsidRDefault="00ED1264" w:rsidP="00804C9F">
                                  <w:pPr>
                                    <w:spacing w:after="0" w:line="240" w:lineRule="auto"/>
                                  </w:pPr>
                                </w:p>
                                <w:p w14:paraId="344CC10C" w14:textId="77777777" w:rsidR="00ED1264" w:rsidRDefault="00ED1264" w:rsidP="00804C9F">
                                  <w:pPr>
                                    <w:spacing w:after="0" w:line="240" w:lineRule="auto"/>
                                  </w:pPr>
                                </w:p>
                                <w:p w14:paraId="7F96C598" w14:textId="1DD69806" w:rsidR="00ED1264" w:rsidRDefault="00ED1264" w:rsidP="00804C9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83"/>
                                  </w:tblGrid>
                                  <w:tr w:rsidR="00ED1264" w:rsidRPr="006B46C7" w14:paraId="3C2AB392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627490F" w14:textId="48BB05A2" w:rsidR="00ED1264" w:rsidRPr="006B46C7" w:rsidRDefault="00ED1264" w:rsidP="0084033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  <w:t xml:space="preserve">L.C. José Alejandro López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  <w:t>Armendariz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ED1264" w:rsidRPr="00804C9F" w14:paraId="6B7AEFEC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D37A9D3" w14:textId="77777777" w:rsidR="00ED1264" w:rsidRPr="00804C9F" w:rsidRDefault="00ED1264" w:rsidP="00804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>DEPARTAMENTO</w:t>
                                        </w:r>
                                        <w:r w:rsidRPr="00804C9F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 xml:space="preserve"> DE ADMINISTRACION Y FINANZAS</w:t>
                                        </w:r>
                                      </w:p>
                                    </w:tc>
                                  </w:tr>
                                </w:tbl>
                                <w:p w14:paraId="66531CA1" w14:textId="77777777" w:rsidR="00ED1264" w:rsidRDefault="00ED1264" w:rsidP="00804C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1CF70" id="5 Rectángulo" o:spid="_x0000_s1030" style="position:absolute;margin-left:-161.55pt;margin-top:10.95pt;width:217.7pt;height:10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khWwIAAJ0EAAAOAAAAZHJzL2Uyb0RvYy54bWysVMFu2zAMvQ/YPwi6r07SpFmMOkXQIMOA&#10;oi3WDj0zshQbkEVNUmJ3f7Nv2Y+Vkp026HYadlFIkX4knx5zedU1mh2k8zWago/PRpxJI7Csza7g&#10;3x83nz5z5gOYEjQaWfBn6fnV8uOHy9bmcoIV6lI6RiDG560teBWCzbPMi0o24M/QSkNBha6BQK7b&#10;ZaWDltAbnU1Go4usRVdah0J6T7frPsiXCV8pKcKdUl4GpgtOvYV0unRu45ktLyHfObBVLYY24B+6&#10;aKA2VPQVag0B2N7Vf0A1tXDoUYUzgU2GStVCphlomvHo3TQPFViZZiFyvH2lyf8/WHF7uHesLgs+&#10;48xAQ080Y9+Itt+/zG6vMRLUWp9T3oO9d4PnyYzTdso18ZfmYF0i9fmVVNkFJuhyMr+YzhfEvaDY&#10;+HxyvpjPImr29rl1PnyR2LBoFNxR+UQmHG586FOPKbGawU2tNd1Drg1rqcRsOooFgASkNAQyG0sj&#10;ebPjDPSOlCmCS5An30bINfiKHYDE4VHX5dCXNhFbJvkMHUQO+qmjFbptl0hbHPnZYvlMRDrsFeat&#10;2NSEfwM+3IMjSVF/tCbhjg6lkZrGweKsQvfzb/cxn16aopy1JFFq8scenORMfzWkgcV4Oo2aTs50&#10;Np+Q404j29OI2TfXSIOOaSGtSGbMD/poKofNE23TKlalEBhBtXvqBuc69KtD+yjkapXSSMcWwo15&#10;sCKCR+Yis4/dEzg7vGggMdziUc6Qv3vYPrd/2tU+oKrTq0eme15JLdGhHUi6GfY1Ltmpn7Le/lWW&#10;LwAAAP//AwBQSwMEFAAGAAgAAAAhAH9mOvjgAAAACwEAAA8AAABkcnMvZG93bnJldi54bWxMj01P&#10;wzAMhu9I/IfISNy29GNC0DWdKgRIO7IiIW5p47WFxqnqrOv+PdkJjrYfvX7efLfYQcw4ce9IQbyO&#10;QCA1zvTUKvioXlePINhrMnpwhAouyLArbm9ynRl3pnecD74VIYQ40wo678dMSm46tJrXbkQKt6Ob&#10;rPZhnFppJn0O4XaQSRQ9SKt7Ch86PeJzh83P4WQVcD3vq8tYfn5/cVOXL2Srzf5Nqfu7pdyC8Lj4&#10;Pxiu+kEdiuBUuxMZFoOCVZqkcWAVJPETiCsRJymIOizSaAOyyOX/DsUvAAAA//8DAFBLAQItABQA&#10;BgAIAAAAIQC2gziS/gAAAOEBAAATAAAAAAAAAAAAAAAAAAAAAABbQ29udGVudF9UeXBlc10ueG1s&#10;UEsBAi0AFAAGAAgAAAAhADj9If/WAAAAlAEAAAsAAAAAAAAAAAAAAAAALwEAAF9yZWxzLy5yZWxz&#10;UEsBAi0AFAAGAAgAAAAhAGq6SSFbAgAAnQQAAA4AAAAAAAAAAAAAAAAALgIAAGRycy9lMm9Eb2Mu&#10;eG1sUEsBAi0AFAAGAAgAAAAhAH9mOvjgAAAACwEAAA8AAAAAAAAAAAAAAAAAtQQAAGRycy9kb3du&#10;cmV2LnhtbFBLBQYAAAAABAAEAPMAAADCBQAAAAA=&#10;" filled="f" stroked="f" strokeweight="2pt">
                      <v:textbox>
                        <w:txbxContent>
                          <w:p w14:paraId="48198E2A" w14:textId="77777777" w:rsidR="00ED1264" w:rsidRDefault="00ED1264" w:rsidP="00804C9F">
                            <w:pPr>
                              <w:spacing w:after="0" w:line="240" w:lineRule="auto"/>
                            </w:pPr>
                          </w:p>
                          <w:p w14:paraId="176FBA5A" w14:textId="77777777" w:rsidR="00ED1264" w:rsidRDefault="00ED1264" w:rsidP="00804C9F">
                            <w:pPr>
                              <w:spacing w:after="0" w:line="240" w:lineRule="auto"/>
                            </w:pPr>
                          </w:p>
                          <w:p w14:paraId="344CC10C" w14:textId="77777777" w:rsidR="00ED1264" w:rsidRDefault="00ED1264" w:rsidP="00804C9F">
                            <w:pPr>
                              <w:spacing w:after="0" w:line="240" w:lineRule="auto"/>
                            </w:pPr>
                          </w:p>
                          <w:p w14:paraId="7F96C598" w14:textId="1DD69806" w:rsidR="00ED1264" w:rsidRDefault="00ED1264" w:rsidP="00804C9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</w:tblGrid>
                            <w:tr w:rsidR="00ED1264" w:rsidRPr="006B46C7" w14:paraId="3C2AB392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27490F" w14:textId="48BB05A2" w:rsidR="00ED1264" w:rsidRPr="006B46C7" w:rsidRDefault="00ED1264" w:rsidP="008403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L.C. José Alejandro López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Armendariz</w:t>
                                  </w:r>
                                  <w:proofErr w:type="spellEnd"/>
                                </w:p>
                              </w:tc>
                            </w:tr>
                            <w:tr w:rsidR="00ED1264" w:rsidRPr="00804C9F" w14:paraId="6B7AEFEC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37A9D3" w14:textId="77777777" w:rsidR="00ED1264" w:rsidRPr="00804C9F" w:rsidRDefault="00ED1264" w:rsidP="00804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>DEPARTAMENTO</w:t>
                                  </w:r>
                                  <w:r w:rsidRPr="00804C9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 DE ADMINISTRACION Y FINANZAS</w:t>
                                  </w:r>
                                </w:p>
                              </w:tc>
                            </w:tr>
                          </w:tbl>
                          <w:p w14:paraId="66531CA1" w14:textId="77777777" w:rsidR="00ED1264" w:rsidRDefault="00ED1264" w:rsidP="00804C9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2" w:type="pct"/>
            <w:noWrap/>
            <w:hideMark/>
          </w:tcPr>
          <w:p w14:paraId="5711324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FB09288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4217919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1D38C41E" w14:textId="1E2B27B2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25C87536" w14:textId="1D5F1C46" w:rsidR="00864D62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64568F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7FD7B49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113843A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3687164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776EBB1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6E0C79F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8E5C2B0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3F2717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66F74754" w14:textId="4A9DE4F2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377859B4" w14:textId="098E6C4C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1F160F5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2C57DC0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41A15E8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66B3196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7FE3955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12DAE36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016AB2E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755D2C84" w14:textId="5976F17F" w:rsidR="00864D62" w:rsidRPr="006B46C7" w:rsidRDefault="00B86A10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A334C7E" wp14:editId="73CB669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23174</wp:posOffset>
                      </wp:positionV>
                      <wp:extent cx="3182587" cy="1365662"/>
                      <wp:effectExtent l="0" t="0" r="0" b="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2587" cy="13656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48"/>
                                  </w:tblGrid>
                                  <w:tr w:rsidR="00ED1264" w:rsidRPr="006B46C7" w14:paraId="5D4532EE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36E65D4" w14:textId="34355F1E" w:rsidR="00ED1264" w:rsidRPr="006B46C7" w:rsidRDefault="00ED1264" w:rsidP="00234A1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</w:pPr>
                                        <w:r>
                                          <w:t>_</w:t>
                                        </w:r>
                                        <w:r w:rsidR="00ED7475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  <w:t>Dr. Daniel Moncayo Cervantes</w:t>
                                        </w:r>
                                      </w:p>
                                    </w:tc>
                                  </w:tr>
                                  <w:tr w:rsidR="00ED1264" w:rsidRPr="00133D9A" w14:paraId="526E4507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2BFC826" w14:textId="7A6B28F0" w:rsidR="00ED1264" w:rsidRPr="006B46C7" w:rsidRDefault="007A54A2" w:rsidP="00B86A10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>DIRECTOR DEL</w:t>
                                        </w:r>
                                        <w:r w:rsidR="00B86A10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 xml:space="preserve"> </w:t>
                                        </w:r>
                                        <w:r w:rsidR="00ED1264" w:rsidRPr="00133D9A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>INSTITUTO DEL DEPORTE DE TLAXCALA</w:t>
                                        </w:r>
                                      </w:p>
                                    </w:tc>
                                  </w:tr>
                                </w:tbl>
                                <w:p w14:paraId="6B5AF49B" w14:textId="77777777" w:rsidR="00ED1264" w:rsidRDefault="00ED1264" w:rsidP="00804C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34C7E" id="2 Rectángulo" o:spid="_x0000_s1031" style="position:absolute;margin-left:-1.6pt;margin-top:1.8pt;width:250.6pt;height:107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rFlAIAAHIFAAAOAAAAZHJzL2Uyb0RvYy54bWysVN1O2zAUvp+0d7B8P9KEtrCIFFVFTJMQ&#10;VMDEtevYTSTHx7PdJt3b7Fn2Yjt20sAA7WJaL1z7/HznJ985F5ddo8heWFeDLmh6MqFEaA5lrbcF&#10;/fZ4/emcEueZLpkCLQp6EI5eLj5+uGhNLjKoQJXCEgTRLm9NQSvvTZ4kjleiYe4EjNColGAb5vFp&#10;t0lpWYvojUqyyWSetGBLY4EL51B61SvpIuJLKbi/k9IJT1RBMTcfTxvPTTiTxQXLt5aZquZDGuwf&#10;smhYrTHoCHXFPCM7W7+BampuwYH0JxyaBKSsuYg1YDXp5FU1DxUzItaCzXFmbJP7f7D8dr+2pC4L&#10;mlGiWYOfKCP32LZfP/V2pyA0qDUuR7sHs7bDy+E1VNtJ24R/rIN0samHsami84Sj8DQ9z2bnZ5Rw&#10;1KWn89l8ngXU5NndWOe/CGhIuBTUYvjYTLa/cb43PZqEaBqua6VQznKl/xAgZpAkIeM+x3jzByV6&#10;63shsVjMKosBIs3ESlmyZ0gQxrnQPu1VFStFL55N8DekPHrEApRGwIAsMaERewAIFH6L3Zcz2AdX&#10;EVk6Ok/+lljvPHrEyKD96NzUGux7AAqrGiL39scm9a0JXfLdpotESGOtQbSB8oDssNCPjTP8usYv&#10;dMOcXzOLc4IThbPv7/CQCtqCwnCjpAL74z15sEf6opaSFueuoO77jllBifqqkdif0+k0DGp8TGdn&#10;GT7sS83mpUbvmhXgl0txyxger8Heq+NVWmiecEUsQ1RUMc0xdkG5t8fHyvf7AJcMF8tlNMPhNMzf&#10;6AfDA3hodGDgY/fErBlo6pHht3CcUZa/YmtvGzw1LHceZB2p/NzX4RPgYEcuDUsobI6X72j1vCoX&#10;vwEAAP//AwBQSwMEFAAGAAgAAAAhABKNhdjeAAAACAEAAA8AAABkcnMvZG93bnJldi54bWxMj0FP&#10;g0AUhO8m/ofNM/HWLqVNpcijIUZNerSYmN4WdgWUfUvYLaX/3udJj5OZzHyT7Wfbi8mMvnOEsFpG&#10;IAzVTnfUILyXL4sEhA+KtOodGYSr8bDPb28ylWp3oTczHUMjuIR8qhDaEIZUSl+3xiq/dIMh9j7d&#10;aFVgOTZSj+rC5baXcRRtpVUd8UKrBvPUmvr7eLYIvpoO5XUoPr5Ovq6KZ7Ll5vCKeH83F48ggpnD&#10;Xxh+8Rkdcmaq3Jm0Fz3CYh1zEmG9BcH2ZpfwtQohXiUPIPNM/j+Q/wAAAP//AwBQSwECLQAUAAYA&#10;CAAAACEAtoM4kv4AAADhAQAAEwAAAAAAAAAAAAAAAAAAAAAAW0NvbnRlbnRfVHlwZXNdLnhtbFBL&#10;AQItABQABgAIAAAAIQA4/SH/1gAAAJQBAAALAAAAAAAAAAAAAAAAAC8BAABfcmVscy8ucmVsc1BL&#10;AQItABQABgAIAAAAIQAoxbrFlAIAAHIFAAAOAAAAAAAAAAAAAAAAAC4CAABkcnMvZTJvRG9jLnht&#10;bFBLAQItABQABgAIAAAAIQASjYXY3gAAAAgBAAAPAAAAAAAAAAAAAAAAAO4EAABkcnMvZG93bnJl&#10;di54bWxQSwUGAAAAAAQABADzAAAA+QUAAAAA&#10;" filled="f" stroked="f" strokeweight="2pt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48"/>
                            </w:tblGrid>
                            <w:tr w:rsidR="00ED1264" w:rsidRPr="006B46C7" w14:paraId="5D4532EE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6E65D4" w14:textId="34355F1E" w:rsidR="00ED1264" w:rsidRPr="006B46C7" w:rsidRDefault="00ED1264" w:rsidP="00234A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t>_</w:t>
                                  </w:r>
                                  <w:r w:rsidR="00ED747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Dr. Daniel Moncayo Cervantes</w:t>
                                  </w:r>
                                </w:p>
                              </w:tc>
                            </w:tr>
                            <w:tr w:rsidR="00ED1264" w:rsidRPr="00133D9A" w14:paraId="526E4507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BFC826" w14:textId="7A6B28F0" w:rsidR="00ED1264" w:rsidRPr="006B46C7" w:rsidRDefault="007A54A2" w:rsidP="00B86A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>DIRECTOR DEL</w:t>
                                  </w:r>
                                  <w:r w:rsidR="00B86A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 </w:t>
                                  </w:r>
                                  <w:r w:rsidR="00ED1264" w:rsidRPr="00133D9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>INSTITUTO DEL DEPORTE DE TLAXCALA</w:t>
                                  </w:r>
                                </w:p>
                              </w:tc>
                            </w:tr>
                          </w:tbl>
                          <w:p w14:paraId="6B5AF49B" w14:textId="77777777" w:rsidR="00ED1264" w:rsidRDefault="00ED1264" w:rsidP="00804C9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6" w:type="pct"/>
            <w:gridSpan w:val="4"/>
            <w:noWrap/>
            <w:hideMark/>
          </w:tcPr>
          <w:p w14:paraId="1281A87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13277FA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6D5998B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2143826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35EED45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265480B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21EE835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7252574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5BEB4AD5" w14:textId="6FE90523" w:rsidR="00864D62" w:rsidRPr="006B46C7" w:rsidRDefault="003F7806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4004F0E" wp14:editId="1ABD7C12">
                      <wp:simplePos x="0" y="0"/>
                      <wp:positionH relativeFrom="column">
                        <wp:posOffset>437092</wp:posOffset>
                      </wp:positionH>
                      <wp:positionV relativeFrom="paragraph">
                        <wp:posOffset>152188</wp:posOffset>
                      </wp:positionV>
                      <wp:extent cx="1913255" cy="0"/>
                      <wp:effectExtent l="0" t="0" r="10795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32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F3F30" id="Conector recto 7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4pt,12pt" to="185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3YQsgEAALMDAAAOAAAAZHJzL2Uyb0RvYy54bWysU01v2zAMvQ/YfxB0X2xnaLsacXpIsV6G&#10;LtjaH6DIVCxMX6C02Pn3o5TEHdZhGIZdJFF6j+QjqdXdZA07AEbtXcebRc0ZOOl77fYdf376+O4D&#10;ZzEJ1wvjHXT8CJHfrd++WY2hhaUfvOkBGTlxsR1Dx4eUQltVUQ5gRVz4AI4elUcrEpm4r3oUI3m3&#10;plrW9XU1euwDegkx0u396ZGvi3+lQKbPSkVIzHSccktlxbLu8lqtV6LdowiDluc0xD9kYYV2FHR2&#10;dS+SYN9Rv3JltUQfvUoL6W3lldISigZS09S/qPk6iABFCxUnhrlM8f+5lY+HLTLdd/yGMycstWhD&#10;jZLJI8O8sZtcozHElqAbt8WzFcMWs+BJoc07SWFTqetxritMiUm6bG6b98urK87k5a16IQaM6QG8&#10;ZfnQcaNdlixacfgUEwUj6AVCRk7kFLqc0tFABhv3BRTJyMEKuwwQbAyyg6DW99+aLIN8FWSmKG3M&#10;TKr/TDpjMw3KUP0tcUaXiN6lmWi18/i7qGm6pKpO+Ivqk9Yse+f7Y2lEKQdNRlF2nuI8ej/bhf7y&#10;19Y/AAAA//8DAFBLAwQUAAYACAAAACEA8F37jt0AAAAIAQAADwAAAGRycy9kb3ducmV2LnhtbEyP&#10;zU7DMBCE70i8g7VIvVGnLWqiEKdC/JzgkKYcOLrxkkSN11HsJoGnZxEHepyd1cw32W62nRhx8K0j&#10;BatlBAKpcqalWsH74eU2AeGDJqM7R6jgCz3s8uurTKfGTbTHsQy14BDyqVbQhNCnUvqqQav90vVI&#10;7H26werAcqilGfTE4baT6yjaSqtb4oZG9/jYYHUqz1ZB/PxaFv309PZdyFgWxehCcvpQanEzP9yD&#10;CDiH/2f4xWd0yJnp6M5kvOgUbBMmDwrWdzyJ/U0crUAc/w4yz+TlgPwHAAD//wMAUEsBAi0AFAAG&#10;AAgAAAAhALaDOJL+AAAA4QEAABMAAAAAAAAAAAAAAAAAAAAAAFtDb250ZW50X1R5cGVzXS54bWxQ&#10;SwECLQAUAAYACAAAACEAOP0h/9YAAACUAQAACwAAAAAAAAAAAAAAAAAvAQAAX3JlbHMvLnJlbHNQ&#10;SwECLQAUAAYACAAAACEAbgd2ELIBAACzAwAADgAAAAAAAAAAAAAAAAAuAgAAZHJzL2Uyb0RvYy54&#10;bWxQSwECLQAUAAYACAAAACEA8F37jt0AAAAIAQAADwAAAAAAAAAAAAAAAAAM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706" w:type="pct"/>
            <w:gridSpan w:val="4"/>
            <w:noWrap/>
            <w:hideMark/>
          </w:tcPr>
          <w:p w14:paraId="6CA2B9F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9C480A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4289988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33AC926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7E78ADA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76AB3A7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6310BD9" w14:textId="3E0789AB" w:rsidR="006B46C7" w:rsidRDefault="006B46C7" w:rsidP="0023751B"/>
    <w:sectPr w:rsidR="006B46C7" w:rsidSect="00F8135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8DF9" w14:textId="77777777" w:rsidR="005C284A" w:rsidRDefault="005C284A" w:rsidP="00EA5418">
      <w:pPr>
        <w:spacing w:after="0" w:line="240" w:lineRule="auto"/>
      </w:pPr>
      <w:r>
        <w:separator/>
      </w:r>
    </w:p>
  </w:endnote>
  <w:endnote w:type="continuationSeparator" w:id="0">
    <w:p w14:paraId="138B9955" w14:textId="77777777" w:rsidR="005C284A" w:rsidRDefault="005C284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655E" w14:textId="77777777" w:rsidR="00ED1264" w:rsidRPr="0013011C" w:rsidRDefault="00ED1264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34FEFFB" wp14:editId="2CB629E1">
              <wp:simplePos x="0" y="0"/>
              <wp:positionH relativeFrom="column">
                <wp:posOffset>-717698</wp:posOffset>
              </wp:positionH>
              <wp:positionV relativeFrom="paragraph">
                <wp:posOffset>-48290</wp:posOffset>
              </wp:positionV>
              <wp:extent cx="10147300" cy="26035"/>
              <wp:effectExtent l="0" t="0" r="25400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473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0E03EE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.8pt" to="742.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UjvAEAAGUDAAAOAAAAZHJzL2Uyb0RvYy54bWysU02P2yAQvVfqf0DcGxOn2bZWnD3sdnvZ&#10;titt+wMmgGMkYBCQOPn3HXA2/bpV9QHBfLyZ92a8uT05y446JoO+58uF4Ex7icr4fc+/f3t4856z&#10;lMErsOh1z8868dvt61ebKXS6xRGt0pERiE/dFHo+5hy6pkly1A7SAoP25BwwOsj0jPtGRZgI3dmm&#10;FeKmmTCqEFHqlMh6Pzv5tuIPg5b56zAknZntOfWW6xnruStns91At48QRiMvbcA/dOHAeCp6hbqH&#10;DOwQzV9QzsiICYe8kOgaHAYjdeVAbJbiDzbPIwRduZA4KVxlSv8PVn45PkVmFM2u5cyDoxk9Gq/Z&#10;qkgzhdRRxJ1/ipdXChS+mz6jokA4ZKysT0N0hT3xYacq7vkqrj5lJsm4FMu371aChiDJ2d6I1bqU&#10;aKB7yQ4x5U8aHSuXnltqo6LD8THlOfQlpBTz+GCsJTt01rOJKnwQa1EzElqjirc46y7pOxvZEWgL&#10;QErtc1vj7MERk9m+FvRdOrqm1P5+Q4t48KoWHTWoj5d7BmPnO/GxntKKdEWsWcQdqnPVsNpplhX4&#10;sndlWX591+yff8f2BwAAAP//AwBQSwMEFAAGAAgAAAAhAOgkeQLfAAAACwEAAA8AAABkcnMvZG93&#10;bnJldi54bWxMj0FvgkAQhe9N+h8206Q3XdBqDWUx1aSJlx5E0/MIWyBlZwk7IP77jqf2NvPm5c33&#10;0u3kWjXaPjSeDMTzCJSlwpcNVQbOp4/ZBlRgpBJbT9bAzQbYZo8PKSalv9LRjjlXSkIoJGigZu4S&#10;rUNRW4dh7jtLcvv2vUOWta902eNVwl2rF1G01g4bkg81dnZf2+InH5yBYYGHPU/nQzXm8e6Tb8ev&#10;U7Ez5vlpen8DxXbiPzPc8QUdMmG6+IHKoFoDszheShmW6XUN6u542axEuYiyXIHOUv2/Q/YLAAD/&#10;/wMAUEsBAi0AFAAGAAgAAAAhALaDOJL+AAAA4QEAABMAAAAAAAAAAAAAAAAAAAAAAFtDb250ZW50&#10;X1R5cGVzXS54bWxQSwECLQAUAAYACAAAACEAOP0h/9YAAACUAQAACwAAAAAAAAAAAAAAAAAvAQAA&#10;X3JlbHMvLnJlbHNQSwECLQAUAAYACAAAACEAvCQFI7wBAABlAwAADgAAAAAAAAAAAAAAAAAuAgAA&#10;ZHJzL2Uyb0RvYy54bWxQSwECLQAUAAYACAAAACEA6CR5At8AAAALAQAADwAAAAAAAAAAAAAAAAAW&#10;BAAAZHJzL2Rvd25yZXYueG1sUEsFBgAAAAAEAAQA8wAAACIFAAAAAA==&#10;" strokecolor="#622423 [1605]" strokeweight="1.5pt"/>
          </w:pict>
        </mc:Fallback>
      </mc:AlternateContent>
    </w:r>
    <w:r w:rsidRPr="0013011C">
      <w:rPr>
        <w:rFonts w:ascii="Soberana Sans Light" w:hAnsi="Soberana Sans Light"/>
      </w:rPr>
      <w:t xml:space="preserve">Contable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6D7A7E">
          <w:rPr>
            <w:rFonts w:ascii="Soberana Sans Light" w:hAnsi="Soberana Sans Light"/>
            <w:noProof/>
            <w:lang w:val="es-ES"/>
          </w:rPr>
          <w:t>16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CF6AEB3" w14:textId="77777777" w:rsidR="00ED1264" w:rsidRDefault="00ED12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6E83" w14:textId="77777777" w:rsidR="00ED1264" w:rsidRPr="008E3652" w:rsidRDefault="00ED1264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717155" wp14:editId="1215BD7F">
              <wp:simplePos x="0" y="0"/>
              <wp:positionH relativeFrom="column">
                <wp:posOffset>-717698</wp:posOffset>
              </wp:positionH>
              <wp:positionV relativeFrom="paragraph">
                <wp:posOffset>-70249</wp:posOffset>
              </wp:positionV>
              <wp:extent cx="10083800" cy="26035"/>
              <wp:effectExtent l="0" t="0" r="12700" b="31115"/>
              <wp:wrapNone/>
              <wp:docPr id="1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B0977A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5.55pt" to="737.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RCuwEAAGUDAAAOAAAAZHJzL2Uyb0RvYy54bWysU02P2yAQvVfqf0DcG5NEWaVWnD3sdnvZ&#10;tiu1/QETwDESMAhInPz7Dtibft2q+oBgPt7MezPe3V+cZWcdk0Hf8eVCcKa9RGX8sePfvz2923KW&#10;MngFFr3u+FUnfr9/+2Y3hlavcECrdGQE4lM7ho4POYe2aZIctIO0wKA9OXuMDjI947FREUZCd7ZZ&#10;CXHXjBhViCh1SmR9nJx8X/H7Xsv8pe+Tzsx2nHrL9Yz1PJSz2e+gPUYIg5FzG/APXTgwnoreoB4h&#10;AztF8xeUMzJiwj4vJLoG+95IXTkQm6X4g83XAYKuXEicFG4ypf8HKz+fXyIzima34cyDoxk9G6/Z&#10;ukgzhtRSxIN/ifMrBQo/jJ9QUSCcMlbWlz66wp74sEsV93oTV18yk2RcCrFdbwUNQZJzdSfWm1Ki&#10;gfY1O8SUP2p0rFw6bqmNig7n55Sn0NeQUszjk7GW7NBaz0aq8F5sRM1IaI0q3uKsu6QfbGRnoC0A&#10;KbXPqxpnT46YTPaNoG/u6JZS+/sNLeLJq1p00KA+zPcMxk534mM9pRXpiliTiAdU16phtdMsK/C8&#10;d2VZfn3X7J9/x/4HAAAA//8DAFBLAwQUAAYACAAAACEAsXfSTuAAAAAMAQAADwAAAGRycy9kb3du&#10;cmV2LnhtbEyPzW7CMBCE75X6DtZW6g0c0x+qEAcVpEpceiCgnpd4SaLG6yh2Qnj7ml7a2+7saPab&#10;bD3ZVozU+8axBjVPQBCXzjRcaTgePmZvIHxANtg6Jg1X8rDO7+8yTI278J7GIlQihrBPUUMdQpdK&#10;6cuaLPq564jj7ex6iyGufSVNj5cYblu5SJJXabHh+KHGjrY1ld/FYDUMC9xtw3TcVWOhNp/huv86&#10;lButHx+m9xWIQFP4M8MNP6JDHplObmDjRathptRTLBN+JwXiZnlevkTpFKVlAjLP5P8S+Q8AAAD/&#10;/wMAUEsBAi0AFAAGAAgAAAAhALaDOJL+AAAA4QEAABMAAAAAAAAAAAAAAAAAAAAAAFtDb250ZW50&#10;X1R5cGVzXS54bWxQSwECLQAUAAYACAAAACEAOP0h/9YAAACUAQAACwAAAAAAAAAAAAAAAAAvAQAA&#10;X3JlbHMvLnJlbHNQSwECLQAUAAYACAAAACEAlklkQrsBAABlAwAADgAAAAAAAAAAAAAAAAAuAgAA&#10;ZHJzL2Uyb0RvYy54bWxQSwECLQAUAAYACAAAACEAsXfSTuAAAAAMAQAADwAAAAAAAAAAAAAAAAAV&#10;BAAAZHJzL2Rvd25yZXYueG1sUEsFBgAAAAAEAAQA8wAAACI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8E3652">
          <w:rPr>
            <w:rFonts w:ascii="Soberana Sans Light" w:hAnsi="Soberana Sans Light"/>
          </w:rPr>
          <w:t xml:space="preserve">Contable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6D7A7E">
          <w:rPr>
            <w:rFonts w:ascii="Soberana Sans Light" w:hAnsi="Soberana Sans Light"/>
            <w:noProof/>
            <w:lang w:val="es-ES"/>
          </w:rPr>
          <w:t>15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A376" w14:textId="77777777" w:rsidR="00EF012F" w:rsidRDefault="00EF01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9C62" w14:textId="77777777" w:rsidR="005C284A" w:rsidRDefault="005C284A" w:rsidP="00EA5418">
      <w:pPr>
        <w:spacing w:after="0" w:line="240" w:lineRule="auto"/>
      </w:pPr>
      <w:r>
        <w:separator/>
      </w:r>
    </w:p>
  </w:footnote>
  <w:footnote w:type="continuationSeparator" w:id="0">
    <w:p w14:paraId="60566C74" w14:textId="77777777" w:rsidR="005C284A" w:rsidRDefault="005C284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E326" w14:textId="250FAC28" w:rsidR="00ED1264" w:rsidRDefault="00ED1264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8E1216" wp14:editId="4D6271B1">
              <wp:simplePos x="0" y="0"/>
              <wp:positionH relativeFrom="column">
                <wp:posOffset>437322</wp:posOffset>
              </wp:positionH>
              <wp:positionV relativeFrom="paragraph">
                <wp:posOffset>-330310</wp:posOffset>
              </wp:positionV>
              <wp:extent cx="4194030" cy="490855"/>
              <wp:effectExtent l="0" t="0" r="0" b="444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4030" cy="490855"/>
                        <a:chOff x="-2328841" y="-59258"/>
                        <a:chExt cx="3846241" cy="49085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2328841" y="-59258"/>
                          <a:ext cx="2912184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7FCF2" w14:textId="77777777" w:rsidR="00ED1264" w:rsidRDefault="00ED1264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15F9766" w14:textId="77777777" w:rsidR="00ED1264" w:rsidRDefault="00ED126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B3FE278" w14:textId="77777777" w:rsidR="00ED1264" w:rsidRPr="00275FC6" w:rsidRDefault="00ED1264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583343" y="-59258"/>
                          <a:ext cx="934057" cy="431597"/>
                          <a:chOff x="-1706314" y="-59258"/>
                          <a:chExt cx="934057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1706314" y="-59258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-1611092" y="-30251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492B2" w14:textId="0A6A3322" w:rsidR="00ED1264" w:rsidRDefault="00ED126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02</w:t>
                              </w:r>
                              <w:r w:rsidR="00EF012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56C6EDC" w14:textId="77777777" w:rsidR="00ED1264" w:rsidRDefault="00ED126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BE5D09B" w14:textId="77777777" w:rsidR="00ED1264" w:rsidRPr="00275FC6" w:rsidRDefault="00ED126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8E1216" id="6 Grupo" o:spid="_x0000_s1032" style="position:absolute;margin-left:34.45pt;margin-top:-26pt;width:330.25pt;height:38.65pt;z-index:251665408;mso-width-relative:margin;mso-height-relative:margin" coordorigin="-23288,-592" coordsize="38462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Dh5QMAAG8LAAAOAAAAZHJzL2Uyb0RvYy54bWzMVl1vpDYUfa/U/2DxnvA9AyhktU2aKNK2&#10;jbqt+mzAgLVgu7ZnmPTX99oGJpnsqFGqlTZSGIzN5Z5zzz321YfDOKA9kYpyVnrhZeAhwmreUNaV&#10;3p9/3F1kHlIaswYPnJHSeyLK+3D94w9XkyhIxHs+NEQiCMJUMYnS67UWhe+ruicjVpdcEAaTLZcj&#10;1jCUnd9IPEH0cfCjINj4E5eNkLwmSsHTWzfpXdv4bUtq/VvbKqLRUHqQm7ZXaa+VufrXV7joJBY9&#10;rec08DuyGDFl8NE11C3WGO0kfRVqpLXkirf6suajz9uW1sRiADRhcILmXvKdsFi6YurEShNQe8LT&#10;u8PWv+4fJaJN6W08xPAIJdqge7kT3FAzia6AFfdSfBaPcn7QuZFBe2jlaH4BBzpYUp9WUslBoxoe&#10;JmGeBDFwX8NckgdZmjrW6x5KY167iOIoy5LQQ7DiIs2jNFtW/DwHibNkE5kVL4P4Swq+yXRNbBIg&#10;JnXkS/0/vj73WBBbBmXYmPkCYTu+bna4kRw1BGnAzJGFZ1KAtYY2pA8/cYAZWoEo8YnXXxRi/KbH&#10;rCMfpeRTT3ADSYYGNkBZXzUVUIUyQarpF95AdfBOcxvohPuzJC51iPIwCrPkLIW4EFLpe8JHZG5K&#10;T0Lz2C/h/SelTWbHJaboig+0uaPDYAeyq24GifYYGu3O/lkwJ8sGZhYzbl5zEc0TC9mgdHj1oTpY&#10;rami4s0TgJfcNS4YDdz0XP7joQmatvTU3zssiYeGBwYE5mGSmC63gyTdRjCQz2eq5zOY1RCq9LSH&#10;3O2Nds6wE5J2PXzJlYzxj0B6Sy0HpiAuqzlvEJprFCu/tWdmleSLSvJ3d1WaxXESv2qOpa55nATp&#10;di5rHKb5dmmepb3CbbCJQ6j82fb6eowz3SVoXcD/7EZw96q7/tu14S29M3Vzzj++KcaI5ZeduADj&#10;FFjTig5UP9lNAFRqkmL7R1obEZnBsVFDEIHr1IcRd4ShxBC0rHFvgLJpfdKYSkADLE35crlvhi8+&#10;Vw1UGFEbqf5FdW89YxGQmZyRgsBOrPsrZLlt4ZbXu5Ew7fY5SQYAzZnqqVCg6oKMFWmgSx8aY4uw&#10;x2pwBxAu067+Sta/AwCz8aVpsjVtAd4eZiAVSCKJ4wwcvyq9bBtuZ0dWWhJd96YxDcAFkyPrbS50&#10;TmurWtMgB+e0Nr6KdRXa0WDe6EGrk+DijLUYIM5aLCYYOpP55vtDCGX5rjaIcBOGQR45G4iDKLXb&#10;DS6W0mRxlsXpXBuYzu3p6P21+ab7gz2yWABHQ/7+t4njMcVuHvZUB3cvjo3Px3bV8Zx8/S8AAAD/&#10;/wMAUEsDBBQABgAIAAAAIQCLLu7r4QAAAAkBAAAPAAAAZHJzL2Rvd25yZXYueG1sTI9Bb4JAEIXv&#10;TfofNtOkN13AYpWyGGPanoxJtYnxNsIIRHaWsCvgv+/21B4n8+W976WrUTeip87WhhWE0wAEcW6K&#10;mksF34ePyQKEdcgFNoZJwZ0srLLHhxSTwgz8Rf3elcKHsE1QQeVcm0hp84o02qlpif3vYjqNzp9d&#10;KYsOBx+uGxkFwVxqrNk3VNjSpqL8ur9pBZ8DDutZ+N5vr5fN/XSId8dtSEo9P43rNxCORvcHw6++&#10;V4fMO53NjQsrGgXzxdKTCiZx5Dd54DVavoA4K4jiGcgslf8XZD8AAAD//wMAUEsDBBQABgAIAAAA&#10;IQDkTPsqtQAAABUBAAAZAAAAZHJzL19yZWxzL2Uyb0RvYy54bWwucmVsc4TPvQrCMBDA8V3wHcLt&#10;mtZBRJp0EaFQHKR9gJBc22DzQRLFvr0ZLQiOx3G/P1fVbzOTF4aonWVQ7gsgaKVT2o4M+u66OwGJ&#10;SVglZmeRwYIRar7dVHecRcpHcdI+kqzYyGBKyZ8pjXJCI+LeebR5M7hgRMpjGKkX8iFGpIeiONLw&#10;bQBfmaRRDEKjSiDd4nP5v+2GQUu8OPk0aNOPBNUmtzMowoiJwa1vW6C8oqtn+AcAAP//AwBQSwEC&#10;LQAUAAYACAAAACEAtoM4kv4AAADhAQAAEwAAAAAAAAAAAAAAAAAAAAAAW0NvbnRlbnRfVHlwZXNd&#10;LnhtbFBLAQItABQABgAIAAAAIQA4/SH/1gAAAJQBAAALAAAAAAAAAAAAAAAAAC8BAABfcmVscy8u&#10;cmVsc1BLAQItABQABgAIAAAAIQCXL3Dh5QMAAG8LAAAOAAAAAAAAAAAAAAAAAC4CAABkcnMvZTJv&#10;RG9jLnhtbFBLAQItABQABgAIAAAAIQCLLu7r4QAAAAkBAAAPAAAAAAAAAAAAAAAAAD8GAABkcnMv&#10;ZG93bnJldi54bWxQSwECLQAUAAYACAAAACEA5Ez7KrUAAAAVAQAAGQAAAAAAAAAAAAAAAABNBwAA&#10;ZHJzL19yZWxzL2Uyb0RvYy54bWwucmVsc1BLBQYAAAAABQAFADoBAAA5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3" type="#_x0000_t202" style="position:absolute;left:-23288;top:-592;width:29121;height:4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567FCF2" w14:textId="77777777" w:rsidR="00ED1264" w:rsidRDefault="00ED1264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15F9766" w14:textId="77777777" w:rsidR="00ED1264" w:rsidRDefault="00ED126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B3FE278" w14:textId="77777777" w:rsidR="00ED1264" w:rsidRPr="00275FC6" w:rsidRDefault="00ED1264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4" style="position:absolute;left:5833;top:-592;width:9341;height:4315" coordorigin="-17063,-592" coordsize="9340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5" type="#_x0000_t75" style="position:absolute;left:-17063;top:-592;width:951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ewPwgAAANsAAAAPAAAAZHJzL2Rvd25yZXYueG1sRI/NbsJA&#10;DITvSH2HlZF6gw0/QiGwoAqJliuBB7CyJglkvVF2gZSnx4dKvdma8czn9bZ3jXpQF2rPBibjBBRx&#10;4W3NpYHzaT9KQYWIbLHxTAZ+KcB28zFYY2b9k4/0yGOpJIRDhgaqGNtM61BU5DCMfUss2sV3DqOs&#10;Xalth08Jd42eJslCO6xZGipsaVdRccvvzsB8dk5fYcqz1/Va/sy/81jsL0tjPof91wpUpD7+m/+u&#10;D1bwhV5+kQH05g0AAP//AwBQSwECLQAUAAYACAAAACEA2+H2y+4AAACFAQAAEwAAAAAAAAAAAAAA&#10;AAAAAAAAW0NvbnRlbnRfVHlwZXNdLnhtbFBLAQItABQABgAIAAAAIQBa9CxbvwAAABUBAAALAAAA&#10;AAAAAAAAAAAAAB8BAABfcmVscy8ucmVsc1BLAQItABQABgAIAAAAIQCFEewPwgAAANsAAAAPAAAA&#10;AAAAAAAAAAAAAAcCAABkcnMvZG93bnJldi54bWxQSwUGAAAAAAMAAwC3AAAA9gIAAAAA&#10;">
                  <v:imagedata croptop="4055f" cropbottom="57131f" cropleft="36353f" cropright="28433f"/>
                </v:shape>
                <v:shape id="Cuadro de texto 5" o:spid="_x0000_s1036" type="#_x0000_t202" style="position:absolute;left:-16110;top:-302;width:8388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7B492B2" w14:textId="0A6A3322" w:rsidR="00ED1264" w:rsidRDefault="00ED126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02</w:t>
                        </w:r>
                        <w:r w:rsidR="00EF012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56C6EDC" w14:textId="77777777" w:rsidR="00ED1264" w:rsidRDefault="00ED126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BE5D09B" w14:textId="77777777" w:rsidR="00ED1264" w:rsidRPr="00275FC6" w:rsidRDefault="00ED126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F89F1C" wp14:editId="7FEB5A56">
              <wp:simplePos x="0" y="0"/>
              <wp:positionH relativeFrom="column">
                <wp:posOffset>-717698</wp:posOffset>
              </wp:positionH>
              <wp:positionV relativeFrom="paragraph">
                <wp:posOffset>220271</wp:posOffset>
              </wp:positionV>
              <wp:extent cx="10147596" cy="26035"/>
              <wp:effectExtent l="0" t="0" r="25400" b="31115"/>
              <wp:wrapNone/>
              <wp:docPr id="16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47596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55FBA2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7.35pt" to="742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bXuwEAAGUDAAAOAAAAZHJzL2Uyb0RvYy54bWysU02P2yAQvVfqf0DcG5Nsk3atOHvY7fay&#10;bVdq+wMmgGMkYBCQOPn3HbA3/bpV9QExX2/mPcbbu7Oz7KRjMug7vlwIzrSXqIw/dPz7t8c37zlL&#10;GbwCi153/KITv9u9frUdQ6tXOKBVOjIC8akdQ8eHnEPbNEkO2kFaYNCegj1GB5nMeGhUhJHQnW1W&#10;QmyaEaMKEaVOibwPU5DvKn7fa5m/9H3SmdmO02y5nrGe+3I2uy20hwhhMHIeA/5hCgfGU9Mr1ANk&#10;YMdo/oJyRkZM2OeFRNdg3xupKwdisxR/sPk6QNCVC4mTwlWm9P9g5efTc2RG0dttOPPg6I2ejNfs&#10;pkgzhtRSxr1/jrOVAqXvx0+oKBGOGSvrcx9dYU982LmKe7mKq8+ZSXIuxfLtu/UtdZEUXG3Ezbq0&#10;aKB9qQ4x5Y8aHSuXjlsao6LD6SnlKfUlpTTz+GisJT+01rOROtyKtagVCa1RJVqCdZf0vY3sBLQF&#10;IKX2eVXz7NERk8m/FvTNE11L6ny/oUU8elWbDhrUh/mewdjpTnysp7IiXRFrEnGP6lI1rH56ywo8&#10;711Zll/tWv3z79j9AAAA//8DAFBLAwQUAAYACAAAACEAoeE5BN8AAAALAQAADwAAAGRycy9kb3du&#10;cmV2LnhtbEyPwW7CMBBE75X6D9ZW6g2cAKVRiIMKUiUuPRBQz0u8JFHjdRQ7Ifx9zak97uxo5k22&#10;nUwrRupdY1lBPI9AEJdWN1wpOJ8+ZwkI55E1tpZJwZ0cbPPnpwxTbW98pLHwlQgh7FJUUHvfpVK6&#10;siaDbm474vC72t6gD2dfSd3jLYSbVi6iaC0NNhwaauxoX1P5UwxGwbDAw95P50M1FvHuy9+P36dy&#10;p9Try/SxAeFp8n9meOAHdMgD08UOrJ1oFczieBnGeAXL1TuIh2OVvAXlEpQkAZln8v+G/BcAAP//&#10;AwBQSwECLQAUAAYACAAAACEAtoM4kv4AAADhAQAAEwAAAAAAAAAAAAAAAAAAAAAAW0NvbnRlbnRf&#10;VHlwZXNdLnhtbFBLAQItABQABgAIAAAAIQA4/SH/1gAAAJQBAAALAAAAAAAAAAAAAAAAAC8BAABf&#10;cmVscy8ucmVsc1BLAQItABQABgAIAAAAIQAbjIbXuwEAAGUDAAAOAAAAAAAAAAAAAAAAAC4CAABk&#10;cnMvZTJvRG9jLnhtbFBLAQItABQABgAIAAAAIQCh4TkE3wAAAAsBAAAPAAAAAAAAAAAAAAAAABUE&#10;AABkcnMvZG93bnJldi54bWxQSwUGAAAAAAQABADzAAAAIQUAAAAA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41AA" w14:textId="77777777" w:rsidR="00ED1264" w:rsidRPr="0013011C" w:rsidRDefault="00ED1264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DF5336" wp14:editId="24001079">
              <wp:simplePos x="0" y="0"/>
              <wp:positionH relativeFrom="page">
                <wp:posOffset>-215900</wp:posOffset>
              </wp:positionH>
              <wp:positionV relativeFrom="paragraph">
                <wp:posOffset>177165</wp:posOffset>
              </wp:positionV>
              <wp:extent cx="10083800" cy="26035"/>
              <wp:effectExtent l="0" t="0" r="31750" b="31115"/>
              <wp:wrapNone/>
              <wp:docPr id="14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D27C5D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17pt,13.95pt" to="77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PeuwEAAGUDAAAOAAAAZHJzL2Uyb0RvYy54bWysU01vGyEQvVfqf0Dc68V2Hbkrr3NIml7S&#10;NlLaHzAG1osEDALstf99B9Zxv25R9oBgPt7MezO7uT05y446JoO+4/OZ4Ex7icr4fcd//nj4sOYs&#10;ZfAKLHrd8bNO/Hb7/t1mDK1e4IBW6cgIxKd2DB0fcg5t0yQ5aAdphkF7cvYYHWR6xn2jIoyE7myz&#10;EOKmGTGqEFHqlMh6Pzn5tuL3vZb5e98nnZntOPWW6xnruStns91Au48QBiMvbcArunBgPBW9Qt1D&#10;BnaI5j8oZ2TEhH2eSXQN9r2RunIgNnPxD5vnAYKuXEicFK4ypbeDld+OT5EZRbP7yJkHRzN6NF6z&#10;ZZFmDKmliDv/FC+vFCh8N35FRYFwyFhZn/roCnviw05V3PNVXH3KTJJxLsR6uRY0BEnOxY1YrkqJ&#10;BtqX7BBT/qLRsXLpuKU2KjocH1OeQl9CSjGPD8ZaskNrPRupwiexEjUjoTWqeIuz7pK+s5EdgbYA&#10;pNQ+L2qcPThiMtlXgr5LR9eU2t9faBEPXtWigwb1+XLPYOx0Jz7WU1qRrog1ibhDda4aVjvNsgJf&#10;9q4sy5/vmv3779j+AgAA//8DAFBLAwQUAAYACAAAACEAXJqy3t8AAAAKAQAADwAAAGRycy9kb3du&#10;cmV2LnhtbEyPwW7CMBBE75X6D9ZW6g0cQmlLmg0qSJW49EBAPS/xkkSN7Sh2Qvj7OqdynJ3R7Jt0&#10;M+pGDNy52hqExTwCwaawqjYlwun4NXsH4TwZRY01jHBjB5vs8SGlRNmrOfCQ+1KEEuMSQqi8bxMp&#10;XVGxJje3LZvgXWynyQfZlVJ1dA3lupFxFL1KTbUJHypqeVdx8Zv3GqGPab/z42lfDvli++1vh59j&#10;sUV8fho/P0B4Hv1/GCb8gA5ZYDrb3ignGoTZ8iVs8Qjx2xrEFFitpssZYRlHILNU3k/I/gAAAP//&#10;AwBQSwECLQAUAAYACAAAACEAtoM4kv4AAADhAQAAEwAAAAAAAAAAAAAAAAAAAAAAW0NvbnRlbnRf&#10;VHlwZXNdLnhtbFBLAQItABQABgAIAAAAIQA4/SH/1gAAAJQBAAALAAAAAAAAAAAAAAAAAC8BAABf&#10;cmVscy8ucmVsc1BLAQItABQABgAIAAAAIQCq7IPeuwEAAGUDAAAOAAAAAAAAAAAAAAAAAC4CAABk&#10;cnMvZTJvRG9jLnhtbFBLAQItABQABgAIAAAAIQBcmrLe3wAAAAoBAAAPAAAAAAAAAAAAAAAAABUE&#10;AABkcnMvZG93bnJldi54bWxQSwUGAAAAAAQABADzAAAAIQUAAAAA&#10;" strokecolor="#622423 [1605]" strokeweight="1.5pt">
              <w10:wrap anchorx="page"/>
            </v:line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B74F" w14:textId="77777777" w:rsidR="00EF012F" w:rsidRDefault="00EF01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80D"/>
    <w:multiLevelType w:val="hybridMultilevel"/>
    <w:tmpl w:val="E326E3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2BB7C36"/>
    <w:multiLevelType w:val="hybridMultilevel"/>
    <w:tmpl w:val="C37CE4C4"/>
    <w:lvl w:ilvl="0" w:tplc="9998DF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861A4"/>
    <w:multiLevelType w:val="hybridMultilevel"/>
    <w:tmpl w:val="180841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67351"/>
    <w:multiLevelType w:val="hybridMultilevel"/>
    <w:tmpl w:val="5C30103C"/>
    <w:lvl w:ilvl="0" w:tplc="93F6A8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65F04"/>
    <w:multiLevelType w:val="hybridMultilevel"/>
    <w:tmpl w:val="81A289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2FD3768"/>
    <w:multiLevelType w:val="hybridMultilevel"/>
    <w:tmpl w:val="873EE3A4"/>
    <w:lvl w:ilvl="0" w:tplc="F196970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C742E"/>
    <w:multiLevelType w:val="hybridMultilevel"/>
    <w:tmpl w:val="67BCFEE6"/>
    <w:lvl w:ilvl="0" w:tplc="392A5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84259"/>
    <w:multiLevelType w:val="hybridMultilevel"/>
    <w:tmpl w:val="E326E3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C70C9"/>
    <w:multiLevelType w:val="hybridMultilevel"/>
    <w:tmpl w:val="3CAC03B4"/>
    <w:lvl w:ilvl="0" w:tplc="D2209A6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BBF5A2E"/>
    <w:multiLevelType w:val="hybridMultilevel"/>
    <w:tmpl w:val="FC3AC0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14119"/>
    <w:multiLevelType w:val="hybridMultilevel"/>
    <w:tmpl w:val="C8723FBC"/>
    <w:lvl w:ilvl="0" w:tplc="AA9A8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74D14"/>
    <w:multiLevelType w:val="hybridMultilevel"/>
    <w:tmpl w:val="5D30815A"/>
    <w:lvl w:ilvl="0" w:tplc="06900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C19D5"/>
    <w:multiLevelType w:val="hybridMultilevel"/>
    <w:tmpl w:val="C7B284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2168D"/>
    <w:multiLevelType w:val="hybridMultilevel"/>
    <w:tmpl w:val="EAA41A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84D0B"/>
    <w:multiLevelType w:val="hybridMultilevel"/>
    <w:tmpl w:val="32427F12"/>
    <w:lvl w:ilvl="0" w:tplc="0842452C">
      <w:start w:val="4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56EB1"/>
    <w:multiLevelType w:val="hybridMultilevel"/>
    <w:tmpl w:val="C50AAB08"/>
    <w:lvl w:ilvl="0" w:tplc="0C043D5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43FBF"/>
    <w:multiLevelType w:val="hybridMultilevel"/>
    <w:tmpl w:val="A388395C"/>
    <w:lvl w:ilvl="0" w:tplc="49F81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C47EA"/>
    <w:multiLevelType w:val="hybridMultilevel"/>
    <w:tmpl w:val="811C88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0"/>
  </w:num>
  <w:num w:numId="5">
    <w:abstractNumId w:val="11"/>
  </w:num>
  <w:num w:numId="6">
    <w:abstractNumId w:val="19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  <w:num w:numId="12">
    <w:abstractNumId w:val="13"/>
  </w:num>
  <w:num w:numId="13">
    <w:abstractNumId w:val="8"/>
  </w:num>
  <w:num w:numId="14">
    <w:abstractNumId w:val="15"/>
  </w:num>
  <w:num w:numId="15">
    <w:abstractNumId w:val="20"/>
  </w:num>
  <w:num w:numId="16">
    <w:abstractNumId w:val="18"/>
  </w:num>
  <w:num w:numId="17">
    <w:abstractNumId w:val="16"/>
  </w:num>
  <w:num w:numId="18">
    <w:abstractNumId w:val="14"/>
  </w:num>
  <w:num w:numId="19">
    <w:abstractNumId w:val="21"/>
  </w:num>
  <w:num w:numId="20">
    <w:abstractNumId w:val="9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809"/>
    <w:rsid w:val="00001107"/>
    <w:rsid w:val="0000261E"/>
    <w:rsid w:val="0000603C"/>
    <w:rsid w:val="00006ED9"/>
    <w:rsid w:val="00010E5F"/>
    <w:rsid w:val="0001298B"/>
    <w:rsid w:val="00024409"/>
    <w:rsid w:val="00030E90"/>
    <w:rsid w:val="0003118B"/>
    <w:rsid w:val="0003137F"/>
    <w:rsid w:val="00031FCF"/>
    <w:rsid w:val="0003529B"/>
    <w:rsid w:val="00035422"/>
    <w:rsid w:val="000373F1"/>
    <w:rsid w:val="00037C87"/>
    <w:rsid w:val="00040466"/>
    <w:rsid w:val="000409BD"/>
    <w:rsid w:val="00041376"/>
    <w:rsid w:val="00041CA8"/>
    <w:rsid w:val="00043963"/>
    <w:rsid w:val="00045A10"/>
    <w:rsid w:val="000578DD"/>
    <w:rsid w:val="000615A5"/>
    <w:rsid w:val="0006333C"/>
    <w:rsid w:val="000638C2"/>
    <w:rsid w:val="000652F2"/>
    <w:rsid w:val="00065B61"/>
    <w:rsid w:val="0008119C"/>
    <w:rsid w:val="00081956"/>
    <w:rsid w:val="00082CC1"/>
    <w:rsid w:val="00084718"/>
    <w:rsid w:val="00086296"/>
    <w:rsid w:val="000A3E3D"/>
    <w:rsid w:val="000A4A14"/>
    <w:rsid w:val="000B02EF"/>
    <w:rsid w:val="000B0B95"/>
    <w:rsid w:val="000B3DE7"/>
    <w:rsid w:val="000B4336"/>
    <w:rsid w:val="000C1744"/>
    <w:rsid w:val="000C32E0"/>
    <w:rsid w:val="000E1517"/>
    <w:rsid w:val="000E42A0"/>
    <w:rsid w:val="000E4360"/>
    <w:rsid w:val="000E73AC"/>
    <w:rsid w:val="000F0D09"/>
    <w:rsid w:val="000F2603"/>
    <w:rsid w:val="000F29E5"/>
    <w:rsid w:val="000F3BA6"/>
    <w:rsid w:val="000F43EF"/>
    <w:rsid w:val="00101827"/>
    <w:rsid w:val="00106A8F"/>
    <w:rsid w:val="00110875"/>
    <w:rsid w:val="001174F7"/>
    <w:rsid w:val="0013011C"/>
    <w:rsid w:val="001307F4"/>
    <w:rsid w:val="00133D9A"/>
    <w:rsid w:val="00137FAB"/>
    <w:rsid w:val="001476BA"/>
    <w:rsid w:val="00150135"/>
    <w:rsid w:val="001520FF"/>
    <w:rsid w:val="00152C63"/>
    <w:rsid w:val="00156D97"/>
    <w:rsid w:val="00160FAB"/>
    <w:rsid w:val="00161EF3"/>
    <w:rsid w:val="001629C4"/>
    <w:rsid w:val="001644CA"/>
    <w:rsid w:val="00165BB4"/>
    <w:rsid w:val="0017285A"/>
    <w:rsid w:val="00176CF0"/>
    <w:rsid w:val="00177415"/>
    <w:rsid w:val="00180B4F"/>
    <w:rsid w:val="0018200E"/>
    <w:rsid w:val="00182E08"/>
    <w:rsid w:val="00184D4B"/>
    <w:rsid w:val="00185362"/>
    <w:rsid w:val="001858DD"/>
    <w:rsid w:val="001874F8"/>
    <w:rsid w:val="001A027B"/>
    <w:rsid w:val="001A0833"/>
    <w:rsid w:val="001A2441"/>
    <w:rsid w:val="001A5080"/>
    <w:rsid w:val="001A5F25"/>
    <w:rsid w:val="001A615A"/>
    <w:rsid w:val="001A6D77"/>
    <w:rsid w:val="001B1B72"/>
    <w:rsid w:val="001B4E07"/>
    <w:rsid w:val="001C365D"/>
    <w:rsid w:val="001C5B8B"/>
    <w:rsid w:val="001C6FD8"/>
    <w:rsid w:val="001D443E"/>
    <w:rsid w:val="001D5338"/>
    <w:rsid w:val="001D577D"/>
    <w:rsid w:val="001D5B98"/>
    <w:rsid w:val="001E4065"/>
    <w:rsid w:val="001E7072"/>
    <w:rsid w:val="001F2369"/>
    <w:rsid w:val="001F244B"/>
    <w:rsid w:val="001F4460"/>
    <w:rsid w:val="001F4B72"/>
    <w:rsid w:val="00204C86"/>
    <w:rsid w:val="0020631A"/>
    <w:rsid w:val="0020697E"/>
    <w:rsid w:val="002109BB"/>
    <w:rsid w:val="00211A64"/>
    <w:rsid w:val="00213B66"/>
    <w:rsid w:val="00234A16"/>
    <w:rsid w:val="0023751B"/>
    <w:rsid w:val="00237BB7"/>
    <w:rsid w:val="00241E2A"/>
    <w:rsid w:val="00243BC9"/>
    <w:rsid w:val="00244A6D"/>
    <w:rsid w:val="00245916"/>
    <w:rsid w:val="00251874"/>
    <w:rsid w:val="0025325B"/>
    <w:rsid w:val="002546E8"/>
    <w:rsid w:val="002552BB"/>
    <w:rsid w:val="00257116"/>
    <w:rsid w:val="00257D34"/>
    <w:rsid w:val="00264426"/>
    <w:rsid w:val="0026666E"/>
    <w:rsid w:val="00271B4D"/>
    <w:rsid w:val="00271B4F"/>
    <w:rsid w:val="00274D5C"/>
    <w:rsid w:val="002764EF"/>
    <w:rsid w:val="002770BA"/>
    <w:rsid w:val="00280BD2"/>
    <w:rsid w:val="002831A2"/>
    <w:rsid w:val="00283C45"/>
    <w:rsid w:val="002859E6"/>
    <w:rsid w:val="0028687E"/>
    <w:rsid w:val="00287E62"/>
    <w:rsid w:val="00290A28"/>
    <w:rsid w:val="00290F05"/>
    <w:rsid w:val="0029644D"/>
    <w:rsid w:val="0029709D"/>
    <w:rsid w:val="002A0D54"/>
    <w:rsid w:val="002A1152"/>
    <w:rsid w:val="002A18CC"/>
    <w:rsid w:val="002A42E9"/>
    <w:rsid w:val="002A4BA8"/>
    <w:rsid w:val="002A6D2F"/>
    <w:rsid w:val="002A70B3"/>
    <w:rsid w:val="002B2EBD"/>
    <w:rsid w:val="002B3663"/>
    <w:rsid w:val="002B76D5"/>
    <w:rsid w:val="002C064D"/>
    <w:rsid w:val="002D2B8F"/>
    <w:rsid w:val="002D4CFA"/>
    <w:rsid w:val="002E5113"/>
    <w:rsid w:val="002E7773"/>
    <w:rsid w:val="002F0652"/>
    <w:rsid w:val="002F2CAB"/>
    <w:rsid w:val="002F3002"/>
    <w:rsid w:val="002F4765"/>
    <w:rsid w:val="002F58A1"/>
    <w:rsid w:val="002F58CF"/>
    <w:rsid w:val="002F727E"/>
    <w:rsid w:val="00301E91"/>
    <w:rsid w:val="00307D21"/>
    <w:rsid w:val="00311641"/>
    <w:rsid w:val="00316BA5"/>
    <w:rsid w:val="00316FBE"/>
    <w:rsid w:val="00320603"/>
    <w:rsid w:val="003222FE"/>
    <w:rsid w:val="00324DEB"/>
    <w:rsid w:val="00325053"/>
    <w:rsid w:val="003253FD"/>
    <w:rsid w:val="00326D01"/>
    <w:rsid w:val="00326F3B"/>
    <w:rsid w:val="003272E5"/>
    <w:rsid w:val="00331B70"/>
    <w:rsid w:val="00332514"/>
    <w:rsid w:val="00337AFF"/>
    <w:rsid w:val="00340EBC"/>
    <w:rsid w:val="003420C7"/>
    <w:rsid w:val="00344F5E"/>
    <w:rsid w:val="0034643E"/>
    <w:rsid w:val="00347D55"/>
    <w:rsid w:val="00351DA0"/>
    <w:rsid w:val="00354C73"/>
    <w:rsid w:val="003569B1"/>
    <w:rsid w:val="0036414E"/>
    <w:rsid w:val="0036601C"/>
    <w:rsid w:val="00372F40"/>
    <w:rsid w:val="0037563F"/>
    <w:rsid w:val="00375CA5"/>
    <w:rsid w:val="003800AD"/>
    <w:rsid w:val="00392C4B"/>
    <w:rsid w:val="0039593C"/>
    <w:rsid w:val="00395F39"/>
    <w:rsid w:val="00396C2B"/>
    <w:rsid w:val="003A0303"/>
    <w:rsid w:val="003A1F21"/>
    <w:rsid w:val="003A6ADF"/>
    <w:rsid w:val="003B3E0D"/>
    <w:rsid w:val="003B433C"/>
    <w:rsid w:val="003B4DCE"/>
    <w:rsid w:val="003C1002"/>
    <w:rsid w:val="003C106F"/>
    <w:rsid w:val="003C3F0F"/>
    <w:rsid w:val="003C483D"/>
    <w:rsid w:val="003C61A8"/>
    <w:rsid w:val="003D006B"/>
    <w:rsid w:val="003D102A"/>
    <w:rsid w:val="003D5DBF"/>
    <w:rsid w:val="003D6850"/>
    <w:rsid w:val="003D6907"/>
    <w:rsid w:val="003D6C4E"/>
    <w:rsid w:val="003D6C74"/>
    <w:rsid w:val="003E12BE"/>
    <w:rsid w:val="003E2CE2"/>
    <w:rsid w:val="003E43D8"/>
    <w:rsid w:val="003E5DCC"/>
    <w:rsid w:val="003E7FD0"/>
    <w:rsid w:val="003F0EA4"/>
    <w:rsid w:val="003F1054"/>
    <w:rsid w:val="003F31D3"/>
    <w:rsid w:val="003F7806"/>
    <w:rsid w:val="004017E3"/>
    <w:rsid w:val="00402C68"/>
    <w:rsid w:val="004049A7"/>
    <w:rsid w:val="00411C1F"/>
    <w:rsid w:val="0041233C"/>
    <w:rsid w:val="00412499"/>
    <w:rsid w:val="0041264C"/>
    <w:rsid w:val="00415FDA"/>
    <w:rsid w:val="00416AFB"/>
    <w:rsid w:val="0041700B"/>
    <w:rsid w:val="0042269F"/>
    <w:rsid w:val="00427E17"/>
    <w:rsid w:val="00430183"/>
    <w:rsid w:val="004311BE"/>
    <w:rsid w:val="0043324B"/>
    <w:rsid w:val="00433A45"/>
    <w:rsid w:val="00433BCE"/>
    <w:rsid w:val="004405BE"/>
    <w:rsid w:val="004410F3"/>
    <w:rsid w:val="0044253C"/>
    <w:rsid w:val="0045113C"/>
    <w:rsid w:val="004517F2"/>
    <w:rsid w:val="00455134"/>
    <w:rsid w:val="00457F22"/>
    <w:rsid w:val="004661AA"/>
    <w:rsid w:val="004714CF"/>
    <w:rsid w:val="004773BF"/>
    <w:rsid w:val="004802E2"/>
    <w:rsid w:val="00484C0D"/>
    <w:rsid w:val="00484E46"/>
    <w:rsid w:val="004862D8"/>
    <w:rsid w:val="004952B9"/>
    <w:rsid w:val="00497D8B"/>
    <w:rsid w:val="004A1041"/>
    <w:rsid w:val="004A43D9"/>
    <w:rsid w:val="004B06BC"/>
    <w:rsid w:val="004B3BE8"/>
    <w:rsid w:val="004B5B01"/>
    <w:rsid w:val="004B6311"/>
    <w:rsid w:val="004B778C"/>
    <w:rsid w:val="004B7E93"/>
    <w:rsid w:val="004C4357"/>
    <w:rsid w:val="004C473D"/>
    <w:rsid w:val="004C72A0"/>
    <w:rsid w:val="004D0D8C"/>
    <w:rsid w:val="004D2E4E"/>
    <w:rsid w:val="004D41B8"/>
    <w:rsid w:val="004D5292"/>
    <w:rsid w:val="004E1075"/>
    <w:rsid w:val="004E3967"/>
    <w:rsid w:val="004E62C6"/>
    <w:rsid w:val="004F5641"/>
    <w:rsid w:val="005069D5"/>
    <w:rsid w:val="005165F2"/>
    <w:rsid w:val="0052057E"/>
    <w:rsid w:val="00520F06"/>
    <w:rsid w:val="00522632"/>
    <w:rsid w:val="00522EF3"/>
    <w:rsid w:val="005309AF"/>
    <w:rsid w:val="00535921"/>
    <w:rsid w:val="00540418"/>
    <w:rsid w:val="005422B6"/>
    <w:rsid w:val="0054302E"/>
    <w:rsid w:val="00543D14"/>
    <w:rsid w:val="0054599B"/>
    <w:rsid w:val="00545D61"/>
    <w:rsid w:val="005473DC"/>
    <w:rsid w:val="00550434"/>
    <w:rsid w:val="00553646"/>
    <w:rsid w:val="00555523"/>
    <w:rsid w:val="00555AF0"/>
    <w:rsid w:val="00556F4E"/>
    <w:rsid w:val="00557373"/>
    <w:rsid w:val="00561596"/>
    <w:rsid w:val="005620E1"/>
    <w:rsid w:val="00562F13"/>
    <w:rsid w:val="005647E9"/>
    <w:rsid w:val="00565E24"/>
    <w:rsid w:val="0057147C"/>
    <w:rsid w:val="00574266"/>
    <w:rsid w:val="00574AC7"/>
    <w:rsid w:val="00574FC0"/>
    <w:rsid w:val="00577AA5"/>
    <w:rsid w:val="00580C4B"/>
    <w:rsid w:val="0058399A"/>
    <w:rsid w:val="00587A59"/>
    <w:rsid w:val="005948AE"/>
    <w:rsid w:val="00594A4F"/>
    <w:rsid w:val="00594D43"/>
    <w:rsid w:val="005956FE"/>
    <w:rsid w:val="00596B30"/>
    <w:rsid w:val="00596D4F"/>
    <w:rsid w:val="00597802"/>
    <w:rsid w:val="00597905"/>
    <w:rsid w:val="00597F57"/>
    <w:rsid w:val="005A0619"/>
    <w:rsid w:val="005A1744"/>
    <w:rsid w:val="005B30E6"/>
    <w:rsid w:val="005B4277"/>
    <w:rsid w:val="005B5BD4"/>
    <w:rsid w:val="005B61E5"/>
    <w:rsid w:val="005B715A"/>
    <w:rsid w:val="005B7DDF"/>
    <w:rsid w:val="005C284A"/>
    <w:rsid w:val="005C5B02"/>
    <w:rsid w:val="005D2855"/>
    <w:rsid w:val="005D3D25"/>
    <w:rsid w:val="005D45D6"/>
    <w:rsid w:val="005F0A5D"/>
    <w:rsid w:val="005F4C75"/>
    <w:rsid w:val="005F4DD4"/>
    <w:rsid w:val="005F6000"/>
    <w:rsid w:val="005F7144"/>
    <w:rsid w:val="0060010E"/>
    <w:rsid w:val="00605C75"/>
    <w:rsid w:val="00610D65"/>
    <w:rsid w:val="00614EEE"/>
    <w:rsid w:val="0062026D"/>
    <w:rsid w:val="0063167F"/>
    <w:rsid w:val="00632782"/>
    <w:rsid w:val="006336C7"/>
    <w:rsid w:val="00643CA9"/>
    <w:rsid w:val="006472D1"/>
    <w:rsid w:val="00653394"/>
    <w:rsid w:val="00653E06"/>
    <w:rsid w:val="006614A9"/>
    <w:rsid w:val="006650FF"/>
    <w:rsid w:val="00665F13"/>
    <w:rsid w:val="006724E5"/>
    <w:rsid w:val="0067344E"/>
    <w:rsid w:val="00673C0F"/>
    <w:rsid w:val="00680D0E"/>
    <w:rsid w:val="0068145D"/>
    <w:rsid w:val="006825D5"/>
    <w:rsid w:val="00682D44"/>
    <w:rsid w:val="00685BF6"/>
    <w:rsid w:val="00685F9D"/>
    <w:rsid w:val="00686043"/>
    <w:rsid w:val="006861FE"/>
    <w:rsid w:val="006905BA"/>
    <w:rsid w:val="00690BFD"/>
    <w:rsid w:val="006917EB"/>
    <w:rsid w:val="00694EAB"/>
    <w:rsid w:val="006970E6"/>
    <w:rsid w:val="006A2A56"/>
    <w:rsid w:val="006A2AEA"/>
    <w:rsid w:val="006A3855"/>
    <w:rsid w:val="006A7BE1"/>
    <w:rsid w:val="006B1FE7"/>
    <w:rsid w:val="006B390D"/>
    <w:rsid w:val="006B46C7"/>
    <w:rsid w:val="006B6950"/>
    <w:rsid w:val="006B6FFC"/>
    <w:rsid w:val="006C3DC1"/>
    <w:rsid w:val="006D03BE"/>
    <w:rsid w:val="006D4C91"/>
    <w:rsid w:val="006D522F"/>
    <w:rsid w:val="006D5C23"/>
    <w:rsid w:val="006D76E9"/>
    <w:rsid w:val="006D7A7E"/>
    <w:rsid w:val="006E25D2"/>
    <w:rsid w:val="006E2C7A"/>
    <w:rsid w:val="006E6B13"/>
    <w:rsid w:val="006E77DD"/>
    <w:rsid w:val="0070268A"/>
    <w:rsid w:val="00702A0A"/>
    <w:rsid w:val="0070690B"/>
    <w:rsid w:val="0072678A"/>
    <w:rsid w:val="0072766F"/>
    <w:rsid w:val="0073060A"/>
    <w:rsid w:val="007328DD"/>
    <w:rsid w:val="00733C6B"/>
    <w:rsid w:val="00740B17"/>
    <w:rsid w:val="007420FD"/>
    <w:rsid w:val="007445F4"/>
    <w:rsid w:val="00744A71"/>
    <w:rsid w:val="00746A56"/>
    <w:rsid w:val="00750ED6"/>
    <w:rsid w:val="00751BA7"/>
    <w:rsid w:val="00757129"/>
    <w:rsid w:val="00764DBB"/>
    <w:rsid w:val="00774AF8"/>
    <w:rsid w:val="00782A9F"/>
    <w:rsid w:val="00787450"/>
    <w:rsid w:val="007879FE"/>
    <w:rsid w:val="0079582C"/>
    <w:rsid w:val="00795928"/>
    <w:rsid w:val="007A03AD"/>
    <w:rsid w:val="007A54A2"/>
    <w:rsid w:val="007A6CBC"/>
    <w:rsid w:val="007B0EC6"/>
    <w:rsid w:val="007B2B9A"/>
    <w:rsid w:val="007B42DF"/>
    <w:rsid w:val="007C074B"/>
    <w:rsid w:val="007C61DE"/>
    <w:rsid w:val="007C66CA"/>
    <w:rsid w:val="007D6E9A"/>
    <w:rsid w:val="007D7A8E"/>
    <w:rsid w:val="007E0FDD"/>
    <w:rsid w:val="007E4F27"/>
    <w:rsid w:val="007E5E6F"/>
    <w:rsid w:val="007E6E1D"/>
    <w:rsid w:val="007F05F6"/>
    <w:rsid w:val="007F1130"/>
    <w:rsid w:val="007F1AD1"/>
    <w:rsid w:val="007F31F4"/>
    <w:rsid w:val="007F7E42"/>
    <w:rsid w:val="00804C9F"/>
    <w:rsid w:val="008062E9"/>
    <w:rsid w:val="00806C2E"/>
    <w:rsid w:val="00811DAC"/>
    <w:rsid w:val="00814A46"/>
    <w:rsid w:val="00814F89"/>
    <w:rsid w:val="008209D8"/>
    <w:rsid w:val="00824344"/>
    <w:rsid w:val="00826261"/>
    <w:rsid w:val="00827C3A"/>
    <w:rsid w:val="00831408"/>
    <w:rsid w:val="00831EFF"/>
    <w:rsid w:val="0083575A"/>
    <w:rsid w:val="00840331"/>
    <w:rsid w:val="00847D2F"/>
    <w:rsid w:val="00851663"/>
    <w:rsid w:val="00864D62"/>
    <w:rsid w:val="0086597E"/>
    <w:rsid w:val="0087478A"/>
    <w:rsid w:val="00875098"/>
    <w:rsid w:val="00880189"/>
    <w:rsid w:val="00883835"/>
    <w:rsid w:val="008874C0"/>
    <w:rsid w:val="0089054E"/>
    <w:rsid w:val="00891FF8"/>
    <w:rsid w:val="00892470"/>
    <w:rsid w:val="008A0342"/>
    <w:rsid w:val="008A2D2F"/>
    <w:rsid w:val="008A577F"/>
    <w:rsid w:val="008A6D1B"/>
    <w:rsid w:val="008A6E4D"/>
    <w:rsid w:val="008A793D"/>
    <w:rsid w:val="008B0017"/>
    <w:rsid w:val="008B049D"/>
    <w:rsid w:val="008B4A07"/>
    <w:rsid w:val="008C05D7"/>
    <w:rsid w:val="008C239A"/>
    <w:rsid w:val="008C2BAA"/>
    <w:rsid w:val="008C68CD"/>
    <w:rsid w:val="008D4B98"/>
    <w:rsid w:val="008E3652"/>
    <w:rsid w:val="008E4B85"/>
    <w:rsid w:val="008E56EB"/>
    <w:rsid w:val="008E5DED"/>
    <w:rsid w:val="008E748A"/>
    <w:rsid w:val="008F260D"/>
    <w:rsid w:val="008F5CEE"/>
    <w:rsid w:val="008F6A89"/>
    <w:rsid w:val="008F6D58"/>
    <w:rsid w:val="009032F1"/>
    <w:rsid w:val="00903721"/>
    <w:rsid w:val="0090643E"/>
    <w:rsid w:val="00913542"/>
    <w:rsid w:val="00927E7C"/>
    <w:rsid w:val="00933B58"/>
    <w:rsid w:val="0093492C"/>
    <w:rsid w:val="00944789"/>
    <w:rsid w:val="0094738C"/>
    <w:rsid w:val="0095057F"/>
    <w:rsid w:val="00952D4D"/>
    <w:rsid w:val="00957043"/>
    <w:rsid w:val="0096259F"/>
    <w:rsid w:val="00963E0F"/>
    <w:rsid w:val="00970F24"/>
    <w:rsid w:val="00973CCF"/>
    <w:rsid w:val="00975632"/>
    <w:rsid w:val="00980A10"/>
    <w:rsid w:val="00983D88"/>
    <w:rsid w:val="00984BAE"/>
    <w:rsid w:val="00991533"/>
    <w:rsid w:val="009A5DCD"/>
    <w:rsid w:val="009A7927"/>
    <w:rsid w:val="009B0C60"/>
    <w:rsid w:val="009B1726"/>
    <w:rsid w:val="009B59A9"/>
    <w:rsid w:val="009B689E"/>
    <w:rsid w:val="009B6935"/>
    <w:rsid w:val="009B6CE7"/>
    <w:rsid w:val="009B7B49"/>
    <w:rsid w:val="009C0A32"/>
    <w:rsid w:val="009C6C14"/>
    <w:rsid w:val="009D13FB"/>
    <w:rsid w:val="009D3224"/>
    <w:rsid w:val="009D47EF"/>
    <w:rsid w:val="009D5D4C"/>
    <w:rsid w:val="009E57DC"/>
    <w:rsid w:val="009E66FE"/>
    <w:rsid w:val="009F23C4"/>
    <w:rsid w:val="009F3FD5"/>
    <w:rsid w:val="009F4F16"/>
    <w:rsid w:val="009F4FD0"/>
    <w:rsid w:val="00A01EB4"/>
    <w:rsid w:val="00A01F55"/>
    <w:rsid w:val="00A02664"/>
    <w:rsid w:val="00A12F48"/>
    <w:rsid w:val="00A13471"/>
    <w:rsid w:val="00A13B2B"/>
    <w:rsid w:val="00A16B05"/>
    <w:rsid w:val="00A176AC"/>
    <w:rsid w:val="00A32205"/>
    <w:rsid w:val="00A352FD"/>
    <w:rsid w:val="00A363B6"/>
    <w:rsid w:val="00A46BF5"/>
    <w:rsid w:val="00A501B5"/>
    <w:rsid w:val="00A54006"/>
    <w:rsid w:val="00A54017"/>
    <w:rsid w:val="00A5455D"/>
    <w:rsid w:val="00A57875"/>
    <w:rsid w:val="00A6709F"/>
    <w:rsid w:val="00A753D2"/>
    <w:rsid w:val="00A81690"/>
    <w:rsid w:val="00A82654"/>
    <w:rsid w:val="00A83954"/>
    <w:rsid w:val="00A907FE"/>
    <w:rsid w:val="00A92933"/>
    <w:rsid w:val="00A92A05"/>
    <w:rsid w:val="00A93AF1"/>
    <w:rsid w:val="00AA2862"/>
    <w:rsid w:val="00AA421D"/>
    <w:rsid w:val="00AA5F69"/>
    <w:rsid w:val="00AA61CB"/>
    <w:rsid w:val="00AB2A9F"/>
    <w:rsid w:val="00AB2CE2"/>
    <w:rsid w:val="00AB2CE6"/>
    <w:rsid w:val="00AC19F2"/>
    <w:rsid w:val="00AC2B8A"/>
    <w:rsid w:val="00AC53E5"/>
    <w:rsid w:val="00AC59A2"/>
    <w:rsid w:val="00AD3B67"/>
    <w:rsid w:val="00AD59CE"/>
    <w:rsid w:val="00AD639A"/>
    <w:rsid w:val="00AE06E0"/>
    <w:rsid w:val="00AE40D1"/>
    <w:rsid w:val="00AE5042"/>
    <w:rsid w:val="00AE53D8"/>
    <w:rsid w:val="00AF3A36"/>
    <w:rsid w:val="00AF7CA2"/>
    <w:rsid w:val="00B06996"/>
    <w:rsid w:val="00B12A18"/>
    <w:rsid w:val="00B146E2"/>
    <w:rsid w:val="00B15F8D"/>
    <w:rsid w:val="00B16DC1"/>
    <w:rsid w:val="00B21C4C"/>
    <w:rsid w:val="00B26F82"/>
    <w:rsid w:val="00B315E4"/>
    <w:rsid w:val="00B31DA3"/>
    <w:rsid w:val="00B40519"/>
    <w:rsid w:val="00B41DEE"/>
    <w:rsid w:val="00B43503"/>
    <w:rsid w:val="00B45C4F"/>
    <w:rsid w:val="00B46C0A"/>
    <w:rsid w:val="00B50BCB"/>
    <w:rsid w:val="00B52277"/>
    <w:rsid w:val="00B5604D"/>
    <w:rsid w:val="00B56E99"/>
    <w:rsid w:val="00B574EE"/>
    <w:rsid w:val="00B63249"/>
    <w:rsid w:val="00B72620"/>
    <w:rsid w:val="00B80EEF"/>
    <w:rsid w:val="00B819CB"/>
    <w:rsid w:val="00B82573"/>
    <w:rsid w:val="00B849EE"/>
    <w:rsid w:val="00B84D02"/>
    <w:rsid w:val="00B86A10"/>
    <w:rsid w:val="00B957CC"/>
    <w:rsid w:val="00BA2940"/>
    <w:rsid w:val="00BB2F9A"/>
    <w:rsid w:val="00BB33EE"/>
    <w:rsid w:val="00BB54C7"/>
    <w:rsid w:val="00BB693A"/>
    <w:rsid w:val="00BB7AF7"/>
    <w:rsid w:val="00BC50D6"/>
    <w:rsid w:val="00BD02EA"/>
    <w:rsid w:val="00BD05BB"/>
    <w:rsid w:val="00BD2B4A"/>
    <w:rsid w:val="00BD379F"/>
    <w:rsid w:val="00BD6F35"/>
    <w:rsid w:val="00BE5B81"/>
    <w:rsid w:val="00BE6308"/>
    <w:rsid w:val="00BF1CB3"/>
    <w:rsid w:val="00BF4079"/>
    <w:rsid w:val="00BF6368"/>
    <w:rsid w:val="00C04AEE"/>
    <w:rsid w:val="00C11040"/>
    <w:rsid w:val="00C14690"/>
    <w:rsid w:val="00C16E53"/>
    <w:rsid w:val="00C20660"/>
    <w:rsid w:val="00C212D9"/>
    <w:rsid w:val="00C272AF"/>
    <w:rsid w:val="00C30841"/>
    <w:rsid w:val="00C32C60"/>
    <w:rsid w:val="00C34474"/>
    <w:rsid w:val="00C34E05"/>
    <w:rsid w:val="00C35BDA"/>
    <w:rsid w:val="00C40DB0"/>
    <w:rsid w:val="00C431B4"/>
    <w:rsid w:val="00C51296"/>
    <w:rsid w:val="00C55767"/>
    <w:rsid w:val="00C7073E"/>
    <w:rsid w:val="00C748E0"/>
    <w:rsid w:val="00C75AC6"/>
    <w:rsid w:val="00C77C01"/>
    <w:rsid w:val="00C83378"/>
    <w:rsid w:val="00C8353F"/>
    <w:rsid w:val="00C86C59"/>
    <w:rsid w:val="00C86F81"/>
    <w:rsid w:val="00C910E0"/>
    <w:rsid w:val="00C91C5A"/>
    <w:rsid w:val="00C93ABE"/>
    <w:rsid w:val="00CA2885"/>
    <w:rsid w:val="00CB30B7"/>
    <w:rsid w:val="00CB3516"/>
    <w:rsid w:val="00CC2257"/>
    <w:rsid w:val="00CC2E64"/>
    <w:rsid w:val="00CC6CCD"/>
    <w:rsid w:val="00CD0921"/>
    <w:rsid w:val="00CD3413"/>
    <w:rsid w:val="00CD59E5"/>
    <w:rsid w:val="00CD6D9A"/>
    <w:rsid w:val="00CE2518"/>
    <w:rsid w:val="00CE3CC0"/>
    <w:rsid w:val="00CE734F"/>
    <w:rsid w:val="00CE7F79"/>
    <w:rsid w:val="00CF01EF"/>
    <w:rsid w:val="00CF40AE"/>
    <w:rsid w:val="00CF6D30"/>
    <w:rsid w:val="00CF715D"/>
    <w:rsid w:val="00CF78D1"/>
    <w:rsid w:val="00D00E92"/>
    <w:rsid w:val="00D010D0"/>
    <w:rsid w:val="00D055EC"/>
    <w:rsid w:val="00D058DB"/>
    <w:rsid w:val="00D0590F"/>
    <w:rsid w:val="00D06C62"/>
    <w:rsid w:val="00D21D4C"/>
    <w:rsid w:val="00D24E59"/>
    <w:rsid w:val="00D31CCF"/>
    <w:rsid w:val="00D345BF"/>
    <w:rsid w:val="00D35B26"/>
    <w:rsid w:val="00D35E14"/>
    <w:rsid w:val="00D4104A"/>
    <w:rsid w:val="00D41BDE"/>
    <w:rsid w:val="00D445EB"/>
    <w:rsid w:val="00D44728"/>
    <w:rsid w:val="00D44C27"/>
    <w:rsid w:val="00D52FBD"/>
    <w:rsid w:val="00D55379"/>
    <w:rsid w:val="00D562FF"/>
    <w:rsid w:val="00D71C80"/>
    <w:rsid w:val="00D74657"/>
    <w:rsid w:val="00D77742"/>
    <w:rsid w:val="00D932AF"/>
    <w:rsid w:val="00D947BA"/>
    <w:rsid w:val="00D96166"/>
    <w:rsid w:val="00D97088"/>
    <w:rsid w:val="00DA0548"/>
    <w:rsid w:val="00DA474B"/>
    <w:rsid w:val="00DA66AB"/>
    <w:rsid w:val="00DA760B"/>
    <w:rsid w:val="00DB2774"/>
    <w:rsid w:val="00DB3197"/>
    <w:rsid w:val="00DB5B1C"/>
    <w:rsid w:val="00DB5B95"/>
    <w:rsid w:val="00DD2ED8"/>
    <w:rsid w:val="00DD75D6"/>
    <w:rsid w:val="00DE3DFA"/>
    <w:rsid w:val="00DE4AF9"/>
    <w:rsid w:val="00DF3AB4"/>
    <w:rsid w:val="00DF56C9"/>
    <w:rsid w:val="00DF76B3"/>
    <w:rsid w:val="00E01F54"/>
    <w:rsid w:val="00E033DA"/>
    <w:rsid w:val="00E03B85"/>
    <w:rsid w:val="00E0437A"/>
    <w:rsid w:val="00E04B20"/>
    <w:rsid w:val="00E05190"/>
    <w:rsid w:val="00E24282"/>
    <w:rsid w:val="00E30318"/>
    <w:rsid w:val="00E309B5"/>
    <w:rsid w:val="00E3183B"/>
    <w:rsid w:val="00E32708"/>
    <w:rsid w:val="00E34F69"/>
    <w:rsid w:val="00E36275"/>
    <w:rsid w:val="00E40FFB"/>
    <w:rsid w:val="00E500CA"/>
    <w:rsid w:val="00E56595"/>
    <w:rsid w:val="00E66020"/>
    <w:rsid w:val="00E66D2E"/>
    <w:rsid w:val="00E67377"/>
    <w:rsid w:val="00E71EE1"/>
    <w:rsid w:val="00E72666"/>
    <w:rsid w:val="00E72F16"/>
    <w:rsid w:val="00E80DE7"/>
    <w:rsid w:val="00E81131"/>
    <w:rsid w:val="00E815D9"/>
    <w:rsid w:val="00E82008"/>
    <w:rsid w:val="00E91264"/>
    <w:rsid w:val="00E92DA2"/>
    <w:rsid w:val="00E95924"/>
    <w:rsid w:val="00EA50ED"/>
    <w:rsid w:val="00EA5418"/>
    <w:rsid w:val="00EB0821"/>
    <w:rsid w:val="00EB281C"/>
    <w:rsid w:val="00EB452F"/>
    <w:rsid w:val="00EB539F"/>
    <w:rsid w:val="00EC00AC"/>
    <w:rsid w:val="00EC0946"/>
    <w:rsid w:val="00EC3D48"/>
    <w:rsid w:val="00EC66C4"/>
    <w:rsid w:val="00EC7B02"/>
    <w:rsid w:val="00ED1264"/>
    <w:rsid w:val="00ED2962"/>
    <w:rsid w:val="00ED7475"/>
    <w:rsid w:val="00ED7D84"/>
    <w:rsid w:val="00EE3347"/>
    <w:rsid w:val="00EE3633"/>
    <w:rsid w:val="00EE46FB"/>
    <w:rsid w:val="00EE57DC"/>
    <w:rsid w:val="00EE5CDC"/>
    <w:rsid w:val="00EF012F"/>
    <w:rsid w:val="00EF1581"/>
    <w:rsid w:val="00EF2BD6"/>
    <w:rsid w:val="00EF4024"/>
    <w:rsid w:val="00EF4DC5"/>
    <w:rsid w:val="00F00315"/>
    <w:rsid w:val="00F00EA0"/>
    <w:rsid w:val="00F01ADD"/>
    <w:rsid w:val="00F01B7D"/>
    <w:rsid w:val="00F04327"/>
    <w:rsid w:val="00F12AF1"/>
    <w:rsid w:val="00F16FD3"/>
    <w:rsid w:val="00F17C0D"/>
    <w:rsid w:val="00F21673"/>
    <w:rsid w:val="00F234B3"/>
    <w:rsid w:val="00F261EB"/>
    <w:rsid w:val="00F2685A"/>
    <w:rsid w:val="00F27EC7"/>
    <w:rsid w:val="00F30DEF"/>
    <w:rsid w:val="00F3235C"/>
    <w:rsid w:val="00F34E2D"/>
    <w:rsid w:val="00F35DA3"/>
    <w:rsid w:val="00F41DA2"/>
    <w:rsid w:val="00F43AD8"/>
    <w:rsid w:val="00F43F60"/>
    <w:rsid w:val="00F44A81"/>
    <w:rsid w:val="00F45324"/>
    <w:rsid w:val="00F454C3"/>
    <w:rsid w:val="00F52627"/>
    <w:rsid w:val="00F54603"/>
    <w:rsid w:val="00F56194"/>
    <w:rsid w:val="00F60F95"/>
    <w:rsid w:val="00F61719"/>
    <w:rsid w:val="00F61F0B"/>
    <w:rsid w:val="00F72ED2"/>
    <w:rsid w:val="00F73AF5"/>
    <w:rsid w:val="00F755D0"/>
    <w:rsid w:val="00F7722F"/>
    <w:rsid w:val="00F81255"/>
    <w:rsid w:val="00F81357"/>
    <w:rsid w:val="00F84706"/>
    <w:rsid w:val="00F85EE0"/>
    <w:rsid w:val="00F90548"/>
    <w:rsid w:val="00F93B3C"/>
    <w:rsid w:val="00F94E88"/>
    <w:rsid w:val="00F97A73"/>
    <w:rsid w:val="00FA1DA5"/>
    <w:rsid w:val="00FA3017"/>
    <w:rsid w:val="00FA42FE"/>
    <w:rsid w:val="00FA7AEA"/>
    <w:rsid w:val="00FB0176"/>
    <w:rsid w:val="00FB1010"/>
    <w:rsid w:val="00FB161C"/>
    <w:rsid w:val="00FB168D"/>
    <w:rsid w:val="00FB1C50"/>
    <w:rsid w:val="00FB7007"/>
    <w:rsid w:val="00FB72D6"/>
    <w:rsid w:val="00FC1900"/>
    <w:rsid w:val="00FC1930"/>
    <w:rsid w:val="00FC54C3"/>
    <w:rsid w:val="00FC67D4"/>
    <w:rsid w:val="00FC6F95"/>
    <w:rsid w:val="00FD5A63"/>
    <w:rsid w:val="00FD79AA"/>
    <w:rsid w:val="00FE3D3D"/>
    <w:rsid w:val="00FE4466"/>
    <w:rsid w:val="00FF21EA"/>
    <w:rsid w:val="00FF2C54"/>
    <w:rsid w:val="00FF3ED3"/>
    <w:rsid w:val="00FF565C"/>
    <w:rsid w:val="00FF5B6B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F1F71"/>
  <w15:docId w15:val="{62B7CA17-C259-46DD-A5FD-E2E282A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B46C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46C7"/>
    <w:rPr>
      <w:color w:val="800080"/>
      <w:u w:val="single"/>
    </w:rPr>
  </w:style>
  <w:style w:type="paragraph" w:customStyle="1" w:styleId="font5">
    <w:name w:val="font5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font6">
    <w:name w:val="font6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es-MX"/>
    </w:rPr>
  </w:style>
  <w:style w:type="paragraph" w:customStyle="1" w:styleId="xl67">
    <w:name w:val="xl67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8">
    <w:name w:val="xl68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9">
    <w:name w:val="xl69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6B46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6B46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6B46C7"/>
    <w:pPr>
      <w:shd w:val="clear" w:color="0000FF" w:fill="006C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es-MX"/>
    </w:rPr>
  </w:style>
  <w:style w:type="paragraph" w:customStyle="1" w:styleId="xl81">
    <w:name w:val="xl81"/>
    <w:basedOn w:val="Normal"/>
    <w:rsid w:val="006B46C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2">
    <w:name w:val="xl82"/>
    <w:basedOn w:val="Normal"/>
    <w:rsid w:val="006B46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3">
    <w:name w:val="xl83"/>
    <w:basedOn w:val="Normal"/>
    <w:rsid w:val="006B46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4">
    <w:name w:val="xl84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5">
    <w:name w:val="xl85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6">
    <w:name w:val="xl86"/>
    <w:basedOn w:val="Normal"/>
    <w:rsid w:val="006B46C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7">
    <w:name w:val="xl87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8">
    <w:name w:val="xl88"/>
    <w:basedOn w:val="Normal"/>
    <w:rsid w:val="006B46C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9">
    <w:name w:val="xl89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0">
    <w:name w:val="xl90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1">
    <w:name w:val="xl91"/>
    <w:basedOn w:val="Normal"/>
    <w:rsid w:val="006B46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2">
    <w:name w:val="xl92"/>
    <w:basedOn w:val="Normal"/>
    <w:rsid w:val="006B46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es-MX"/>
    </w:rPr>
  </w:style>
  <w:style w:type="paragraph" w:customStyle="1" w:styleId="xl93">
    <w:name w:val="xl93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B27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27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27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27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2774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C1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8E61-6187-4E20-8F39-47F1ADFF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15</Pages>
  <Words>1916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DELL</cp:lastModifiedBy>
  <cp:revision>57</cp:revision>
  <cp:lastPrinted>2026-01-08T02:07:00Z</cp:lastPrinted>
  <dcterms:created xsi:type="dcterms:W3CDTF">2024-04-08T21:03:00Z</dcterms:created>
  <dcterms:modified xsi:type="dcterms:W3CDTF">2026-01-08T02:09:00Z</dcterms:modified>
</cp:coreProperties>
</file>