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40168058"/>
    <w:bookmarkEnd w:id="0"/>
    <w:p w14:paraId="6F4F1C9C" w14:textId="7327EB50" w:rsidR="00486AE1" w:rsidRDefault="000A48B3" w:rsidP="0016211D">
      <w:pPr>
        <w:jc w:val="center"/>
      </w:pPr>
      <w:r>
        <w:object w:dxaOrig="18434" w:dyaOrig="10393" w14:anchorId="2E174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417pt" o:ole="">
            <v:imagedata r:id="rId8" o:title=""/>
          </v:shape>
          <o:OLEObject Type="Embed" ProgID="Excel.Sheet.12" ShapeID="_x0000_i1025" DrawAspect="Content" ObjectID="_1837769827" r:id="rId9"/>
        </w:object>
      </w:r>
    </w:p>
    <w:p w14:paraId="49098D66" w14:textId="77777777" w:rsidR="001E2637" w:rsidRDefault="001E2637" w:rsidP="0016211D">
      <w:pPr>
        <w:jc w:val="center"/>
        <w:rPr>
          <w:rFonts w:ascii="Soberana Sans Light" w:hAnsi="Soberana Sans Light"/>
        </w:rPr>
      </w:pPr>
    </w:p>
    <w:p w14:paraId="298BE8CE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7668D650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3A682DBA" w14:textId="5F6D1B96" w:rsidR="0016211D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CUENTA PÚBLICA 202</w:t>
      </w:r>
      <w:r w:rsidR="000A48B3">
        <w:rPr>
          <w:rFonts w:ascii="Soberana Sans Light" w:hAnsi="Soberana Sans Light"/>
        </w:rPr>
        <w:t>6</w:t>
      </w:r>
    </w:p>
    <w:p w14:paraId="2777BCA6" w14:textId="76EC94DF" w:rsidR="00C54DAE" w:rsidRDefault="000A48B3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1ER TRIMESTRE ENERO – MARZO 2026</w:t>
      </w:r>
    </w:p>
    <w:p w14:paraId="36DF1CC3" w14:textId="285F2D56" w:rsidR="00C54DAE" w:rsidRDefault="00C54DAE" w:rsidP="00372F40">
      <w:pPr>
        <w:jc w:val="center"/>
        <w:rPr>
          <w:rFonts w:ascii="Soberana Sans Light" w:hAnsi="Soberana Sans Light"/>
        </w:rPr>
      </w:pPr>
    </w:p>
    <w:p w14:paraId="665AF8C8" w14:textId="77777777" w:rsidR="00C54DAE" w:rsidRDefault="00C54DAE" w:rsidP="00372F40">
      <w:pPr>
        <w:jc w:val="center"/>
        <w:rPr>
          <w:rFonts w:ascii="Soberana Sans Light" w:hAnsi="Soberana Sans Light"/>
        </w:rPr>
      </w:pPr>
    </w:p>
    <w:p w14:paraId="5F2DFCC4" w14:textId="380B53B8" w:rsidR="00C54DAE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01 DE </w:t>
      </w:r>
      <w:r w:rsidR="00A93CAF">
        <w:rPr>
          <w:rFonts w:ascii="Soberana Sans Light" w:hAnsi="Soberana Sans Light"/>
        </w:rPr>
        <w:t xml:space="preserve">OCTUBRE AL 31 DE </w:t>
      </w:r>
      <w:r w:rsidR="000A48B3">
        <w:rPr>
          <w:rFonts w:ascii="Soberana Sans Light" w:hAnsi="Soberana Sans Light"/>
        </w:rPr>
        <w:t>MARZO DE 2026</w:t>
      </w:r>
    </w:p>
    <w:p w14:paraId="1DC9168E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4672FFBB" w14:textId="77777777" w:rsidR="00AB13B7" w:rsidRPr="005117F4" w:rsidRDefault="0018483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(No aplica</w:t>
      </w:r>
      <w:r w:rsidR="005117F4" w:rsidRPr="005117F4">
        <w:rPr>
          <w:rFonts w:ascii="Soberana Sans Light" w:hAnsi="Soberana Sans Light"/>
        </w:rPr>
        <w:t>)</w:t>
      </w:r>
    </w:p>
    <w:p w14:paraId="44C980F9" w14:textId="77777777" w:rsidR="005117F4" w:rsidRPr="005117F4" w:rsidRDefault="00343A4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tenemos proyectos de inversión.</w:t>
      </w:r>
    </w:p>
    <w:p w14:paraId="0165BAB6" w14:textId="54608B3E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E51F49A" w14:textId="59C974C0" w:rsidR="00AB13B7" w:rsidRDefault="000573E7" w:rsidP="00C54DAE">
      <w:pPr>
        <w:tabs>
          <w:tab w:val="left" w:pos="12471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D1252" wp14:editId="69844E5B">
                <wp:simplePos x="0" y="0"/>
                <wp:positionH relativeFrom="column">
                  <wp:posOffset>733425</wp:posOffset>
                </wp:positionH>
                <wp:positionV relativeFrom="paragraph">
                  <wp:posOffset>1530985</wp:posOffset>
                </wp:positionV>
                <wp:extent cx="3411220" cy="1223645"/>
                <wp:effectExtent l="0" t="0" r="17780" b="14605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23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056A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D773131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F281D6A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5568974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A738788" w14:textId="258A3FE5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D1252" id="Rectángulo: esquinas redondeadas 7" o:spid="_x0000_s1026" style="position:absolute;margin-left:57.75pt;margin-top:120.55pt;width:268.6pt;height:9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" fillcolor="white [3212]" strokecolor="#5a5a5a [2109]" strokeweight="2pt">
                <v:path arrowok="t"/>
                <v:textbox>
                  <w:txbxContent>
                    <w:p w14:paraId="43C2056A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D773131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F281D6A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5568974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A738788" w14:textId="258A3FE5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11336" wp14:editId="79D8FA2F">
                <wp:simplePos x="0" y="0"/>
                <wp:positionH relativeFrom="margin">
                  <wp:posOffset>4924425</wp:posOffset>
                </wp:positionH>
                <wp:positionV relativeFrom="paragraph">
                  <wp:posOffset>1550035</wp:posOffset>
                </wp:positionV>
                <wp:extent cx="3130550" cy="1163320"/>
                <wp:effectExtent l="0" t="0" r="12700" b="17780"/>
                <wp:wrapNone/>
                <wp:docPr id="6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63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59AF4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1990ACD6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4B6574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2F2B2584" w14:textId="3E717F18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11336" id="Rectángulo: esquinas redondeadas 6" o:spid="_x0000_s1027" style="position:absolute;margin-left:387.75pt;margin-top:122.05pt;width:246.5pt;height:9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" fillcolor="white [3212]" strokecolor="#5a5a5a [2109]" strokeweight="2pt">
                <v:path arrowok="t"/>
                <v:textbox>
                  <w:txbxContent>
                    <w:p w14:paraId="23259AF4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1990ACD6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4B6574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2F2B2584" w14:textId="3E717F18" w:rsidR="00D6214F" w:rsidRPr="00D775E3" w:rsidRDefault="00D6214F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1ECC">
        <w:tab/>
      </w:r>
      <w:r w:rsidR="00AB13B7">
        <w:br w:type="page"/>
      </w:r>
    </w:p>
    <w:p w14:paraId="0FC36FE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lastRenderedPageBreak/>
        <w:t xml:space="preserve">                              Indicador                                  Unidad de medida   Meta programada        Meta real     </w:t>
      </w:r>
    </w:p>
    <w:p w14:paraId="57A91A5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______________________________________________________________________ ____________________ __________________ __________________</w:t>
      </w:r>
    </w:p>
    <w:p w14:paraId="0D63FCC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4FE6411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 DE JUICIOS CONCLUIDOS EN MAT. CIVIL, FAM, MERC EN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108.808</w:t>
      </w:r>
    </w:p>
    <w:p w14:paraId="4F5B78B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RES. DE JUICIOS CONCLUIDOS EN MAT CIVIL-FAMILIAR Y MERCANTIL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FORA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104.886</w:t>
      </w:r>
    </w:p>
    <w:p w14:paraId="033356F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121.168</w:t>
      </w:r>
    </w:p>
    <w:p w14:paraId="639BB13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AUDIENCIAS PENALES REALIZADAS                            PORCENTAJE                         0.00            124.905</w:t>
      </w:r>
    </w:p>
    <w:p w14:paraId="66EB993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. DE RES DE JUICIOS CONCLUIDOS MAT CIVIL, </w:t>
      </w:r>
      <w:proofErr w:type="spellStart"/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MERC,FAMILIAR</w:t>
      </w:r>
      <w:proofErr w:type="spellEnd"/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CD JUDI   PORCENTAJE                         0.00            120.768</w:t>
      </w:r>
    </w:p>
    <w:p w14:paraId="776220A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QUEJAS Y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PROC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ADMVOS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INICIADOS                           PORCENTAJE                         0.00            131.250</w:t>
      </w:r>
    </w:p>
    <w:p w14:paraId="0A8BBE0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  <w:lang w:val="pt-PT"/>
        </w:rPr>
        <w:t xml:space="preserve">PORC. DE TURNO DE PROM. </w:t>
      </w:r>
      <w:r w:rsidRPr="004C54BD">
        <w:rPr>
          <w:rFonts w:ascii="Fixedsys" w:hAnsi="Fixedsys" w:cs="Fixedsys"/>
          <w:color w:val="000000"/>
          <w:sz w:val="20"/>
          <w:szCs w:val="20"/>
        </w:rPr>
        <w:t xml:space="preserve">RECIBIDAS EN LA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OF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COMUN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DTO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JUD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CUAUH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112.568</w:t>
      </w:r>
    </w:p>
    <w:p w14:paraId="2E05C2B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ACUERDOS TOMADOS                                         PORCENTAJE                         0.00            185.227</w:t>
      </w:r>
    </w:p>
    <w:p w14:paraId="2E0C052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AUDITORIAS Y EVALUACIONES APLICADAS                      PORCENTAJE                         0.00            121.622</w:t>
      </w:r>
    </w:p>
    <w:p w14:paraId="1E2F849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SOLICITUDES CONTESTADAS                                  PORCENTAJE                         0.00             95.726</w:t>
      </w:r>
    </w:p>
    <w:p w14:paraId="1FFF38C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PUBLICACIONES DE ACTIVIDADES DEL PODER JUDICIAL          PORCENTAJE                         0.00             88.835</w:t>
      </w:r>
    </w:p>
    <w:p w14:paraId="1D31F78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UNIDADES INTERNAS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IMPLEMENTEDAS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Y EQUIPADAS      PORCENTAJE                         0.00             63.636</w:t>
      </w:r>
    </w:p>
    <w:p w14:paraId="20F273C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ACCIONES DEL CONSEJO DE LA JUDICATURA DEL ESTADO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TLAX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131.250</w:t>
      </w:r>
    </w:p>
    <w:p w14:paraId="104F67F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51533E3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RES DE JUICIOS CONCLUIDOS EN MATERIA CIVIL, FAM Y MERC EN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PORCENTAJE                         0.00            108.808</w:t>
      </w:r>
    </w:p>
    <w:p w14:paraId="0186067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FAMILIAR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FORANEOS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PORCENTAJE                         0.00            104.886</w:t>
      </w:r>
    </w:p>
    <w:p w14:paraId="0DB2D83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121.168</w:t>
      </w:r>
    </w:p>
    <w:p w14:paraId="211CF59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124.905</w:t>
      </w:r>
    </w:p>
    <w:p w14:paraId="6F07929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0.00            120.768</w:t>
      </w:r>
    </w:p>
    <w:p w14:paraId="10907BE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ACCIONES  REALIZADAS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DEL CONSEJO DE LA JUDICATURA DEL ED PORCENTAJE                         0.00            131.250</w:t>
      </w:r>
    </w:p>
    <w:p w14:paraId="11EED7B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EN SESIONES DE CONSEJO                PORCENTAJE                         0.00             70.259</w:t>
      </w:r>
    </w:p>
    <w:p w14:paraId="12D740A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CUENTAS PÚBLICAS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66D936F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AUDITORIAS Y DEC PATRIMONIALES REALIZADAS Y RECIBIDAS    PORCENTAJE                         0.00            121.622</w:t>
      </w:r>
    </w:p>
    <w:p w14:paraId="361D8C5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LA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LEGISLACION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VI PORCENTAJE                         0.00             95.726</w:t>
      </w:r>
    </w:p>
    <w:p w14:paraId="269D1EA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 RENDIDOS Y SEGUIMIENTO ACUERDOS PORCENTAJE                         0.00            124.044</w:t>
      </w:r>
    </w:p>
    <w:p w14:paraId="74AD9F9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PORCENTAJ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SEGUIMIENTO DE ASUNTOS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Y LEGALES                PORCENTAJE                         0.00            112.857</w:t>
      </w:r>
    </w:p>
    <w:p w14:paraId="43D15E0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ACT. DEL PODER JUDICIAL DIFUNDIDAS Y PUBLICADAS          PORCENTAJE                         0.00             88.835</w:t>
      </w:r>
    </w:p>
    <w:p w14:paraId="5210B5C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PJE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PORCENTAJE                         0.00            127.975</w:t>
      </w:r>
    </w:p>
    <w:p w14:paraId="6619F2C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ASUNTOS RESUELTOS RELACIONADOS CON LA FUNCIÓN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JURISDICCI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86.667</w:t>
      </w:r>
    </w:p>
    <w:p w14:paraId="0C83763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2A5ADF1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JUICIOS CONCLUIDOS EN MATERIA CIVIL, MERCANTIL Y FAMILI PORCENTAJE                         0.00            108.808</w:t>
      </w:r>
    </w:p>
    <w:p w14:paraId="7B2E522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PORCENTAJE  DE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JUICIOS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CONCLUIDOS  EN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MATERIA CIVIL, MERCANTIL Y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FAMIL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104.886</w:t>
      </w:r>
    </w:p>
    <w:p w14:paraId="3B1243E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TRADICIONAL.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PORCENT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121.168</w:t>
      </w:r>
    </w:p>
    <w:p w14:paraId="46C32B6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AUDIENCIAS REALIZADAS                                    PORCENTAJE                         0.00            124.905</w:t>
      </w:r>
    </w:p>
    <w:p w14:paraId="4865541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0.00            120.768</w:t>
      </w:r>
    </w:p>
    <w:p w14:paraId="7257638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lastRenderedPageBreak/>
        <w:t>PORCENTAJE DE ACCIONES REALIZADAS DEL CONSEJO DE LA JUDICATURA DEL EST PORCENTAJE                         0.00            131.250</w:t>
      </w:r>
    </w:p>
    <w:p w14:paraId="1D92DB5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 70.259</w:t>
      </w:r>
    </w:p>
    <w:p w14:paraId="25F628A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6F83169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AUDITORÍAS Y DECLARACIONES PATRIMONIALES REALIZADAS Y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0.00            121.622</w:t>
      </w:r>
    </w:p>
    <w:p w14:paraId="1305887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 95.726</w:t>
      </w:r>
    </w:p>
    <w:p w14:paraId="5651750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124.044</w:t>
      </w:r>
    </w:p>
    <w:p w14:paraId="0E037D0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112.857</w:t>
      </w:r>
    </w:p>
    <w:p w14:paraId="36E0A6E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 88.835</w:t>
      </w:r>
    </w:p>
    <w:p w14:paraId="636F9D3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127.975</w:t>
      </w:r>
    </w:p>
    <w:p w14:paraId="4BEF5B1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 63.636</w:t>
      </w:r>
    </w:p>
    <w:p w14:paraId="3887455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NUMERO DE JUECES POR CADA CIEN MIL HABITANTES                          PORCENTAJE                         0.00              1.000</w:t>
      </w:r>
    </w:p>
    <w:p w14:paraId="387C2AB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0E7EAD7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JUICIOS CONCLUIDOS EN MATERIA CIVIL FAMILIAR EN CD JUDIC PORCENTAJE                         0.00            108.808</w:t>
      </w:r>
    </w:p>
    <w:p w14:paraId="2CD11D3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 Y FAMILIA PORCENTAJE                         0.00            104.886</w:t>
      </w:r>
    </w:p>
    <w:p w14:paraId="6D5AE4A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TRAD Y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AUDIE PORCENTAJE                         0.00            121.168</w:t>
      </w:r>
    </w:p>
    <w:p w14:paraId="5301D4E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124.905</w:t>
      </w:r>
    </w:p>
    <w:p w14:paraId="085232E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0.00            120.768</w:t>
      </w:r>
    </w:p>
    <w:p w14:paraId="5476D71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EDO PORCENTAJE                         0.00            131.250</w:t>
      </w:r>
    </w:p>
    <w:p w14:paraId="6E25DEF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DE SESIONES DE CONSEJO                PORCENTAJE                         0.00             70.259</w:t>
      </w:r>
    </w:p>
    <w:p w14:paraId="3DE7E5F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CUENTAS PUBLICAS Y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EJ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DEL PRESUPUESTO      PORCENTAJE                         0.00            100.000</w:t>
      </w:r>
    </w:p>
    <w:p w14:paraId="046D7FE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AUDITORIAS Y DECLARACIONES PATRIMONIALES REALIZADAS Y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0.00            121.622</w:t>
      </w:r>
    </w:p>
    <w:p w14:paraId="77D0BEF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LA LEY VIGENTE    PORCENTAJE                         0.00             95.726</w:t>
      </w:r>
    </w:p>
    <w:p w14:paraId="1E3A37B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SESIONES PRESIDIDAS, INF RENDIDOS Y SEG. A LOS AC. DE PRES PORCENTAJE                         0.00            124.044</w:t>
      </w:r>
    </w:p>
    <w:p w14:paraId="3A77127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SEGUIMIENTO DE ASUNTOS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Y LEGALES               PORCENTAJE                         0.00            112.857</w:t>
      </w:r>
    </w:p>
    <w:p w14:paraId="050C033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ACTIVIDADES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>. DIFUNDIDAS Y PUBLICADAS             PORCENTAJE                         0.00             88.835</w:t>
      </w:r>
    </w:p>
    <w:p w14:paraId="38E3763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EN 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PORCENTAJE                         0.00            127.975</w:t>
      </w:r>
    </w:p>
    <w:p w14:paraId="093A3EA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CUMPLIMIENTO DE LAS ACCIONES DE U.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>.               PORCENTAJE                         0.00             63.636</w:t>
      </w:r>
    </w:p>
    <w:p w14:paraId="1A81272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67C8421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CONCLUSIÓN DE JUICIOS EN MATERIA CIVIL,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FAMILIAR,  Y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MERCANTIL FORÁNEO PORCENTAJE                         0.00            104.886</w:t>
      </w:r>
    </w:p>
    <w:p w14:paraId="089C18F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SOLUCIÓN DE PROCESOS Y POR QUERELLA EN EL SISTEMA PENAL TRADICIONAL, Y PORCENTAJE                         0.00            124.905</w:t>
      </w:r>
    </w:p>
    <w:p w14:paraId="67758BF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SEGUIMIENTO A LOS ACUERDOS DEL PLENO DEL TRIBUNAL SUPERIOR DE JUSTICIA PORCENTAJE                         0.00            124.905</w:t>
      </w:r>
    </w:p>
    <w:p w14:paraId="2386BE2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Y ACUERDOS DICTADOS DEL PLENO DEL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TRIBUNAL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0.00            120.768</w:t>
      </w:r>
    </w:p>
    <w:p w14:paraId="033A701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 0.00            131.250</w:t>
      </w:r>
    </w:p>
    <w:p w14:paraId="73EB98A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 70.259</w:t>
      </w:r>
    </w:p>
    <w:p w14:paraId="304BCDC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AUDITORÍAS Y DECLARACIONES PATRIMONIALES REALIZADAS Y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0.00            121.622</w:t>
      </w:r>
    </w:p>
    <w:p w14:paraId="67233CE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 95.726</w:t>
      </w:r>
    </w:p>
    <w:p w14:paraId="4DE4B81F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124.044</w:t>
      </w:r>
    </w:p>
    <w:p w14:paraId="5A78524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112.857</w:t>
      </w:r>
    </w:p>
    <w:p w14:paraId="54FA5A6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RENDICIÓN DE CUENTAS PÚBLICAS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236AA94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 88.835</w:t>
      </w:r>
    </w:p>
    <w:p w14:paraId="4DED322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124.044</w:t>
      </w:r>
    </w:p>
    <w:p w14:paraId="1FA9095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127.975</w:t>
      </w:r>
    </w:p>
    <w:p w14:paraId="32D6F61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 63.636</w:t>
      </w:r>
    </w:p>
    <w:p w14:paraId="7BAA9FE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5BC51D7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131.250</w:t>
      </w:r>
    </w:p>
    <w:p w14:paraId="340808B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124.044</w:t>
      </w:r>
    </w:p>
    <w:p w14:paraId="33432DF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RRSOLUCIONES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EN MATERIA DE CONTROL CONSTITUCIONAL        PORCENTAJE                         0.00             86.667</w:t>
      </w:r>
    </w:p>
    <w:p w14:paraId="3346721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108.768</w:t>
      </w:r>
    </w:p>
    <w:p w14:paraId="309463C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CIVIL, MERCANTIL,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LABORAL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0.00            108.808</w:t>
      </w:r>
    </w:p>
    <w:p w14:paraId="47C5A23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104.886</w:t>
      </w:r>
    </w:p>
    <w:p w14:paraId="03EBE8C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121.168</w:t>
      </w:r>
    </w:p>
    <w:p w14:paraId="0C4EC06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120.768</w:t>
      </w:r>
    </w:p>
    <w:p w14:paraId="44376D7B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131.250</w:t>
      </w:r>
    </w:p>
    <w:p w14:paraId="1D6FE78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 70.259</w:t>
      </w:r>
    </w:p>
    <w:p w14:paraId="6911990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6327A45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121.622</w:t>
      </w:r>
    </w:p>
    <w:p w14:paraId="02D8637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 95.726</w:t>
      </w:r>
    </w:p>
    <w:p w14:paraId="426BA49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124.044</w:t>
      </w:r>
    </w:p>
    <w:p w14:paraId="36970E9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112.857</w:t>
      </w:r>
    </w:p>
    <w:p w14:paraId="5C1711B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 88.835</w:t>
      </w:r>
    </w:p>
    <w:p w14:paraId="7C0E898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127.975</w:t>
      </w:r>
    </w:p>
    <w:p w14:paraId="54BF75F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 63.636</w:t>
      </w:r>
    </w:p>
    <w:p w14:paraId="501D178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071CD35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131.250</w:t>
      </w:r>
    </w:p>
    <w:p w14:paraId="77E3772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124.044</w:t>
      </w:r>
    </w:p>
    <w:p w14:paraId="6C5F243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18FDB81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108.768</w:t>
      </w:r>
    </w:p>
    <w:p w14:paraId="588BF6F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CIVIL, MERCANTIL,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LABORAL 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0.00            108.808</w:t>
      </w:r>
    </w:p>
    <w:p w14:paraId="0C8D31F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104.886</w:t>
      </w:r>
    </w:p>
    <w:p w14:paraId="1FC20C2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121.168</w:t>
      </w:r>
    </w:p>
    <w:p w14:paraId="7259C61A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120.768</w:t>
      </w:r>
    </w:p>
    <w:p w14:paraId="7911D6A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CONVIVENCIAS REALIZADAS                                  PORCENTAJE                         0.00            116.703</w:t>
      </w:r>
    </w:p>
    <w:p w14:paraId="3C6453E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131.250</w:t>
      </w:r>
    </w:p>
    <w:p w14:paraId="6FF2B3C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 70.259</w:t>
      </w:r>
    </w:p>
    <w:p w14:paraId="4CE7DFB7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767E443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121.622</w:t>
      </w:r>
    </w:p>
    <w:p w14:paraId="650C294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lastRenderedPageBreak/>
        <w:t>PORCENTAJE DE SOLICITUDES CONTESTADAS EN TÉRMINOS DE LA LEGISLACIÓN VI PORCENTAJE                         0.00             95.726</w:t>
      </w:r>
    </w:p>
    <w:p w14:paraId="1E9787D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INTERVENCIONES PERICIALES REALIZADAS                     PORCENTAJE                         0.00            114.748</w:t>
      </w:r>
    </w:p>
    <w:p w14:paraId="36432C2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114.874</w:t>
      </w:r>
    </w:p>
    <w:p w14:paraId="4A01C75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424.092</w:t>
      </w:r>
    </w:p>
    <w:p w14:paraId="4148E8B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SERVIDORES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PUBLICOS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CAPACITADOS EN DERECHOS HUMANOS Y PE PORCENTAJE                         0.00            109.091</w:t>
      </w:r>
    </w:p>
    <w:p w14:paraId="2513757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96.289</w:t>
      </w:r>
    </w:p>
    <w:p w14:paraId="768F162C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EMITIDAS DE LOS PROCEDIMIENTOS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ADMINISTRATI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110.215</w:t>
      </w:r>
    </w:p>
    <w:p w14:paraId="6A52870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AVANCE EN LA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ACTUALIZACION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PLANTILLA DE PERSONAL Y DI PORCENTAJE                         0.00             90.516</w:t>
      </w:r>
    </w:p>
    <w:p w14:paraId="7B13DB4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REPORTES MENSUALES DE ACTIVIDADES CON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RECEPCION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>, CAPTURA PORCENTAJE                         0.00            100.000</w:t>
      </w:r>
    </w:p>
    <w:p w14:paraId="43D13A8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124.044</w:t>
      </w:r>
    </w:p>
    <w:p w14:paraId="4CBECB7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112.857</w:t>
      </w:r>
    </w:p>
    <w:p w14:paraId="4E909B8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 88.835</w:t>
      </w:r>
    </w:p>
    <w:p w14:paraId="1CAC4BB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127.975</w:t>
      </w:r>
    </w:p>
    <w:p w14:paraId="18E156A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 63.636</w:t>
      </w:r>
    </w:p>
    <w:p w14:paraId="17C59D0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3.00              1.000</w:t>
      </w:r>
    </w:p>
    <w:p w14:paraId="1326126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RENDICIÓN DE CUENTA PÚBLICA, EJERCICIO DEL PRESUPUESTO Y PORCENTAJE                         0.00            131.250</w:t>
      </w:r>
    </w:p>
    <w:p w14:paraId="369BB7E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ACCIONES DE APOYO A LA FUNCIÓN JURISDICCIONAL, REALIZADA PORCENTAJE                         0.00            124.044</w:t>
      </w:r>
    </w:p>
    <w:p w14:paraId="0EEA05C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 86.667</w:t>
      </w:r>
    </w:p>
    <w:p w14:paraId="42EBC73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108.768</w:t>
      </w:r>
    </w:p>
    <w:p w14:paraId="6A460D0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108.808</w:t>
      </w:r>
    </w:p>
    <w:p w14:paraId="1C6E980B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DE  RESOLUCIONES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 PORCENTAJE                         0.00            104.886</w:t>
      </w:r>
    </w:p>
    <w:p w14:paraId="59CB90F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121.168</w:t>
      </w:r>
    </w:p>
    <w:p w14:paraId="71848188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120.768</w:t>
      </w:r>
    </w:p>
    <w:p w14:paraId="036A34A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CONVIVENCIAS REALIZADAS                                  PORCENTAJE                         0.00            116.703</w:t>
      </w:r>
    </w:p>
    <w:p w14:paraId="1C7269B2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ACCIONES REALIZADAS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ORGANO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ADMINISTRACIÓN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JUDICIA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131.250</w:t>
      </w:r>
    </w:p>
    <w:p w14:paraId="6C4D9DA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ACTAS FORMALIZADAS DE SESIONES DEL PLENO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ORGANO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DE A PORCENTAJE                         0.00             70.259</w:t>
      </w:r>
    </w:p>
    <w:p w14:paraId="78A57D7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100.000</w:t>
      </w:r>
    </w:p>
    <w:p w14:paraId="7FCAEC7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AUDITORÍAS Y DECLARACIONES PATRIMONIALES REALIZADAS Y </w:t>
      </w:r>
      <w:proofErr w:type="gramStart"/>
      <w:r w:rsidRPr="004C54BD">
        <w:rPr>
          <w:rFonts w:ascii="Fixedsys" w:hAnsi="Fixedsys" w:cs="Fixedsys"/>
          <w:color w:val="000000"/>
          <w:sz w:val="20"/>
          <w:szCs w:val="20"/>
        </w:rPr>
        <w:t>RE PORCENTAJE</w:t>
      </w:r>
      <w:proofErr w:type="gram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                        0.00            121.622</w:t>
      </w:r>
    </w:p>
    <w:p w14:paraId="26DE478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 95.726</w:t>
      </w:r>
    </w:p>
    <w:p w14:paraId="386BE096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INTERVENCIONES PERICIALES REALIZADAS                     PORCENTAJE                         0.00            114.748</w:t>
      </w:r>
    </w:p>
    <w:p w14:paraId="1D93B7B5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CONVENIOS CELEBRADOS.                                    PORCENTAJE                         0.00            114.874</w:t>
      </w:r>
    </w:p>
    <w:p w14:paraId="46FB4CBB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CAPACITACIÓN IMPARTIDA.                                  PORCENTAJE                         0.00            424.092</w:t>
      </w:r>
    </w:p>
    <w:p w14:paraId="31BB81B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109.091</w:t>
      </w:r>
    </w:p>
    <w:p w14:paraId="016B4264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96.289</w:t>
      </w:r>
    </w:p>
    <w:p w14:paraId="0ADE96B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 xml:space="preserve">PORCENTAJE DE RESOLUCIONES EMITIDAS DE LOS PROCEDIMIENTOS </w:t>
      </w:r>
      <w:proofErr w:type="spellStart"/>
      <w:r w:rsidRPr="004C54BD">
        <w:rPr>
          <w:rFonts w:ascii="Fixedsys" w:hAnsi="Fixedsys" w:cs="Fixedsys"/>
          <w:color w:val="000000"/>
          <w:sz w:val="20"/>
          <w:szCs w:val="20"/>
        </w:rPr>
        <w:t>ADMINISTRATI</w:t>
      </w:r>
      <w:proofErr w:type="spellEnd"/>
      <w:r w:rsidRPr="004C54BD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110.215</w:t>
      </w:r>
    </w:p>
    <w:p w14:paraId="1848167D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AVANCE EN LA ACTUALIZACIÓN DE PLANTILLA DE PERSONAL Y DI PORCENTAJE                         0.00             90.516</w:t>
      </w:r>
    </w:p>
    <w:p w14:paraId="20938700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REPORTES MENSUALES DE ACTIVIDADES CON RECEPCIÓN, CAPTURA PORCENTAJE                         0.00            100.000</w:t>
      </w:r>
    </w:p>
    <w:p w14:paraId="56AED51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124.044</w:t>
      </w:r>
    </w:p>
    <w:p w14:paraId="0C30C901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lastRenderedPageBreak/>
        <w:t>PORCENTAJE DE SEGUIMIENTO DE ASUNTOS JURÍDICOS Y LEGALES.              PORCENTAJE                         0.00            112.857</w:t>
      </w:r>
    </w:p>
    <w:p w14:paraId="469BE2A9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100.000</w:t>
      </w:r>
    </w:p>
    <w:p w14:paraId="6553492E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DEL SERVICIO MÉDICO EN EL PODER JUDICIAL DE PORCENTAJE                         0.00            127.975</w:t>
      </w:r>
    </w:p>
    <w:p w14:paraId="472B571B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 63.636</w:t>
      </w:r>
    </w:p>
    <w:p w14:paraId="64B98823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4C54BD">
        <w:rPr>
          <w:rFonts w:ascii="Fixedsys" w:hAnsi="Fixedsys" w:cs="Fixedsys"/>
          <w:color w:val="000000"/>
          <w:sz w:val="20"/>
          <w:szCs w:val="20"/>
        </w:rPr>
        <w:t>__</w:t>
      </w:r>
    </w:p>
    <w:p w14:paraId="3CA8A50B" w14:textId="77777777" w:rsidR="004C54BD" w:rsidRPr="004C54BD" w:rsidRDefault="004C54BD" w:rsidP="004C54BD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7F800A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0787C3D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330CF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90ACD1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6FD0975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E26FE1" w14:textId="5BF810C1" w:rsidR="00B67F1F" w:rsidRDefault="000573E7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D668A" wp14:editId="27C805FB">
                <wp:simplePos x="0" y="0"/>
                <wp:positionH relativeFrom="column">
                  <wp:posOffset>390525</wp:posOffset>
                </wp:positionH>
                <wp:positionV relativeFrom="paragraph">
                  <wp:posOffset>41274</wp:posOffset>
                </wp:positionV>
                <wp:extent cx="3411220" cy="1076325"/>
                <wp:effectExtent l="0" t="0" r="17780" b="28575"/>
                <wp:wrapNone/>
                <wp:docPr id="4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64D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9B9525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0DFB3F3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03EB60C" w14:textId="660D93FB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D668A" id="_x0000_s1028" style="position:absolute;margin-left:30.75pt;margin-top:3.25pt;width:268.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" fillcolor="white [3212]" strokecolor="#5a5a5a [2109]" strokeweight="2pt">
                <v:path arrowok="t"/>
                <v:textbox>
                  <w:txbxContent>
                    <w:p w14:paraId="31F2F64D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9B9525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0DFB3F3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03EB60C" w14:textId="660D93FB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12085" wp14:editId="338FD9AF">
                <wp:simplePos x="0" y="0"/>
                <wp:positionH relativeFrom="margin">
                  <wp:posOffset>4133850</wp:posOffset>
                </wp:positionH>
                <wp:positionV relativeFrom="paragraph">
                  <wp:posOffset>22225</wp:posOffset>
                </wp:positionV>
                <wp:extent cx="3130550" cy="1152525"/>
                <wp:effectExtent l="0" t="0" r="12700" b="28575"/>
                <wp:wrapNone/>
                <wp:docPr id="3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445DB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9F1FD41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F8D86C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BDA5F69" w14:textId="58AF66B6" w:rsidR="00D6214F" w:rsidRPr="00D775E3" w:rsidRDefault="00D6214F" w:rsidP="00CF1EC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12085" id="_x0000_s1029" style="position:absolute;margin-left:325.5pt;margin-top:1.75pt;width:246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" fillcolor="white [3212]" strokecolor="#5a5a5a [2109]" strokeweight="2pt">
                <v:path arrowok="t"/>
                <v:textbox>
                  <w:txbxContent>
                    <w:p w14:paraId="5C0445DB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9F1FD41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F8D86C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BDA5F69" w14:textId="58AF66B6" w:rsidR="00D6214F" w:rsidRPr="00D775E3" w:rsidRDefault="00D6214F" w:rsidP="00CF1ECC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67F1F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E0ED" w14:textId="77777777" w:rsidR="00127EBA" w:rsidRDefault="00127EBA" w:rsidP="00EA5418">
      <w:pPr>
        <w:spacing w:after="0" w:line="240" w:lineRule="auto"/>
      </w:pPr>
      <w:r>
        <w:separator/>
      </w:r>
    </w:p>
  </w:endnote>
  <w:endnote w:type="continuationSeparator" w:id="0">
    <w:p w14:paraId="4D7B72F5" w14:textId="77777777" w:rsidR="00127EBA" w:rsidRDefault="00127EB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EF87" w14:textId="77777777" w:rsidR="00D6214F" w:rsidRPr="0013011C" w:rsidRDefault="00D6214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2091F" wp14:editId="3E78020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9FAB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00BE603" w14:textId="77777777" w:rsidR="00D6214F" w:rsidRDefault="00D621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200D" w14:textId="77777777" w:rsidR="00D6214F" w:rsidRPr="008E3652" w:rsidRDefault="00D6214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1E2E6" wp14:editId="0C94C45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BE3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8405" w14:textId="77777777" w:rsidR="00127EBA" w:rsidRDefault="00127EBA" w:rsidP="00EA5418">
      <w:pPr>
        <w:spacing w:after="0" w:line="240" w:lineRule="auto"/>
      </w:pPr>
      <w:r>
        <w:separator/>
      </w:r>
    </w:p>
  </w:footnote>
  <w:footnote w:type="continuationSeparator" w:id="0">
    <w:p w14:paraId="49E2149A" w14:textId="77777777" w:rsidR="00127EBA" w:rsidRDefault="00127EB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A42E" w14:textId="77777777" w:rsidR="00D6214F" w:rsidRPr="005378D8" w:rsidRDefault="00D6214F" w:rsidP="005378D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4DF071" wp14:editId="03B6E24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69B2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891B" w14:textId="77777777" w:rsidR="00D6214F" w:rsidRPr="0013011C" w:rsidRDefault="00D6214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D5E11" wp14:editId="2FAC2498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C351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803112">
    <w:abstractNumId w:val="0"/>
  </w:num>
  <w:num w:numId="2" w16cid:durableId="467089739">
    <w:abstractNumId w:val="1"/>
  </w:num>
  <w:num w:numId="3" w16cid:durableId="290138959">
    <w:abstractNumId w:val="3"/>
  </w:num>
  <w:num w:numId="4" w16cid:durableId="20880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B40"/>
    <w:rsid w:val="000024CF"/>
    <w:rsid w:val="00024D78"/>
    <w:rsid w:val="000301B7"/>
    <w:rsid w:val="000315C3"/>
    <w:rsid w:val="00040466"/>
    <w:rsid w:val="0004046E"/>
    <w:rsid w:val="0004759A"/>
    <w:rsid w:val="000521CC"/>
    <w:rsid w:val="000568C8"/>
    <w:rsid w:val="000573E7"/>
    <w:rsid w:val="00072E81"/>
    <w:rsid w:val="00083C64"/>
    <w:rsid w:val="000A48B3"/>
    <w:rsid w:val="000B4741"/>
    <w:rsid w:val="000D2047"/>
    <w:rsid w:val="00103266"/>
    <w:rsid w:val="0010413B"/>
    <w:rsid w:val="001048DB"/>
    <w:rsid w:val="001072C0"/>
    <w:rsid w:val="00112E44"/>
    <w:rsid w:val="00126133"/>
    <w:rsid w:val="00127EBA"/>
    <w:rsid w:val="0013011C"/>
    <w:rsid w:val="00153626"/>
    <w:rsid w:val="00153D98"/>
    <w:rsid w:val="00154507"/>
    <w:rsid w:val="00155924"/>
    <w:rsid w:val="0016211D"/>
    <w:rsid w:val="0016498F"/>
    <w:rsid w:val="001741F1"/>
    <w:rsid w:val="00184830"/>
    <w:rsid w:val="00186844"/>
    <w:rsid w:val="00192FCE"/>
    <w:rsid w:val="00195BCA"/>
    <w:rsid w:val="001A1443"/>
    <w:rsid w:val="001A44D3"/>
    <w:rsid w:val="001B1B72"/>
    <w:rsid w:val="001B53DF"/>
    <w:rsid w:val="001B78E1"/>
    <w:rsid w:val="001B7A09"/>
    <w:rsid w:val="001B7D33"/>
    <w:rsid w:val="001C733B"/>
    <w:rsid w:val="001D2B17"/>
    <w:rsid w:val="001E2637"/>
    <w:rsid w:val="001F37C7"/>
    <w:rsid w:val="0020104C"/>
    <w:rsid w:val="00211E39"/>
    <w:rsid w:val="00224BD3"/>
    <w:rsid w:val="00225238"/>
    <w:rsid w:val="0023121B"/>
    <w:rsid w:val="00233B57"/>
    <w:rsid w:val="0024341F"/>
    <w:rsid w:val="0024403D"/>
    <w:rsid w:val="00247B2E"/>
    <w:rsid w:val="00247B42"/>
    <w:rsid w:val="00252DFE"/>
    <w:rsid w:val="0026025A"/>
    <w:rsid w:val="00264C6E"/>
    <w:rsid w:val="00270626"/>
    <w:rsid w:val="0027328D"/>
    <w:rsid w:val="00275CC2"/>
    <w:rsid w:val="002A70B3"/>
    <w:rsid w:val="002A720C"/>
    <w:rsid w:val="002D213C"/>
    <w:rsid w:val="002E1C21"/>
    <w:rsid w:val="002F23AB"/>
    <w:rsid w:val="00300486"/>
    <w:rsid w:val="003049E8"/>
    <w:rsid w:val="00306AAB"/>
    <w:rsid w:val="00311C86"/>
    <w:rsid w:val="00320A6C"/>
    <w:rsid w:val="00323B1C"/>
    <w:rsid w:val="003303C3"/>
    <w:rsid w:val="00336A85"/>
    <w:rsid w:val="00343A4B"/>
    <w:rsid w:val="00344C5C"/>
    <w:rsid w:val="0035553D"/>
    <w:rsid w:val="00355BCF"/>
    <w:rsid w:val="00356139"/>
    <w:rsid w:val="00360C0F"/>
    <w:rsid w:val="00372F40"/>
    <w:rsid w:val="0037724E"/>
    <w:rsid w:val="00386F24"/>
    <w:rsid w:val="00393C8F"/>
    <w:rsid w:val="003A65FB"/>
    <w:rsid w:val="003B2F2C"/>
    <w:rsid w:val="003D5DBF"/>
    <w:rsid w:val="003E6C72"/>
    <w:rsid w:val="003E7FD0"/>
    <w:rsid w:val="00400588"/>
    <w:rsid w:val="004074A2"/>
    <w:rsid w:val="00412F05"/>
    <w:rsid w:val="00420E56"/>
    <w:rsid w:val="00424E61"/>
    <w:rsid w:val="0042616D"/>
    <w:rsid w:val="00435E5A"/>
    <w:rsid w:val="004362FC"/>
    <w:rsid w:val="0044253C"/>
    <w:rsid w:val="00445E6E"/>
    <w:rsid w:val="0045628D"/>
    <w:rsid w:val="00464D98"/>
    <w:rsid w:val="00486AE1"/>
    <w:rsid w:val="00491554"/>
    <w:rsid w:val="00494E8C"/>
    <w:rsid w:val="00497D8B"/>
    <w:rsid w:val="004A60E5"/>
    <w:rsid w:val="004B5B51"/>
    <w:rsid w:val="004C19BD"/>
    <w:rsid w:val="004C54BD"/>
    <w:rsid w:val="004D41B8"/>
    <w:rsid w:val="004D5747"/>
    <w:rsid w:val="00502D8E"/>
    <w:rsid w:val="005117F4"/>
    <w:rsid w:val="00522197"/>
    <w:rsid w:val="00522632"/>
    <w:rsid w:val="005245B9"/>
    <w:rsid w:val="0052469F"/>
    <w:rsid w:val="005275B5"/>
    <w:rsid w:val="005300E0"/>
    <w:rsid w:val="00531ECF"/>
    <w:rsid w:val="00534982"/>
    <w:rsid w:val="005378D8"/>
    <w:rsid w:val="00537ACD"/>
    <w:rsid w:val="00540418"/>
    <w:rsid w:val="00544BDC"/>
    <w:rsid w:val="005553E3"/>
    <w:rsid w:val="00574713"/>
    <w:rsid w:val="00584762"/>
    <w:rsid w:val="005859FA"/>
    <w:rsid w:val="0059619A"/>
    <w:rsid w:val="005C6C33"/>
    <w:rsid w:val="005E7F05"/>
    <w:rsid w:val="005F0BC7"/>
    <w:rsid w:val="006048D2"/>
    <w:rsid w:val="00611E39"/>
    <w:rsid w:val="00626D8E"/>
    <w:rsid w:val="0064560F"/>
    <w:rsid w:val="0065677B"/>
    <w:rsid w:val="006758B6"/>
    <w:rsid w:val="006768B8"/>
    <w:rsid w:val="00682F48"/>
    <w:rsid w:val="00684FC2"/>
    <w:rsid w:val="006B09A3"/>
    <w:rsid w:val="006B74FA"/>
    <w:rsid w:val="006E3B60"/>
    <w:rsid w:val="006E77DD"/>
    <w:rsid w:val="006F05DE"/>
    <w:rsid w:val="006F3BBF"/>
    <w:rsid w:val="007012D4"/>
    <w:rsid w:val="0072348C"/>
    <w:rsid w:val="00732B96"/>
    <w:rsid w:val="00740776"/>
    <w:rsid w:val="00753D4F"/>
    <w:rsid w:val="00755405"/>
    <w:rsid w:val="00770FE8"/>
    <w:rsid w:val="00774334"/>
    <w:rsid w:val="00780CAE"/>
    <w:rsid w:val="00782D86"/>
    <w:rsid w:val="0079582C"/>
    <w:rsid w:val="007A1D24"/>
    <w:rsid w:val="007B0834"/>
    <w:rsid w:val="007C57C5"/>
    <w:rsid w:val="007C7F01"/>
    <w:rsid w:val="007D62D7"/>
    <w:rsid w:val="007D6E9A"/>
    <w:rsid w:val="007D72DA"/>
    <w:rsid w:val="00825A40"/>
    <w:rsid w:val="00825BEB"/>
    <w:rsid w:val="00841943"/>
    <w:rsid w:val="0086238E"/>
    <w:rsid w:val="0086509A"/>
    <w:rsid w:val="00875B3F"/>
    <w:rsid w:val="00882B59"/>
    <w:rsid w:val="008842E7"/>
    <w:rsid w:val="008A2F1F"/>
    <w:rsid w:val="008A45F4"/>
    <w:rsid w:val="008A627E"/>
    <w:rsid w:val="008A6E4D"/>
    <w:rsid w:val="008B0017"/>
    <w:rsid w:val="008D2059"/>
    <w:rsid w:val="008D51D8"/>
    <w:rsid w:val="008E3652"/>
    <w:rsid w:val="008F3C32"/>
    <w:rsid w:val="008F59B4"/>
    <w:rsid w:val="008F7588"/>
    <w:rsid w:val="009169DE"/>
    <w:rsid w:val="0092439C"/>
    <w:rsid w:val="00932CA7"/>
    <w:rsid w:val="0094242D"/>
    <w:rsid w:val="009577B2"/>
    <w:rsid w:val="0096539C"/>
    <w:rsid w:val="00977664"/>
    <w:rsid w:val="00981046"/>
    <w:rsid w:val="009A38FA"/>
    <w:rsid w:val="009A7058"/>
    <w:rsid w:val="009B47BC"/>
    <w:rsid w:val="009B5D5D"/>
    <w:rsid w:val="009B7437"/>
    <w:rsid w:val="009C33FB"/>
    <w:rsid w:val="009E75BB"/>
    <w:rsid w:val="009F524F"/>
    <w:rsid w:val="00A06949"/>
    <w:rsid w:val="00A24024"/>
    <w:rsid w:val="00A24531"/>
    <w:rsid w:val="00A32D8B"/>
    <w:rsid w:val="00A414B0"/>
    <w:rsid w:val="00A46156"/>
    <w:rsid w:val="00A56AC9"/>
    <w:rsid w:val="00A70B69"/>
    <w:rsid w:val="00A86FE1"/>
    <w:rsid w:val="00A91564"/>
    <w:rsid w:val="00A93871"/>
    <w:rsid w:val="00A93CAF"/>
    <w:rsid w:val="00AA048C"/>
    <w:rsid w:val="00AB13B7"/>
    <w:rsid w:val="00AB1440"/>
    <w:rsid w:val="00AD3FED"/>
    <w:rsid w:val="00AF68C7"/>
    <w:rsid w:val="00B04472"/>
    <w:rsid w:val="00B30281"/>
    <w:rsid w:val="00B33292"/>
    <w:rsid w:val="00B67F1F"/>
    <w:rsid w:val="00B76EBB"/>
    <w:rsid w:val="00B823F1"/>
    <w:rsid w:val="00B849EE"/>
    <w:rsid w:val="00B84AEE"/>
    <w:rsid w:val="00BA6375"/>
    <w:rsid w:val="00BD29FE"/>
    <w:rsid w:val="00BD499F"/>
    <w:rsid w:val="00BE40D3"/>
    <w:rsid w:val="00BE410B"/>
    <w:rsid w:val="00C42E75"/>
    <w:rsid w:val="00C5128F"/>
    <w:rsid w:val="00C51B49"/>
    <w:rsid w:val="00C54DAE"/>
    <w:rsid w:val="00C63067"/>
    <w:rsid w:val="00C7101E"/>
    <w:rsid w:val="00C93A58"/>
    <w:rsid w:val="00C957B9"/>
    <w:rsid w:val="00CB0A5E"/>
    <w:rsid w:val="00CC1EF7"/>
    <w:rsid w:val="00CC47B1"/>
    <w:rsid w:val="00CE4397"/>
    <w:rsid w:val="00CE6425"/>
    <w:rsid w:val="00CE7197"/>
    <w:rsid w:val="00CF1ECC"/>
    <w:rsid w:val="00CF312C"/>
    <w:rsid w:val="00D040FF"/>
    <w:rsid w:val="00D049BC"/>
    <w:rsid w:val="00D055EC"/>
    <w:rsid w:val="00D24250"/>
    <w:rsid w:val="00D30A82"/>
    <w:rsid w:val="00D51261"/>
    <w:rsid w:val="00D6214F"/>
    <w:rsid w:val="00D70E27"/>
    <w:rsid w:val="00D95A31"/>
    <w:rsid w:val="00D96CDF"/>
    <w:rsid w:val="00DA7A1D"/>
    <w:rsid w:val="00DB4BE6"/>
    <w:rsid w:val="00DC44A6"/>
    <w:rsid w:val="00DE1A21"/>
    <w:rsid w:val="00DF6C6A"/>
    <w:rsid w:val="00E010C7"/>
    <w:rsid w:val="00E040F6"/>
    <w:rsid w:val="00E11582"/>
    <w:rsid w:val="00E15097"/>
    <w:rsid w:val="00E227CA"/>
    <w:rsid w:val="00E32708"/>
    <w:rsid w:val="00E42C06"/>
    <w:rsid w:val="00E744D1"/>
    <w:rsid w:val="00E87D42"/>
    <w:rsid w:val="00EA5418"/>
    <w:rsid w:val="00EB3F09"/>
    <w:rsid w:val="00EB558A"/>
    <w:rsid w:val="00EB6E54"/>
    <w:rsid w:val="00EC6507"/>
    <w:rsid w:val="00EC7521"/>
    <w:rsid w:val="00EF05AA"/>
    <w:rsid w:val="00EF3CE6"/>
    <w:rsid w:val="00EF7F4B"/>
    <w:rsid w:val="00F04F66"/>
    <w:rsid w:val="00F07A6F"/>
    <w:rsid w:val="00F07FBF"/>
    <w:rsid w:val="00F20531"/>
    <w:rsid w:val="00F22815"/>
    <w:rsid w:val="00F279CE"/>
    <w:rsid w:val="00F45C8C"/>
    <w:rsid w:val="00F45E93"/>
    <w:rsid w:val="00F47D92"/>
    <w:rsid w:val="00F52D6F"/>
    <w:rsid w:val="00F56721"/>
    <w:rsid w:val="00F6080F"/>
    <w:rsid w:val="00F715C6"/>
    <w:rsid w:val="00F807FE"/>
    <w:rsid w:val="00F95128"/>
    <w:rsid w:val="00F96944"/>
    <w:rsid w:val="00F97BDB"/>
    <w:rsid w:val="00FA3CC8"/>
    <w:rsid w:val="00FA515E"/>
    <w:rsid w:val="00FC2EC2"/>
    <w:rsid w:val="00FD594C"/>
    <w:rsid w:val="00FD6E0F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81AE"/>
  <w15:docId w15:val="{83C5D296-C6A5-449E-A229-CE4F9AB9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8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D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1135-1800-4385-B198-57D33F86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3154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jose luis hernandez amador</cp:lastModifiedBy>
  <cp:revision>26</cp:revision>
  <cp:lastPrinted>2024-01-11T14:50:00Z</cp:lastPrinted>
  <dcterms:created xsi:type="dcterms:W3CDTF">2022-10-10T15:50:00Z</dcterms:created>
  <dcterms:modified xsi:type="dcterms:W3CDTF">2026-04-15T20:51:00Z</dcterms:modified>
</cp:coreProperties>
</file>