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EA2D" w14:textId="7810B102" w:rsidR="005269BE" w:rsidRDefault="00655661" w:rsidP="00386C8E">
      <w:r>
        <w:rPr>
          <w:noProof/>
        </w:rPr>
        <w:object w:dxaOrig="1440" w:dyaOrig="1440" w14:anchorId="7528D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margin-left:-41.8pt;margin-top:0;width:540.55pt;height:680.65pt;z-index:251669504">
            <v:imagedata r:id="rId8" o:title=""/>
            <w10:wrap type="square" side="right"/>
          </v:shape>
          <o:OLEObject Type="Link" ProgID="Excel.Sheet.12" ShapeID="_x0000_s2111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05366C">
        <w:t xml:space="preserve">                                                                </w:t>
      </w:r>
      <w:r w:rsidR="00386C8E">
        <w:br w:type="textWrapping" w:clear="all"/>
      </w:r>
    </w:p>
    <w:p w14:paraId="7D490AE4" w14:textId="4340D72D" w:rsidR="009425D6" w:rsidRDefault="009425D6" w:rsidP="009425D6">
      <w:pPr>
        <w:jc w:val="center"/>
      </w:pPr>
    </w:p>
    <w:p w14:paraId="7633B9EC" w14:textId="70EAB0EB" w:rsidR="009425D6" w:rsidRDefault="00655661" w:rsidP="009425D6">
      <w:pPr>
        <w:jc w:val="center"/>
      </w:pPr>
      <w:r>
        <w:rPr>
          <w:noProof/>
        </w:rPr>
        <w:object w:dxaOrig="1440" w:dyaOrig="1440" w14:anchorId="3BAFCFF4">
          <v:shape id="_x0000_s2102" type="#_x0000_t75" style="position:absolute;left:0;text-align:left;margin-left:-7.2pt;margin-top:6.75pt;width:522.4pt;height:406.7pt;z-index:251659264;mso-position-horizontal-relative:text;mso-position-vertical-relative:text">
            <v:imagedata r:id="rId10" o:title=""/>
          </v:shape>
          <o:OLEObject Type="Link" ProgID="Excel.Sheet.12" ShapeID="_x0000_s2102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39707E8F" w14:textId="0A695E69" w:rsidR="00372F40" w:rsidRDefault="000B54AD" w:rsidP="007769DF">
      <w:r>
        <w:br w:type="textWrapping" w:clear="all"/>
      </w:r>
    </w:p>
    <w:p w14:paraId="583E7A93" w14:textId="42632762" w:rsidR="00217C35" w:rsidRDefault="00217C35" w:rsidP="00927BA4">
      <w:pPr>
        <w:tabs>
          <w:tab w:val="left" w:pos="2430"/>
        </w:tabs>
      </w:pPr>
    </w:p>
    <w:p w14:paraId="6FF15029" w14:textId="77777777" w:rsidR="00217C35" w:rsidRDefault="00217C35" w:rsidP="00927BA4">
      <w:pPr>
        <w:tabs>
          <w:tab w:val="left" w:pos="2430"/>
        </w:tabs>
      </w:pPr>
    </w:p>
    <w:p w14:paraId="179D3147" w14:textId="77777777" w:rsidR="00217C35" w:rsidRDefault="00217C35" w:rsidP="00927BA4">
      <w:pPr>
        <w:tabs>
          <w:tab w:val="left" w:pos="2430"/>
        </w:tabs>
      </w:pPr>
    </w:p>
    <w:p w14:paraId="0478385A" w14:textId="116F2265" w:rsidR="00217C35" w:rsidRDefault="00217C35" w:rsidP="00927BA4">
      <w:pPr>
        <w:tabs>
          <w:tab w:val="left" w:pos="2430"/>
        </w:tabs>
      </w:pPr>
    </w:p>
    <w:p w14:paraId="13169A15" w14:textId="77777777" w:rsidR="00217C35" w:rsidRDefault="00217C35" w:rsidP="00927BA4">
      <w:pPr>
        <w:tabs>
          <w:tab w:val="left" w:pos="2430"/>
        </w:tabs>
      </w:pPr>
    </w:p>
    <w:p w14:paraId="6521D2BF" w14:textId="77777777" w:rsidR="00217C35" w:rsidRDefault="00217C35" w:rsidP="00927BA4">
      <w:pPr>
        <w:tabs>
          <w:tab w:val="left" w:pos="2430"/>
        </w:tabs>
      </w:pPr>
    </w:p>
    <w:p w14:paraId="5D9ECF4A" w14:textId="77777777" w:rsidR="00217C35" w:rsidRDefault="00217C35" w:rsidP="00927BA4">
      <w:pPr>
        <w:tabs>
          <w:tab w:val="left" w:pos="2430"/>
        </w:tabs>
      </w:pPr>
    </w:p>
    <w:p w14:paraId="308324EC" w14:textId="77777777" w:rsidR="00217C35" w:rsidRDefault="00217C35" w:rsidP="00927BA4">
      <w:pPr>
        <w:tabs>
          <w:tab w:val="left" w:pos="2430"/>
        </w:tabs>
      </w:pPr>
    </w:p>
    <w:p w14:paraId="322C3FD0" w14:textId="77777777" w:rsidR="00217C35" w:rsidRDefault="00217C35" w:rsidP="00927BA4">
      <w:pPr>
        <w:tabs>
          <w:tab w:val="left" w:pos="2430"/>
        </w:tabs>
      </w:pPr>
    </w:p>
    <w:p w14:paraId="6698CC60" w14:textId="77777777" w:rsidR="00217C35" w:rsidRDefault="00217C35" w:rsidP="00927BA4">
      <w:pPr>
        <w:tabs>
          <w:tab w:val="left" w:pos="2430"/>
        </w:tabs>
      </w:pPr>
    </w:p>
    <w:p w14:paraId="0EE57976" w14:textId="77777777" w:rsidR="00217C35" w:rsidRDefault="00217C35" w:rsidP="00927BA4">
      <w:pPr>
        <w:tabs>
          <w:tab w:val="left" w:pos="2430"/>
        </w:tabs>
      </w:pPr>
    </w:p>
    <w:p w14:paraId="14715DA4" w14:textId="77777777" w:rsidR="00217C35" w:rsidRDefault="00217C35" w:rsidP="00927BA4">
      <w:pPr>
        <w:tabs>
          <w:tab w:val="left" w:pos="2430"/>
        </w:tabs>
      </w:pPr>
    </w:p>
    <w:p w14:paraId="5C2211C7" w14:textId="77777777" w:rsidR="00217C35" w:rsidRDefault="00217C35" w:rsidP="00927BA4">
      <w:pPr>
        <w:tabs>
          <w:tab w:val="left" w:pos="2430"/>
        </w:tabs>
      </w:pPr>
    </w:p>
    <w:p w14:paraId="2210D7C9" w14:textId="77777777" w:rsidR="00217C35" w:rsidRDefault="00217C35" w:rsidP="00927BA4">
      <w:pPr>
        <w:tabs>
          <w:tab w:val="left" w:pos="2430"/>
        </w:tabs>
      </w:pPr>
    </w:p>
    <w:p w14:paraId="7B330159" w14:textId="77777777" w:rsidR="00217C35" w:rsidRDefault="00217C35" w:rsidP="00927BA4">
      <w:pPr>
        <w:tabs>
          <w:tab w:val="left" w:pos="2430"/>
        </w:tabs>
      </w:pPr>
    </w:p>
    <w:p w14:paraId="6EC7B089" w14:textId="77777777" w:rsidR="00217C35" w:rsidRDefault="00217C35" w:rsidP="00927BA4">
      <w:pPr>
        <w:tabs>
          <w:tab w:val="left" w:pos="2430"/>
        </w:tabs>
      </w:pPr>
    </w:p>
    <w:p w14:paraId="2565FCC3" w14:textId="4389EAC3" w:rsidR="00217C35" w:rsidRDefault="00727DFA" w:rsidP="00DD47AF">
      <w:pPr>
        <w:tabs>
          <w:tab w:val="left" w:pos="2430"/>
        </w:tabs>
        <w:jc w:val="center"/>
      </w:pPr>
      <w:r>
        <w:object w:dxaOrig="13611" w:dyaOrig="18338" w14:anchorId="220FFAE4">
          <v:shape id="_x0000_i1027" type="#_x0000_t75" style="width:530.15pt;height:655.6pt" o:ole="">
            <v:imagedata r:id="rId12" o:title=""/>
          </v:shape>
          <o:OLEObject Type="Link" ProgID="Excel.Sheet.12" ShapeID="_x0000_i1027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549E8700" w14:textId="33512D19" w:rsidR="005C162E" w:rsidRDefault="005C162E" w:rsidP="00DD47AF">
      <w:pPr>
        <w:tabs>
          <w:tab w:val="left" w:pos="2430"/>
        </w:tabs>
        <w:jc w:val="center"/>
      </w:pPr>
    </w:p>
    <w:p w14:paraId="60ADF3C0" w14:textId="69B1E984" w:rsidR="005C162E" w:rsidRDefault="005C162E" w:rsidP="00DD47AF">
      <w:pPr>
        <w:tabs>
          <w:tab w:val="left" w:pos="2430"/>
        </w:tabs>
        <w:jc w:val="center"/>
      </w:pPr>
    </w:p>
    <w:p w14:paraId="0C6CE40C" w14:textId="33A923C0" w:rsidR="005C162E" w:rsidRDefault="00655661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 w14:anchorId="6C1E442E">
          <v:shape id="_x0000_s2105" type="#_x0000_t75" style="position:absolute;left:0;text-align:left;margin-left:-22.95pt;margin-top:26.65pt;width:568.3pt;height:327.6pt;z-index:251661312">
            <v:imagedata r:id="rId14" o:title=""/>
          </v:shape>
          <o:OLEObject Type="Link" ProgID="Excel.Sheet.12" ShapeID="_x0000_s2105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487544ED" w14:textId="25BBE0BB" w:rsidR="005C162E" w:rsidRDefault="005C162E" w:rsidP="00DD47AF">
      <w:pPr>
        <w:tabs>
          <w:tab w:val="left" w:pos="2430"/>
        </w:tabs>
        <w:jc w:val="center"/>
      </w:pPr>
    </w:p>
    <w:p w14:paraId="55E20426" w14:textId="08ECFA10" w:rsidR="00217C35" w:rsidRDefault="00217C35" w:rsidP="00927BA4">
      <w:pPr>
        <w:tabs>
          <w:tab w:val="left" w:pos="2430"/>
        </w:tabs>
      </w:pPr>
    </w:p>
    <w:p w14:paraId="5AC60DA7" w14:textId="2B840F06" w:rsidR="00217C35" w:rsidRDefault="00217C35" w:rsidP="00927BA4">
      <w:pPr>
        <w:tabs>
          <w:tab w:val="left" w:pos="2430"/>
        </w:tabs>
      </w:pPr>
    </w:p>
    <w:p w14:paraId="7B06B66D" w14:textId="07AC3C34" w:rsidR="00217C35" w:rsidRDefault="00217C35" w:rsidP="00927BA4">
      <w:pPr>
        <w:tabs>
          <w:tab w:val="left" w:pos="2430"/>
        </w:tabs>
      </w:pPr>
    </w:p>
    <w:p w14:paraId="4B916FFA" w14:textId="0B885B45" w:rsidR="00217C35" w:rsidRDefault="00217C35" w:rsidP="00927BA4">
      <w:pPr>
        <w:tabs>
          <w:tab w:val="left" w:pos="2430"/>
        </w:tabs>
      </w:pPr>
    </w:p>
    <w:p w14:paraId="2581B7BE" w14:textId="7654F222" w:rsidR="00217C35" w:rsidRDefault="00217C35" w:rsidP="00927BA4">
      <w:pPr>
        <w:tabs>
          <w:tab w:val="left" w:pos="2430"/>
        </w:tabs>
      </w:pPr>
    </w:p>
    <w:p w14:paraId="7C72B967" w14:textId="77777777" w:rsidR="00217C35" w:rsidRDefault="00217C35" w:rsidP="00927BA4">
      <w:pPr>
        <w:tabs>
          <w:tab w:val="left" w:pos="2430"/>
        </w:tabs>
      </w:pPr>
    </w:p>
    <w:p w14:paraId="583FAC43" w14:textId="5E6A30C0" w:rsidR="00217C35" w:rsidRDefault="00217C35" w:rsidP="00927BA4">
      <w:pPr>
        <w:tabs>
          <w:tab w:val="left" w:pos="2430"/>
        </w:tabs>
      </w:pPr>
    </w:p>
    <w:p w14:paraId="1DC06C52" w14:textId="77777777" w:rsidR="00217C35" w:rsidRDefault="00217C35" w:rsidP="00927BA4">
      <w:pPr>
        <w:tabs>
          <w:tab w:val="left" w:pos="2430"/>
        </w:tabs>
      </w:pPr>
    </w:p>
    <w:p w14:paraId="7A08416E" w14:textId="77777777" w:rsidR="00217C35" w:rsidRDefault="00217C35" w:rsidP="00927BA4">
      <w:pPr>
        <w:tabs>
          <w:tab w:val="left" w:pos="2430"/>
        </w:tabs>
      </w:pPr>
    </w:p>
    <w:p w14:paraId="29C30948" w14:textId="77777777" w:rsidR="00217C35" w:rsidRDefault="00217C35" w:rsidP="00927BA4">
      <w:pPr>
        <w:tabs>
          <w:tab w:val="left" w:pos="2430"/>
        </w:tabs>
      </w:pPr>
    </w:p>
    <w:p w14:paraId="3A47CD6C" w14:textId="77777777" w:rsidR="00217C35" w:rsidRDefault="00217C35" w:rsidP="00927BA4">
      <w:pPr>
        <w:tabs>
          <w:tab w:val="left" w:pos="2430"/>
        </w:tabs>
      </w:pPr>
    </w:p>
    <w:p w14:paraId="6FA07FE6" w14:textId="77777777" w:rsidR="00217C35" w:rsidRDefault="00217C35" w:rsidP="00927BA4">
      <w:pPr>
        <w:tabs>
          <w:tab w:val="left" w:pos="2430"/>
        </w:tabs>
      </w:pPr>
    </w:p>
    <w:p w14:paraId="7B578852" w14:textId="77777777" w:rsidR="00217C35" w:rsidRDefault="00217C35" w:rsidP="00927BA4">
      <w:pPr>
        <w:tabs>
          <w:tab w:val="left" w:pos="2430"/>
        </w:tabs>
      </w:pPr>
    </w:p>
    <w:p w14:paraId="6815B609" w14:textId="77777777" w:rsidR="00217C35" w:rsidRDefault="00217C35" w:rsidP="00927BA4">
      <w:pPr>
        <w:tabs>
          <w:tab w:val="left" w:pos="2430"/>
        </w:tabs>
      </w:pPr>
    </w:p>
    <w:p w14:paraId="23F5680A" w14:textId="77777777" w:rsidR="00217C35" w:rsidRDefault="00217C35" w:rsidP="00927BA4">
      <w:pPr>
        <w:tabs>
          <w:tab w:val="left" w:pos="2430"/>
        </w:tabs>
      </w:pPr>
    </w:p>
    <w:p w14:paraId="18A50946" w14:textId="77777777" w:rsidR="00217C35" w:rsidRDefault="00217C35" w:rsidP="00927BA4">
      <w:pPr>
        <w:tabs>
          <w:tab w:val="left" w:pos="2430"/>
        </w:tabs>
      </w:pPr>
    </w:p>
    <w:p w14:paraId="0E617A68" w14:textId="77777777" w:rsidR="00217C35" w:rsidRDefault="00217C35" w:rsidP="00927BA4">
      <w:pPr>
        <w:tabs>
          <w:tab w:val="left" w:pos="2430"/>
        </w:tabs>
      </w:pPr>
    </w:p>
    <w:p w14:paraId="4CA18F31" w14:textId="77777777" w:rsidR="00217C35" w:rsidRDefault="00217C35" w:rsidP="00927BA4">
      <w:pPr>
        <w:tabs>
          <w:tab w:val="left" w:pos="2430"/>
        </w:tabs>
      </w:pPr>
    </w:p>
    <w:p w14:paraId="6CFF3978" w14:textId="77777777" w:rsidR="00217C35" w:rsidRDefault="00217C35" w:rsidP="00927BA4">
      <w:pPr>
        <w:tabs>
          <w:tab w:val="left" w:pos="2430"/>
        </w:tabs>
      </w:pPr>
    </w:p>
    <w:p w14:paraId="164C954D" w14:textId="77777777" w:rsidR="00217C35" w:rsidRDefault="00217C35" w:rsidP="00927BA4">
      <w:pPr>
        <w:tabs>
          <w:tab w:val="left" w:pos="2430"/>
        </w:tabs>
      </w:pPr>
    </w:p>
    <w:p w14:paraId="1308633F" w14:textId="77777777" w:rsidR="00217C35" w:rsidRDefault="00217C35" w:rsidP="00927BA4">
      <w:pPr>
        <w:tabs>
          <w:tab w:val="left" w:pos="2430"/>
        </w:tabs>
      </w:pPr>
    </w:p>
    <w:p w14:paraId="43D42B2C" w14:textId="77777777" w:rsidR="00217C35" w:rsidRDefault="00217C35" w:rsidP="00927BA4">
      <w:pPr>
        <w:tabs>
          <w:tab w:val="left" w:pos="2430"/>
        </w:tabs>
      </w:pPr>
    </w:p>
    <w:p w14:paraId="3D89152B" w14:textId="0C6F3F7C" w:rsidR="00217C35" w:rsidRDefault="00217C35" w:rsidP="00927BA4">
      <w:pPr>
        <w:tabs>
          <w:tab w:val="left" w:pos="2430"/>
        </w:tabs>
      </w:pPr>
    </w:p>
    <w:p w14:paraId="4EFDF8D3" w14:textId="67665026" w:rsidR="00217C35" w:rsidRDefault="00217C35" w:rsidP="00927BA4">
      <w:pPr>
        <w:tabs>
          <w:tab w:val="left" w:pos="2430"/>
        </w:tabs>
      </w:pPr>
    </w:p>
    <w:p w14:paraId="003F8734" w14:textId="0E9E170C" w:rsidR="00217C35" w:rsidRDefault="00655661" w:rsidP="00927BA4">
      <w:pPr>
        <w:tabs>
          <w:tab w:val="left" w:pos="2430"/>
        </w:tabs>
      </w:pPr>
      <w:r>
        <w:rPr>
          <w:noProof/>
        </w:rPr>
        <w:object w:dxaOrig="1440" w:dyaOrig="1440" w14:anchorId="602A8D13">
          <v:shape id="_x0000_s2106" type="#_x0000_t75" style="position:absolute;margin-left:-19.2pt;margin-top:17.4pt;width:536.7pt;height:357.75pt;z-index:251663360">
            <v:imagedata r:id="rId16" o:title=""/>
          </v:shape>
          <o:OLEObject Type="Link" ProgID="Excel.Sheet.12" ShapeID="_x0000_s2106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2032937C" w14:textId="38F448EA" w:rsidR="00217C35" w:rsidRDefault="00217C35" w:rsidP="00066325">
      <w:pPr>
        <w:tabs>
          <w:tab w:val="left" w:pos="2430"/>
        </w:tabs>
        <w:jc w:val="center"/>
      </w:pPr>
    </w:p>
    <w:p w14:paraId="4F50BB5D" w14:textId="6828A998" w:rsidR="00217C35" w:rsidRDefault="00217C35" w:rsidP="00927BA4">
      <w:pPr>
        <w:tabs>
          <w:tab w:val="left" w:pos="2430"/>
        </w:tabs>
      </w:pPr>
    </w:p>
    <w:p w14:paraId="6730B34D" w14:textId="30DE098C" w:rsidR="00217C35" w:rsidRDefault="00217C35" w:rsidP="00927BA4">
      <w:pPr>
        <w:tabs>
          <w:tab w:val="left" w:pos="2430"/>
        </w:tabs>
      </w:pPr>
    </w:p>
    <w:p w14:paraId="525B8CFA" w14:textId="26F55863" w:rsidR="00217C35" w:rsidRDefault="00217C35" w:rsidP="00927BA4">
      <w:pPr>
        <w:tabs>
          <w:tab w:val="left" w:pos="2430"/>
        </w:tabs>
      </w:pPr>
    </w:p>
    <w:p w14:paraId="1D3C4444" w14:textId="3348BDF6" w:rsidR="00217C35" w:rsidRDefault="00217C35" w:rsidP="00927BA4">
      <w:pPr>
        <w:tabs>
          <w:tab w:val="left" w:pos="2430"/>
        </w:tabs>
      </w:pPr>
    </w:p>
    <w:p w14:paraId="2C139855" w14:textId="77777777" w:rsidR="00217C35" w:rsidRDefault="00217C35" w:rsidP="00927BA4">
      <w:pPr>
        <w:tabs>
          <w:tab w:val="left" w:pos="2430"/>
        </w:tabs>
      </w:pPr>
    </w:p>
    <w:p w14:paraId="06C7AE21" w14:textId="51B55FC1" w:rsidR="00217C35" w:rsidRDefault="00217C35" w:rsidP="00927BA4">
      <w:pPr>
        <w:tabs>
          <w:tab w:val="left" w:pos="2430"/>
        </w:tabs>
      </w:pPr>
    </w:p>
    <w:p w14:paraId="356FD2C6" w14:textId="78D3BB89" w:rsidR="00217C35" w:rsidRDefault="00217C35" w:rsidP="00927BA4">
      <w:pPr>
        <w:tabs>
          <w:tab w:val="left" w:pos="2430"/>
        </w:tabs>
      </w:pPr>
    </w:p>
    <w:p w14:paraId="1DF5C4E8" w14:textId="77777777" w:rsidR="00217C35" w:rsidRDefault="00217C35" w:rsidP="00927BA4">
      <w:pPr>
        <w:tabs>
          <w:tab w:val="left" w:pos="2430"/>
        </w:tabs>
      </w:pPr>
    </w:p>
    <w:p w14:paraId="788FBCFD" w14:textId="77777777" w:rsidR="00217C35" w:rsidRDefault="00217C35" w:rsidP="00927BA4">
      <w:pPr>
        <w:tabs>
          <w:tab w:val="left" w:pos="2430"/>
        </w:tabs>
      </w:pPr>
    </w:p>
    <w:p w14:paraId="3D522567" w14:textId="77777777" w:rsidR="00217C35" w:rsidRDefault="00217C35" w:rsidP="00927BA4">
      <w:pPr>
        <w:tabs>
          <w:tab w:val="left" w:pos="2430"/>
        </w:tabs>
      </w:pPr>
    </w:p>
    <w:p w14:paraId="1371C50D" w14:textId="0227C332" w:rsidR="00217C35" w:rsidRDefault="00217C35" w:rsidP="00927BA4">
      <w:pPr>
        <w:tabs>
          <w:tab w:val="left" w:pos="2430"/>
        </w:tabs>
      </w:pPr>
    </w:p>
    <w:p w14:paraId="0EA13507" w14:textId="77777777" w:rsidR="00217C35" w:rsidRDefault="00217C35" w:rsidP="00927BA4">
      <w:pPr>
        <w:tabs>
          <w:tab w:val="left" w:pos="2430"/>
        </w:tabs>
      </w:pPr>
    </w:p>
    <w:p w14:paraId="597C14F3" w14:textId="77777777" w:rsidR="00217C35" w:rsidRDefault="00217C35" w:rsidP="00927BA4">
      <w:pPr>
        <w:tabs>
          <w:tab w:val="left" w:pos="2430"/>
        </w:tabs>
      </w:pPr>
    </w:p>
    <w:p w14:paraId="083C8C17" w14:textId="77777777" w:rsidR="00217C35" w:rsidRDefault="00217C35" w:rsidP="00927BA4">
      <w:pPr>
        <w:tabs>
          <w:tab w:val="left" w:pos="2430"/>
        </w:tabs>
      </w:pPr>
    </w:p>
    <w:p w14:paraId="15D711B8" w14:textId="77777777" w:rsidR="00217C35" w:rsidRDefault="00217C35" w:rsidP="00927BA4">
      <w:pPr>
        <w:tabs>
          <w:tab w:val="left" w:pos="2430"/>
        </w:tabs>
      </w:pPr>
    </w:p>
    <w:p w14:paraId="76CF7EA1" w14:textId="77777777" w:rsidR="00217C35" w:rsidRDefault="00217C35" w:rsidP="00927BA4">
      <w:pPr>
        <w:tabs>
          <w:tab w:val="left" w:pos="2430"/>
        </w:tabs>
      </w:pPr>
    </w:p>
    <w:p w14:paraId="1139EEF0" w14:textId="77777777" w:rsidR="00217C35" w:rsidRDefault="00217C35" w:rsidP="00927BA4">
      <w:pPr>
        <w:tabs>
          <w:tab w:val="left" w:pos="2430"/>
        </w:tabs>
      </w:pPr>
    </w:p>
    <w:p w14:paraId="769017D2" w14:textId="77777777" w:rsidR="00217C35" w:rsidRDefault="00217C35" w:rsidP="00927BA4">
      <w:pPr>
        <w:tabs>
          <w:tab w:val="left" w:pos="2430"/>
        </w:tabs>
      </w:pPr>
    </w:p>
    <w:p w14:paraId="10EEBAB1" w14:textId="77777777" w:rsidR="00217C35" w:rsidRDefault="00217C35" w:rsidP="00927BA4">
      <w:pPr>
        <w:tabs>
          <w:tab w:val="left" w:pos="2430"/>
        </w:tabs>
      </w:pPr>
    </w:p>
    <w:p w14:paraId="317CE541" w14:textId="77777777" w:rsidR="00217C35" w:rsidRDefault="00217C35" w:rsidP="00927BA4">
      <w:pPr>
        <w:tabs>
          <w:tab w:val="left" w:pos="2430"/>
        </w:tabs>
      </w:pPr>
    </w:p>
    <w:p w14:paraId="1F73B6FF" w14:textId="77777777" w:rsidR="00217C35" w:rsidRDefault="00217C35" w:rsidP="00927BA4">
      <w:pPr>
        <w:tabs>
          <w:tab w:val="left" w:pos="2430"/>
        </w:tabs>
      </w:pPr>
    </w:p>
    <w:p w14:paraId="354019F2" w14:textId="77777777" w:rsidR="00217C35" w:rsidRDefault="00217C35" w:rsidP="00927BA4">
      <w:pPr>
        <w:tabs>
          <w:tab w:val="left" w:pos="2430"/>
        </w:tabs>
      </w:pPr>
    </w:p>
    <w:p w14:paraId="7730336D" w14:textId="77777777" w:rsidR="00217C35" w:rsidRDefault="00217C35" w:rsidP="00927BA4">
      <w:pPr>
        <w:tabs>
          <w:tab w:val="left" w:pos="2430"/>
        </w:tabs>
      </w:pPr>
    </w:p>
    <w:p w14:paraId="0F31C6A0" w14:textId="3A6D2625" w:rsidR="00217C35" w:rsidRDefault="00217C35" w:rsidP="00927BA4">
      <w:pPr>
        <w:tabs>
          <w:tab w:val="left" w:pos="2430"/>
        </w:tabs>
      </w:pPr>
    </w:p>
    <w:p w14:paraId="039D9C81" w14:textId="1603E3A2" w:rsidR="00217C35" w:rsidRDefault="00217C35" w:rsidP="00927BA4">
      <w:pPr>
        <w:tabs>
          <w:tab w:val="left" w:pos="2430"/>
        </w:tabs>
      </w:pPr>
    </w:p>
    <w:p w14:paraId="5089B311" w14:textId="4EA5EAF0" w:rsidR="00217C35" w:rsidRDefault="00217C35" w:rsidP="00927BA4">
      <w:pPr>
        <w:tabs>
          <w:tab w:val="left" w:pos="2430"/>
        </w:tabs>
      </w:pPr>
    </w:p>
    <w:p w14:paraId="4DA7617A" w14:textId="4E32EA07" w:rsidR="00217C35" w:rsidRDefault="00655661" w:rsidP="00927BA4">
      <w:pPr>
        <w:tabs>
          <w:tab w:val="left" w:pos="2430"/>
        </w:tabs>
      </w:pPr>
      <w:r>
        <w:rPr>
          <w:noProof/>
        </w:rPr>
        <w:object w:dxaOrig="1440" w:dyaOrig="1440" w14:anchorId="5B72EF30">
          <v:shape id="_x0000_s2107" type="#_x0000_t75" style="position:absolute;margin-left:-25.95pt;margin-top:7.3pt;width:561.05pt;height:405.5pt;z-index:251665408">
            <v:imagedata r:id="rId18" o:title=""/>
          </v:shape>
          <o:OLEObject Type="Link" ProgID="Excel.Sheet.12" ShapeID="_x0000_s2107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2953580B" w14:textId="53B8A02D" w:rsidR="00593097" w:rsidRDefault="00593097" w:rsidP="00593097">
      <w:pPr>
        <w:tabs>
          <w:tab w:val="left" w:pos="2430"/>
        </w:tabs>
        <w:jc w:val="center"/>
      </w:pPr>
    </w:p>
    <w:p w14:paraId="7D6565D9" w14:textId="23900D48" w:rsidR="00217C35" w:rsidRDefault="00217C35" w:rsidP="00927BA4">
      <w:pPr>
        <w:tabs>
          <w:tab w:val="left" w:pos="2430"/>
        </w:tabs>
      </w:pPr>
    </w:p>
    <w:p w14:paraId="36013D74" w14:textId="029723EC" w:rsidR="00217C35" w:rsidRDefault="00217C35" w:rsidP="00927BA4">
      <w:pPr>
        <w:tabs>
          <w:tab w:val="left" w:pos="2430"/>
        </w:tabs>
      </w:pPr>
    </w:p>
    <w:p w14:paraId="689F5C49" w14:textId="19D4CAC1" w:rsidR="00217C35" w:rsidRDefault="00217C35" w:rsidP="00927BA4">
      <w:pPr>
        <w:tabs>
          <w:tab w:val="left" w:pos="2430"/>
        </w:tabs>
      </w:pPr>
    </w:p>
    <w:p w14:paraId="44A451DB" w14:textId="6147F952" w:rsidR="00217C35" w:rsidRDefault="00217C35" w:rsidP="00927BA4">
      <w:pPr>
        <w:tabs>
          <w:tab w:val="left" w:pos="2430"/>
        </w:tabs>
      </w:pPr>
    </w:p>
    <w:p w14:paraId="6EE529A1" w14:textId="14ABC1F9" w:rsidR="00217C35" w:rsidRDefault="00217C35" w:rsidP="00927BA4">
      <w:pPr>
        <w:tabs>
          <w:tab w:val="left" w:pos="2430"/>
        </w:tabs>
      </w:pPr>
    </w:p>
    <w:p w14:paraId="687AF4FB" w14:textId="77777777" w:rsidR="00217C35" w:rsidRDefault="00217C35" w:rsidP="00927BA4">
      <w:pPr>
        <w:tabs>
          <w:tab w:val="left" w:pos="2430"/>
        </w:tabs>
      </w:pPr>
    </w:p>
    <w:p w14:paraId="501525D0" w14:textId="329761BC" w:rsidR="00217C35" w:rsidRDefault="00217C35" w:rsidP="00927BA4">
      <w:pPr>
        <w:tabs>
          <w:tab w:val="left" w:pos="2430"/>
        </w:tabs>
      </w:pPr>
    </w:p>
    <w:p w14:paraId="5658743A" w14:textId="77777777" w:rsidR="00217C35" w:rsidRDefault="00217C35" w:rsidP="00927BA4">
      <w:pPr>
        <w:tabs>
          <w:tab w:val="left" w:pos="2430"/>
        </w:tabs>
      </w:pPr>
    </w:p>
    <w:p w14:paraId="1A6FC2D8" w14:textId="77777777" w:rsidR="00217C35" w:rsidRDefault="00217C35" w:rsidP="00927BA4">
      <w:pPr>
        <w:tabs>
          <w:tab w:val="left" w:pos="2430"/>
        </w:tabs>
      </w:pPr>
    </w:p>
    <w:p w14:paraId="4C928FEA" w14:textId="55021A8F" w:rsidR="00217C35" w:rsidRDefault="00217C35" w:rsidP="00927BA4">
      <w:pPr>
        <w:tabs>
          <w:tab w:val="left" w:pos="2430"/>
        </w:tabs>
      </w:pPr>
    </w:p>
    <w:p w14:paraId="2DA7EDBC" w14:textId="77777777" w:rsidR="00217C35" w:rsidRDefault="00217C35" w:rsidP="00927BA4">
      <w:pPr>
        <w:tabs>
          <w:tab w:val="left" w:pos="2430"/>
        </w:tabs>
      </w:pPr>
    </w:p>
    <w:p w14:paraId="1E580417" w14:textId="77777777" w:rsidR="00217C35" w:rsidRDefault="00217C35" w:rsidP="00927BA4">
      <w:pPr>
        <w:tabs>
          <w:tab w:val="left" w:pos="2430"/>
        </w:tabs>
      </w:pPr>
    </w:p>
    <w:p w14:paraId="31A1A213" w14:textId="77777777" w:rsidR="00217C35" w:rsidRDefault="00217C35" w:rsidP="00927BA4">
      <w:pPr>
        <w:tabs>
          <w:tab w:val="left" w:pos="2430"/>
        </w:tabs>
      </w:pPr>
    </w:p>
    <w:p w14:paraId="20D383D4" w14:textId="77777777" w:rsidR="00217C35" w:rsidRDefault="00217C35" w:rsidP="00927BA4">
      <w:pPr>
        <w:tabs>
          <w:tab w:val="left" w:pos="2430"/>
        </w:tabs>
      </w:pPr>
    </w:p>
    <w:p w14:paraId="6D751615" w14:textId="77777777" w:rsidR="00217C35" w:rsidRDefault="00217C35" w:rsidP="00927BA4">
      <w:pPr>
        <w:tabs>
          <w:tab w:val="left" w:pos="2430"/>
        </w:tabs>
      </w:pPr>
    </w:p>
    <w:p w14:paraId="3FDD1B11" w14:textId="77777777" w:rsidR="00217C35" w:rsidRDefault="00217C35" w:rsidP="00927BA4">
      <w:pPr>
        <w:tabs>
          <w:tab w:val="left" w:pos="2430"/>
        </w:tabs>
      </w:pPr>
    </w:p>
    <w:p w14:paraId="20642355" w14:textId="77777777" w:rsidR="00217C35" w:rsidRDefault="00217C35" w:rsidP="00927BA4">
      <w:pPr>
        <w:tabs>
          <w:tab w:val="left" w:pos="2430"/>
        </w:tabs>
      </w:pPr>
    </w:p>
    <w:p w14:paraId="3CAC4AA5" w14:textId="77777777" w:rsidR="00217C35" w:rsidRDefault="00217C35" w:rsidP="00927BA4">
      <w:pPr>
        <w:tabs>
          <w:tab w:val="left" w:pos="2430"/>
        </w:tabs>
      </w:pPr>
    </w:p>
    <w:p w14:paraId="38B882D2" w14:textId="77777777" w:rsidR="00217C35" w:rsidRDefault="00217C35" w:rsidP="00927BA4">
      <w:pPr>
        <w:tabs>
          <w:tab w:val="left" w:pos="2430"/>
        </w:tabs>
      </w:pPr>
    </w:p>
    <w:p w14:paraId="197F74D4" w14:textId="77777777" w:rsidR="00217C35" w:rsidRDefault="00217C35" w:rsidP="00927BA4">
      <w:pPr>
        <w:tabs>
          <w:tab w:val="left" w:pos="2430"/>
        </w:tabs>
      </w:pPr>
    </w:p>
    <w:p w14:paraId="49B1A7E1" w14:textId="77777777" w:rsidR="00217C35" w:rsidRDefault="00217C35" w:rsidP="00927BA4">
      <w:pPr>
        <w:tabs>
          <w:tab w:val="left" w:pos="2430"/>
        </w:tabs>
      </w:pPr>
    </w:p>
    <w:p w14:paraId="363690BA" w14:textId="77777777" w:rsidR="00D70D5D" w:rsidRDefault="00D70D5D" w:rsidP="00927BA4">
      <w:pPr>
        <w:tabs>
          <w:tab w:val="left" w:pos="2430"/>
        </w:tabs>
      </w:pPr>
    </w:p>
    <w:p w14:paraId="4E8BA3A7" w14:textId="6017380C" w:rsidR="006D21D0" w:rsidRDefault="00655661" w:rsidP="00A14DF5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34EE3BF">
          <v:shape id="_x0000_s2109" type="#_x0000_t75" style="position:absolute;margin-left:-2.7pt;margin-top:7.35pt;width:536.2pt;height:613.25pt;z-index:251667456">
            <v:imagedata r:id="rId20" o:title=""/>
          </v:shape>
          <o:OLEObject Type="Link" ProgID="Excel.Sheet.12" ShapeID="_x0000_s2109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2E169C38" w14:textId="101DBE39" w:rsidR="00A14DF5" w:rsidRDefault="00A14DF5" w:rsidP="00A14DF5">
      <w:pPr>
        <w:tabs>
          <w:tab w:val="left" w:pos="2430"/>
        </w:tabs>
      </w:pPr>
    </w:p>
    <w:p w14:paraId="5E12176E" w14:textId="60F0AFDE" w:rsidR="006D21D0" w:rsidRDefault="006D21D0" w:rsidP="006D21D0">
      <w:pPr>
        <w:tabs>
          <w:tab w:val="left" w:pos="2430"/>
        </w:tabs>
        <w:jc w:val="center"/>
      </w:pPr>
    </w:p>
    <w:p w14:paraId="7719C806" w14:textId="117A48CC" w:rsidR="006D21D0" w:rsidRDefault="006D21D0" w:rsidP="006D21D0">
      <w:pPr>
        <w:tabs>
          <w:tab w:val="left" w:pos="2430"/>
        </w:tabs>
        <w:jc w:val="center"/>
      </w:pPr>
    </w:p>
    <w:p w14:paraId="331B920E" w14:textId="7CCFAF38" w:rsidR="00217C35" w:rsidRDefault="00217C35" w:rsidP="00927BA4">
      <w:pPr>
        <w:tabs>
          <w:tab w:val="left" w:pos="2430"/>
        </w:tabs>
      </w:pPr>
    </w:p>
    <w:p w14:paraId="43BEF0F0" w14:textId="7706059C" w:rsidR="00217C35" w:rsidRDefault="00217C35" w:rsidP="00927BA4">
      <w:pPr>
        <w:tabs>
          <w:tab w:val="left" w:pos="2430"/>
        </w:tabs>
      </w:pPr>
    </w:p>
    <w:p w14:paraId="0F2DF677" w14:textId="2163DF13" w:rsidR="00217C35" w:rsidRDefault="00217C35" w:rsidP="00927BA4">
      <w:pPr>
        <w:tabs>
          <w:tab w:val="left" w:pos="2430"/>
        </w:tabs>
      </w:pPr>
    </w:p>
    <w:p w14:paraId="7154ED72" w14:textId="2D9D463A" w:rsidR="00217C35" w:rsidRDefault="00217C35" w:rsidP="00927BA4">
      <w:pPr>
        <w:tabs>
          <w:tab w:val="left" w:pos="2430"/>
        </w:tabs>
      </w:pPr>
    </w:p>
    <w:p w14:paraId="622633C9" w14:textId="5B4AE768" w:rsidR="00217C35" w:rsidRDefault="00217C35" w:rsidP="00927BA4">
      <w:pPr>
        <w:tabs>
          <w:tab w:val="left" w:pos="2430"/>
        </w:tabs>
      </w:pPr>
    </w:p>
    <w:p w14:paraId="6E9D8C25" w14:textId="77777777" w:rsidR="00217C35" w:rsidRDefault="00217C35" w:rsidP="00927BA4">
      <w:pPr>
        <w:tabs>
          <w:tab w:val="left" w:pos="2430"/>
        </w:tabs>
      </w:pPr>
    </w:p>
    <w:p w14:paraId="2D165763" w14:textId="0B4DF85E" w:rsidR="00217C35" w:rsidRDefault="00217C35" w:rsidP="00927BA4">
      <w:pPr>
        <w:tabs>
          <w:tab w:val="left" w:pos="2430"/>
        </w:tabs>
      </w:pPr>
    </w:p>
    <w:p w14:paraId="4D2332D4" w14:textId="00255599" w:rsidR="00217C35" w:rsidRDefault="00217C35" w:rsidP="00927BA4">
      <w:pPr>
        <w:tabs>
          <w:tab w:val="left" w:pos="2430"/>
        </w:tabs>
      </w:pPr>
    </w:p>
    <w:p w14:paraId="5A61BBE4" w14:textId="6DF483D9" w:rsidR="00217C35" w:rsidRDefault="00217C35" w:rsidP="00927BA4">
      <w:pPr>
        <w:tabs>
          <w:tab w:val="left" w:pos="2430"/>
        </w:tabs>
      </w:pPr>
    </w:p>
    <w:p w14:paraId="7272019A" w14:textId="77777777" w:rsidR="00667D50" w:rsidRDefault="00667D50" w:rsidP="00927BA4">
      <w:pPr>
        <w:tabs>
          <w:tab w:val="left" w:pos="2430"/>
        </w:tabs>
      </w:pPr>
    </w:p>
    <w:p w14:paraId="1AB460BE" w14:textId="77777777" w:rsidR="00667D50" w:rsidRPr="00667D50" w:rsidRDefault="00667D50" w:rsidP="00667D50"/>
    <w:p w14:paraId="14F00CCD" w14:textId="77777777" w:rsidR="00667D50" w:rsidRPr="00667D50" w:rsidRDefault="00667D50" w:rsidP="00667D50"/>
    <w:p w14:paraId="5827DBA7" w14:textId="77777777" w:rsidR="00667D50" w:rsidRPr="00667D50" w:rsidRDefault="00667D50" w:rsidP="00667D50"/>
    <w:p w14:paraId="0C2284F1" w14:textId="77777777" w:rsidR="00667D50" w:rsidRPr="00667D50" w:rsidRDefault="00667D50" w:rsidP="00667D50"/>
    <w:p w14:paraId="2352BAEA" w14:textId="77777777" w:rsidR="00667D50" w:rsidRPr="00667D50" w:rsidRDefault="00667D50" w:rsidP="00667D50"/>
    <w:p w14:paraId="37D960AD" w14:textId="77777777" w:rsidR="00667D50" w:rsidRPr="00667D50" w:rsidRDefault="00667D50" w:rsidP="00667D50"/>
    <w:p w14:paraId="295E9322" w14:textId="77777777" w:rsidR="00667D50" w:rsidRPr="00667D50" w:rsidRDefault="00667D50" w:rsidP="00667D50"/>
    <w:p w14:paraId="2C3F415D" w14:textId="77777777" w:rsidR="00667D50" w:rsidRPr="00667D50" w:rsidRDefault="00667D50" w:rsidP="00667D50"/>
    <w:p w14:paraId="11BB679A" w14:textId="77777777" w:rsidR="00667D50" w:rsidRPr="00667D50" w:rsidRDefault="00667D50" w:rsidP="00667D50"/>
    <w:p w14:paraId="5D82381D" w14:textId="77777777" w:rsidR="00667D50" w:rsidRPr="00667D50" w:rsidRDefault="00667D50" w:rsidP="00667D50"/>
    <w:p w14:paraId="67AFA113" w14:textId="77777777" w:rsidR="00667D50" w:rsidRPr="00667D50" w:rsidRDefault="00667D50" w:rsidP="00667D50"/>
    <w:p w14:paraId="57C34F5C" w14:textId="77777777" w:rsidR="00667D50" w:rsidRPr="00667D50" w:rsidRDefault="00667D50" w:rsidP="00667D50"/>
    <w:p w14:paraId="7AC8671E" w14:textId="241F5D00" w:rsidR="00667D50" w:rsidRDefault="00667D50" w:rsidP="00667D50"/>
    <w:p w14:paraId="623F8025" w14:textId="3923FFA8" w:rsidR="0056207B" w:rsidRDefault="0056207B" w:rsidP="00667D50"/>
    <w:p w14:paraId="35139F4E" w14:textId="4CD353EB" w:rsidR="0056207B" w:rsidRDefault="0056207B" w:rsidP="00667D50"/>
    <w:p w14:paraId="35516B8B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F9780AE" w14:textId="77777777" w:rsidR="00236AA0" w:rsidRPr="00C62B8F" w:rsidRDefault="00236AA0" w:rsidP="00236AA0">
      <w:pPr>
        <w:jc w:val="center"/>
        <w:rPr>
          <w:rFonts w:ascii="Arial" w:hAnsi="Arial" w:cs="Arial"/>
          <w:sz w:val="18"/>
          <w:szCs w:val="18"/>
        </w:rPr>
      </w:pPr>
      <w:r w:rsidRPr="00C62B8F">
        <w:rPr>
          <w:rFonts w:ascii="Arial" w:hAnsi="Arial" w:cs="Arial"/>
          <w:sz w:val="18"/>
          <w:szCs w:val="18"/>
        </w:rPr>
        <w:t>Informe de Pasivos Contingentes</w:t>
      </w:r>
    </w:p>
    <w:p w14:paraId="42303AC6" w14:textId="77777777" w:rsidR="00236AA0" w:rsidRPr="00F41867" w:rsidRDefault="00236AA0" w:rsidP="00236AA0">
      <w:pPr>
        <w:rPr>
          <w:rFonts w:ascii="Arial" w:hAnsi="Arial" w:cs="Arial"/>
          <w:sz w:val="18"/>
          <w:szCs w:val="18"/>
        </w:rPr>
      </w:pPr>
    </w:p>
    <w:p w14:paraId="4F4B942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Comisión </w:t>
      </w:r>
      <w:r w:rsidRPr="007A18B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statal</w:t>
      </w:r>
      <w:r w:rsidRPr="007A18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Agua y Saneamiento del Estado de Tlaxcala no tiene pasivos contingentes</w:t>
      </w:r>
    </w:p>
    <w:p w14:paraId="2180387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4F024CC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264910B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5C1317D1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38596DF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D07CC" wp14:editId="6E810362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3475990" cy="955675"/>
                <wp:effectExtent l="0" t="0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BB125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97A218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113261C4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Jefa de Departamento de Administración y Finanzas</w:t>
                            </w:r>
                          </w:p>
                          <w:p w14:paraId="54DD570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D07CC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222.5pt;margin-top:8.65pt;width:273.7pt;height:75.25pt;z-index:251673600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" filled="f" stroked="f">
                <v:textbox style="mso-fit-shape-to-text:t">
                  <w:txbxContent>
                    <w:p w14:paraId="3E0BB125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6197A218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113261C4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Jefa de Departamento de Administración y Finanzas</w:t>
                      </w:r>
                    </w:p>
                    <w:p w14:paraId="54DD570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47B" wp14:editId="4F5D8284">
                <wp:simplePos x="0" y="0"/>
                <wp:positionH relativeFrom="column">
                  <wp:posOffset>324209</wp:posOffset>
                </wp:positionH>
                <wp:positionV relativeFrom="paragraph">
                  <wp:posOffset>153117</wp:posOffset>
                </wp:positionV>
                <wp:extent cx="3475990" cy="824230"/>
                <wp:effectExtent l="0" t="3810" r="3175" b="63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04B35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Hlk83973606"/>
                            <w:bookmarkStart w:id="1" w:name="_Hlk83973607"/>
                          </w:p>
                          <w:p w14:paraId="6B321BC6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C606DDE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227">
                              <w:t>Mtro. Javier Israel Tobón Solano</w:t>
                            </w:r>
                          </w:p>
                          <w:bookmarkEnd w:id="0"/>
                          <w:bookmarkEnd w:id="1"/>
                          <w:p w14:paraId="1A63D011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BC47B" id="Cuadro de texto 26" o:spid="_x0000_s1027" type="#_x0000_t202" style="position:absolute;left:0;text-align:left;margin-left:25.55pt;margin-top:12.05pt;width:273.7pt;height:64.9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" filled="f" stroked="f">
                <v:textbox style="mso-fit-shape-to-text:t">
                  <w:txbxContent>
                    <w:p w14:paraId="4A604B35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bookmarkStart w:id="2" w:name="_Hlk83973606"/>
                      <w:bookmarkStart w:id="3" w:name="_Hlk83973607"/>
                    </w:p>
                    <w:p w14:paraId="6B321BC6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C606DDE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227">
                        <w:t>Mtro. Javier Israel Tobón Solano</w:t>
                      </w:r>
                    </w:p>
                    <w:bookmarkEnd w:id="2"/>
                    <w:bookmarkEnd w:id="3"/>
                    <w:p w14:paraId="1A63D011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4E801" wp14:editId="27255757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8890" r="7620" b="1016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02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11pt;margin-top:35pt;width:209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16F9E313" w14:textId="77777777" w:rsidR="00236AA0" w:rsidRPr="00F41867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46A70" wp14:editId="7EC42F9D">
                <wp:simplePos x="0" y="0"/>
                <wp:positionH relativeFrom="column">
                  <wp:posOffset>3630709</wp:posOffset>
                </wp:positionH>
                <wp:positionV relativeFrom="paragraph">
                  <wp:posOffset>167309</wp:posOffset>
                </wp:positionV>
                <wp:extent cx="2320290" cy="0"/>
                <wp:effectExtent l="5080" t="8890" r="8255" b="10160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55CB4" id="Conector recto de flecha 28" o:spid="_x0000_s1026" type="#_x0000_t32" style="position:absolute;margin-left:285.9pt;margin-top:13.15pt;width:182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"/>
            </w:pict>
          </mc:Fallback>
        </mc:AlternateContent>
      </w:r>
    </w:p>
    <w:p w14:paraId="0B88FF43" w14:textId="77777777" w:rsidR="00236AA0" w:rsidRDefault="00236AA0" w:rsidP="00236AA0">
      <w:pPr>
        <w:pStyle w:val="Texto"/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</w:p>
    <w:p w14:paraId="21B55906" w14:textId="77777777" w:rsidR="00236AA0" w:rsidRDefault="00236AA0" w:rsidP="00236AA0"/>
    <w:p w14:paraId="4525110C" w14:textId="77777777" w:rsidR="00236AA0" w:rsidRDefault="00236AA0" w:rsidP="00236AA0"/>
    <w:p w14:paraId="3A0BD958" w14:textId="77777777" w:rsidR="00236AA0" w:rsidRDefault="00236AA0" w:rsidP="00236AA0"/>
    <w:p w14:paraId="739DD297" w14:textId="77777777" w:rsidR="00236AA0" w:rsidRDefault="00236AA0" w:rsidP="00236AA0"/>
    <w:p w14:paraId="08A4F1F4" w14:textId="77777777" w:rsidR="00236AA0" w:rsidRDefault="00236AA0" w:rsidP="00236AA0"/>
    <w:p w14:paraId="3AE2E44C" w14:textId="77777777" w:rsidR="00236AA0" w:rsidRDefault="00236AA0" w:rsidP="00236AA0"/>
    <w:p w14:paraId="2D5D1C77" w14:textId="77777777" w:rsidR="00236AA0" w:rsidRDefault="00236AA0" w:rsidP="00236AA0"/>
    <w:p w14:paraId="6819C770" w14:textId="77777777" w:rsidR="00236AA0" w:rsidRDefault="00236AA0" w:rsidP="00236AA0"/>
    <w:p w14:paraId="4004F518" w14:textId="77777777" w:rsidR="00236AA0" w:rsidRDefault="00236AA0" w:rsidP="00236AA0"/>
    <w:p w14:paraId="193B78A8" w14:textId="77777777" w:rsidR="00236AA0" w:rsidRDefault="00236AA0" w:rsidP="00236AA0"/>
    <w:p w14:paraId="19907DD4" w14:textId="77777777" w:rsidR="00236AA0" w:rsidRDefault="00236AA0" w:rsidP="00236AA0"/>
    <w:p w14:paraId="5737FBB7" w14:textId="77777777" w:rsidR="00236AA0" w:rsidRDefault="00236AA0" w:rsidP="00236AA0"/>
    <w:p w14:paraId="19C0832F" w14:textId="77777777" w:rsidR="00236AA0" w:rsidRDefault="00236AA0" w:rsidP="00236AA0"/>
    <w:p w14:paraId="0975648A" w14:textId="77777777" w:rsidR="00236AA0" w:rsidRDefault="00236AA0" w:rsidP="00236AA0"/>
    <w:p w14:paraId="779EBA07" w14:textId="77777777" w:rsidR="00236AA0" w:rsidRDefault="00236AA0" w:rsidP="00236AA0"/>
    <w:p w14:paraId="1F538BB7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  <w:r w:rsidRPr="00163D6C">
        <w:rPr>
          <w:b/>
          <w:szCs w:val="18"/>
        </w:rPr>
        <w:lastRenderedPageBreak/>
        <w:t>NOTAS A LOS ESTADOS FINANCIEROS</w:t>
      </w:r>
    </w:p>
    <w:p w14:paraId="6323B7FB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C56037B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AD063B8" w14:textId="77777777" w:rsidR="00236AA0" w:rsidRPr="00163D6C" w:rsidRDefault="00236AA0" w:rsidP="00236AA0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  <w:lang w:val="es-MX"/>
        </w:rPr>
        <w:t>a</w:t>
      </w:r>
      <w:r w:rsidRPr="00163D6C">
        <w:rPr>
          <w:b/>
          <w:szCs w:val="18"/>
          <w:lang w:val="es-MX"/>
        </w:rPr>
        <w:t>) NOTAS DE GESTIÓN ADMINISTRATIVA</w:t>
      </w:r>
    </w:p>
    <w:p w14:paraId="678E622F" w14:textId="77777777" w:rsidR="00236AA0" w:rsidRPr="00163D6C" w:rsidRDefault="00236AA0" w:rsidP="00236AA0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5C5984D5" w14:textId="77777777" w:rsidR="00236AA0" w:rsidRDefault="00236AA0" w:rsidP="00236AA0">
      <w:pPr>
        <w:pStyle w:val="Texto"/>
        <w:numPr>
          <w:ilvl w:val="0"/>
          <w:numId w:val="36"/>
        </w:numPr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Autorización e historia </w:t>
      </w:r>
    </w:p>
    <w:p w14:paraId="7149BE76" w14:textId="77777777" w:rsidR="00236AA0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351CA1F7" w14:textId="77777777" w:rsidR="00236AA0" w:rsidRDefault="00236AA0" w:rsidP="00236AA0">
      <w:pPr>
        <w:pStyle w:val="INCISO"/>
        <w:spacing w:after="0" w:line="240" w:lineRule="exact"/>
        <w:ind w:left="720" w:firstLine="0"/>
      </w:pPr>
      <w:r>
        <w:rPr>
          <w:b/>
        </w:rPr>
        <w:t xml:space="preserve">a) </w:t>
      </w:r>
      <w:r>
        <w:t>La C</w:t>
      </w:r>
      <w:r w:rsidRPr="00713DED">
        <w:t>omisión Estatal de</w:t>
      </w:r>
      <w:r>
        <w:t>l</w:t>
      </w:r>
      <w:r w:rsidRPr="00713DED">
        <w:t xml:space="preserve"> Agua</w:t>
      </w:r>
      <w:r>
        <w:t xml:space="preserve"> de Tlaxcala y el Centro de Servicios Integrales para el Tratamiento de Aguas Residuales del Estado de Tlaxcala conforme a la Ley de protección al medio ambiente y el desarrollo sostenible del estado de Tlaxcala expedida el 02 de junio del 2022 transfirieron sus recursos humanos, financieros y materiales a la </w:t>
      </w:r>
      <w:r w:rsidRPr="003E5528">
        <w:rPr>
          <w:b/>
        </w:rPr>
        <w:t>Comisión Estatal del Agua y Saneamiento del Estado de Tlaxcala</w:t>
      </w:r>
      <w:r>
        <w:t xml:space="preserve"> creado como</w:t>
      </w:r>
      <w:r w:rsidRPr="00713DED">
        <w:t xml:space="preserve"> un organismo</w:t>
      </w:r>
      <w:r w:rsidRPr="00713DED">
        <w:rPr>
          <w:rStyle w:val="apple-converted-space"/>
        </w:rPr>
        <w:t> </w:t>
      </w:r>
      <w:r w:rsidRPr="00713DED">
        <w:rPr>
          <w:rStyle w:val="Fuerte"/>
        </w:rPr>
        <w:t xml:space="preserve">público </w:t>
      </w:r>
      <w:r w:rsidRPr="003E5528">
        <w:rPr>
          <w:rStyle w:val="Fuerte"/>
        </w:rPr>
        <w:t>descentralizado de conformidad al decreto No. 119 de fecha 19 de octubre de 2022</w:t>
      </w:r>
      <w:r w:rsidRPr="00713DED">
        <w:rPr>
          <w:rStyle w:val="Fuerte"/>
        </w:rPr>
        <w:t>,</w:t>
      </w:r>
      <w:r w:rsidRPr="00713DED">
        <w:rPr>
          <w:rStyle w:val="apple-converted-space"/>
        </w:rPr>
        <w:t> </w:t>
      </w:r>
      <w:r w:rsidRPr="00713DED">
        <w:t>que tiene por objeto ejercer las atribuciones en materia hídrica y fungir como órgano superior encargado de normar el uso de los recursos hídricos en el</w:t>
      </w:r>
      <w:r w:rsidRPr="00713DED">
        <w:rPr>
          <w:rStyle w:val="apple-converted-space"/>
        </w:rPr>
        <w:t> </w:t>
      </w:r>
      <w:r w:rsidRPr="00713DED">
        <w:rPr>
          <w:rStyle w:val="Fuerte"/>
        </w:rPr>
        <w:t>Estado de Tlaxcala</w:t>
      </w:r>
      <w:r w:rsidRPr="00713DED">
        <w:t xml:space="preserve"> con la finalidad de regular la gestión integral de los recursos hídricos, con especial énfasis en la promoción del valor social, ambiental y económico de los recursos, la participación y la corresponsabilidad de usuarios, instancias reguladoras y normativas de los gobiernos en sus diferentes órdenes, en el marco del desarrollo sustentable del Estado de Tlaxcala</w:t>
      </w:r>
      <w:r>
        <w:t>, y comienza actividades el 01 de enero de 2023.</w:t>
      </w:r>
    </w:p>
    <w:p w14:paraId="267E4631" w14:textId="77777777" w:rsidR="00236AA0" w:rsidRPr="00713DED" w:rsidRDefault="00236AA0" w:rsidP="00236AA0">
      <w:pPr>
        <w:pStyle w:val="Prrafodelista"/>
        <w:ind w:left="708"/>
        <w:jc w:val="both"/>
        <w:rPr>
          <w:rFonts w:ascii="Arial" w:hAnsi="Arial" w:cs="Arial"/>
          <w:sz w:val="18"/>
          <w:szCs w:val="18"/>
        </w:rPr>
      </w:pPr>
    </w:p>
    <w:p w14:paraId="555787E3" w14:textId="77777777" w:rsidR="00236AA0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  <w:r>
        <w:rPr>
          <w:b/>
          <w:szCs w:val="18"/>
        </w:rPr>
        <w:t xml:space="preserve">b) </w:t>
      </w:r>
      <w:r w:rsidRPr="009B77A8">
        <w:rPr>
          <w:bCs/>
          <w:szCs w:val="18"/>
        </w:rPr>
        <w:t>La Comisión Estatal del Agua y Saneamiento del Estado de Tlaxcala no ha presentado cambios en su estructura</w:t>
      </w:r>
      <w:r>
        <w:rPr>
          <w:bCs/>
          <w:szCs w:val="18"/>
        </w:rPr>
        <w:t>.</w:t>
      </w:r>
    </w:p>
    <w:p w14:paraId="1A04F140" w14:textId="77777777" w:rsidR="00236AA0" w:rsidRPr="00DA244C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4AA7D94D" w14:textId="77777777" w:rsidR="00236AA0" w:rsidRPr="00832DB8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832DB8">
        <w:rPr>
          <w:b/>
          <w:szCs w:val="18"/>
          <w:lang w:val="es-MX"/>
        </w:rPr>
        <w:t>2.</w:t>
      </w:r>
      <w:r w:rsidRPr="00832DB8">
        <w:rPr>
          <w:b/>
          <w:szCs w:val="18"/>
          <w:lang w:val="es-MX"/>
        </w:rPr>
        <w:tab/>
        <w:t>Panorama Económico y Financiero</w:t>
      </w:r>
    </w:p>
    <w:p w14:paraId="24482987" w14:textId="77777777" w:rsidR="00236AA0" w:rsidRDefault="00236AA0" w:rsidP="00236AA0">
      <w:pPr>
        <w:pStyle w:val="Texto"/>
        <w:spacing w:after="0" w:line="240" w:lineRule="exact"/>
        <w:ind w:left="708" w:firstLine="0"/>
      </w:pPr>
      <w:r>
        <w:t>La comisión Estatal del Agua y Saneamiento del Estado de Tlaxcala cuenta con recursos por participaciones estatales, así como ingresos propios por el cobro por el servicio de tratamiento de agua residual a empresas y municipios, además de obtener recurso federal por parte del programa PROAGUA apartado fortalecimiento de capacidades y programa E005 Cultura del agua.</w:t>
      </w:r>
    </w:p>
    <w:p w14:paraId="7F6DEF9D" w14:textId="77777777" w:rsidR="00236AA0" w:rsidRPr="00163D6C" w:rsidRDefault="00236AA0" w:rsidP="00236AA0">
      <w:pPr>
        <w:pStyle w:val="Texto"/>
        <w:spacing w:after="0" w:line="240" w:lineRule="exact"/>
        <w:rPr>
          <w:szCs w:val="18"/>
        </w:rPr>
      </w:pPr>
    </w:p>
    <w:p w14:paraId="378E567E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3.</w:t>
      </w:r>
      <w:r w:rsidRPr="00163D6C">
        <w:rPr>
          <w:b/>
          <w:szCs w:val="18"/>
          <w:lang w:val="es-MX"/>
        </w:rPr>
        <w:tab/>
        <w:t>Organización y Objeto Social</w:t>
      </w:r>
    </w:p>
    <w:p w14:paraId="6A98EE5F" w14:textId="77777777" w:rsidR="00236AA0" w:rsidRPr="00163D6C" w:rsidRDefault="00236AA0" w:rsidP="00236AA0">
      <w:pPr>
        <w:pStyle w:val="Texto"/>
        <w:spacing w:after="0" w:line="240" w:lineRule="exact"/>
        <w:ind w:left="928" w:firstLine="0"/>
        <w:rPr>
          <w:b/>
          <w:szCs w:val="18"/>
          <w:lang w:val="es-MX"/>
        </w:rPr>
      </w:pPr>
    </w:p>
    <w:p w14:paraId="07FDA11C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Objeto social</w:t>
      </w:r>
    </w:p>
    <w:p w14:paraId="281A668C" w14:textId="77777777" w:rsidR="00236AA0" w:rsidRPr="00163D6C" w:rsidRDefault="00236AA0" w:rsidP="00236AA0">
      <w:pPr>
        <w:pStyle w:val="INCISO"/>
        <w:spacing w:after="0" w:line="240" w:lineRule="exact"/>
        <w:ind w:firstLine="0"/>
      </w:pPr>
      <w:r>
        <w:t>Contribuir a proteger el medio ambiente y la biodiversidad tratando del agua residual generada, para la población del estado de Tlaxcala</w:t>
      </w:r>
    </w:p>
    <w:p w14:paraId="17DCC541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Principal actividad</w:t>
      </w:r>
    </w:p>
    <w:p w14:paraId="0B881187" w14:textId="77777777" w:rsidR="00236AA0" w:rsidRDefault="00236AA0" w:rsidP="00236AA0">
      <w:pPr>
        <w:pStyle w:val="INCISO"/>
        <w:spacing w:after="0" w:line="240" w:lineRule="exact"/>
        <w:ind w:firstLine="0"/>
      </w:pPr>
      <w:r>
        <w:t>Asesoría técnica a municipios sobre los sistemas de abastecimiento de agua, tratamiento de Agua Residual, impartición de talleres de cultura del agua.</w:t>
      </w:r>
    </w:p>
    <w:p w14:paraId="7E152362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Ejercicio fiscal</w:t>
      </w:r>
    </w:p>
    <w:p w14:paraId="0BFB616A" w14:textId="77777777" w:rsidR="00236AA0" w:rsidRPr="00163D6C" w:rsidRDefault="00236AA0" w:rsidP="00236AA0">
      <w:pPr>
        <w:pStyle w:val="INCISO"/>
        <w:spacing w:after="0" w:line="240" w:lineRule="exact"/>
        <w:ind w:firstLine="0"/>
      </w:pPr>
      <w:r>
        <w:t>2025</w:t>
      </w:r>
    </w:p>
    <w:p w14:paraId="45D4C7E5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Régimen jurídico</w:t>
      </w:r>
    </w:p>
    <w:p w14:paraId="0F05725D" w14:textId="77777777" w:rsidR="00236AA0" w:rsidRDefault="00236AA0" w:rsidP="00236AA0">
      <w:pPr>
        <w:pStyle w:val="INCISO"/>
        <w:spacing w:after="0" w:line="240" w:lineRule="exact"/>
        <w:ind w:firstLine="0"/>
      </w:pPr>
      <w:r>
        <w:t>Ley de protección al medio ambiente y el desarrollo sostenible del estado de Tlaxcala</w:t>
      </w:r>
      <w:r w:rsidRPr="00163D6C">
        <w:t xml:space="preserve"> </w:t>
      </w:r>
    </w:p>
    <w:p w14:paraId="5F0108EA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Consideraciones fiscales del ente:</w:t>
      </w:r>
    </w:p>
    <w:p w14:paraId="45BFDC83" w14:textId="77777777" w:rsidR="00236AA0" w:rsidRDefault="00236AA0" w:rsidP="00236AA0">
      <w:pPr>
        <w:pStyle w:val="INCISO"/>
        <w:spacing w:after="0" w:line="240" w:lineRule="exact"/>
        <w:ind w:firstLine="0"/>
      </w:pPr>
      <w:r>
        <w:t>La Comisión Estatal del Agua y Saneamiento del Estado de Tlaxcala retiene el ISR sobre los sueldos y salarios, el 5 y el 5.51 al millar de las Obras realizadas y el Fondo de Ahorro Aportación trabajador.</w:t>
      </w:r>
    </w:p>
    <w:p w14:paraId="6C7B6FD2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Estructura organizacional básica</w:t>
      </w:r>
    </w:p>
    <w:p w14:paraId="567DAA2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 xml:space="preserve">Despacho </w:t>
      </w:r>
    </w:p>
    <w:p w14:paraId="2DF54C2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Dirección de Agua Potable</w:t>
      </w:r>
    </w:p>
    <w:p w14:paraId="36770733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 xml:space="preserve">Dirección de Saneamiento </w:t>
      </w:r>
    </w:p>
    <w:p w14:paraId="0F5C0E9D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Administración y Finanzas</w:t>
      </w:r>
    </w:p>
    <w:p w14:paraId="59A963C4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Operación y Mantenimiento</w:t>
      </w:r>
    </w:p>
    <w:p w14:paraId="5265420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Planeación</w:t>
      </w:r>
    </w:p>
    <w:p w14:paraId="11A2C8A2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TI</w:t>
      </w:r>
    </w:p>
    <w:p w14:paraId="2CF7AA45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344BF47B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60EEDD3C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545906CD" w14:textId="77777777" w:rsidR="00DC22BA" w:rsidRDefault="00DC22BA" w:rsidP="00236AA0">
      <w:pPr>
        <w:pStyle w:val="INCISO"/>
        <w:spacing w:after="0" w:line="240" w:lineRule="exact"/>
        <w:ind w:left="1800" w:firstLine="0"/>
      </w:pPr>
    </w:p>
    <w:p w14:paraId="46AA3CBC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0BE8CE65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7D42A0D9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Fideicomisos, mandatos y análogos de los cuales es fideicomitente o fiduciario</w:t>
      </w:r>
    </w:p>
    <w:p w14:paraId="0021B2D3" w14:textId="77777777" w:rsidR="00236AA0" w:rsidRDefault="00236AA0" w:rsidP="00236AA0">
      <w:pPr>
        <w:pStyle w:val="INCISO"/>
        <w:spacing w:after="0" w:line="240" w:lineRule="exact"/>
        <w:ind w:firstLine="0"/>
      </w:pPr>
      <w:r>
        <w:t>No aplica</w:t>
      </w:r>
    </w:p>
    <w:p w14:paraId="27D60439" w14:textId="77777777" w:rsidR="00236AA0" w:rsidRDefault="00236AA0" w:rsidP="00236AA0">
      <w:pPr>
        <w:pStyle w:val="INCISO"/>
        <w:spacing w:after="0" w:line="240" w:lineRule="exact"/>
        <w:ind w:firstLine="0"/>
      </w:pPr>
    </w:p>
    <w:p w14:paraId="586CC1B1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4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Bases de Preparación de los Estados Financieros</w:t>
      </w:r>
    </w:p>
    <w:p w14:paraId="5F4F9A5C" w14:textId="77777777" w:rsidR="00236AA0" w:rsidRDefault="00236AA0" w:rsidP="00236AA0">
      <w:pPr>
        <w:pStyle w:val="INCISO"/>
        <w:spacing w:after="0" w:line="240" w:lineRule="exact"/>
      </w:pPr>
      <w:r>
        <w:t>S</w:t>
      </w:r>
      <w:r w:rsidRPr="00163D6C">
        <w:t>e ha observado la normatividad emitida por el CONAC y las disposiciones legales aplicables.</w:t>
      </w:r>
    </w:p>
    <w:p w14:paraId="0BE1AD51" w14:textId="77777777" w:rsidR="00236AA0" w:rsidRPr="00163D6C" w:rsidRDefault="00236AA0" w:rsidP="00236AA0">
      <w:pPr>
        <w:pStyle w:val="INCISO"/>
        <w:spacing w:after="0" w:line="240" w:lineRule="exact"/>
      </w:pPr>
    </w:p>
    <w:p w14:paraId="6BC2B37F" w14:textId="77777777" w:rsidR="00236AA0" w:rsidRDefault="00236AA0" w:rsidP="00236AA0">
      <w:pPr>
        <w:pStyle w:val="Texto"/>
        <w:spacing w:after="0" w:line="240" w:lineRule="exact"/>
        <w:rPr>
          <w:bCs/>
          <w:szCs w:val="18"/>
          <w:lang w:val="es-MX"/>
        </w:rPr>
      </w:pPr>
      <w:r>
        <w:rPr>
          <w:b/>
          <w:szCs w:val="18"/>
          <w:lang w:val="es-MX"/>
        </w:rPr>
        <w:t>5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Políticas de Contabilidad Significativas</w:t>
      </w:r>
      <w:r>
        <w:rPr>
          <w:b/>
          <w:szCs w:val="18"/>
          <w:lang w:val="es-MX"/>
        </w:rPr>
        <w:t xml:space="preserve"> </w:t>
      </w:r>
      <w:r>
        <w:rPr>
          <w:bCs/>
          <w:szCs w:val="18"/>
          <w:lang w:val="es-MX"/>
        </w:rPr>
        <w:t xml:space="preserve"> </w:t>
      </w:r>
    </w:p>
    <w:p w14:paraId="276CFC62" w14:textId="77777777" w:rsidR="00236AA0" w:rsidRDefault="00236AA0" w:rsidP="00236AA0">
      <w:pPr>
        <w:pStyle w:val="Texto"/>
        <w:spacing w:after="0" w:line="240" w:lineRule="exact"/>
        <w:ind w:left="708" w:firstLine="0"/>
        <w:rPr>
          <w:lang w:val="es-MX"/>
        </w:rPr>
      </w:pPr>
      <w:r>
        <w:rPr>
          <w:bCs/>
          <w:szCs w:val="18"/>
          <w:lang w:val="es-MX"/>
        </w:rPr>
        <w:t xml:space="preserve">La Comisión Estatal del Agua y Saneamiento del Estado de </w:t>
      </w:r>
      <w:r>
        <w:rPr>
          <w:szCs w:val="18"/>
        </w:rPr>
        <w:t>Tlaxcala</w:t>
      </w:r>
      <w:r>
        <w:t xml:space="preserve"> no tiene </w:t>
      </w:r>
      <w:r w:rsidRPr="00B34F73">
        <w:rPr>
          <w:lang w:val="es-MX"/>
        </w:rPr>
        <w:t>Políticas de Contabilidad Significativas</w:t>
      </w:r>
    </w:p>
    <w:p w14:paraId="1B1B0F26" w14:textId="77777777" w:rsidR="00236AA0" w:rsidRPr="00163D6C" w:rsidRDefault="00236AA0" w:rsidP="00236AA0">
      <w:pPr>
        <w:pStyle w:val="ROMANOS"/>
        <w:spacing w:after="0" w:line="240" w:lineRule="exact"/>
      </w:pPr>
    </w:p>
    <w:p w14:paraId="7820EC95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6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Posición en Moneda Extranjera y Protección por Riesgo Cambiario</w:t>
      </w:r>
    </w:p>
    <w:p w14:paraId="222110C8" w14:textId="77777777" w:rsidR="00236AA0" w:rsidRPr="00163D6C" w:rsidRDefault="00236AA0" w:rsidP="00236AA0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 xml:space="preserve">Posición en Moneda Extranjera </w:t>
      </w:r>
      <w:r>
        <w:rPr>
          <w:szCs w:val="18"/>
          <w:lang w:val="es-MX"/>
        </w:rPr>
        <w:t xml:space="preserve">                                   </w:t>
      </w:r>
      <w:r w:rsidRPr="00B34F73">
        <w:rPr>
          <w:szCs w:val="18"/>
          <w:lang w:val="es-MX"/>
        </w:rPr>
        <w:t>y Protección por Riesgo Cambiario</w:t>
      </w:r>
    </w:p>
    <w:p w14:paraId="698D9DD9" w14:textId="77777777" w:rsidR="00236AA0" w:rsidRPr="00B34F73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78ED7BD3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7</w:t>
      </w:r>
      <w:r w:rsidRPr="00163D6C">
        <w:rPr>
          <w:b/>
          <w:szCs w:val="18"/>
          <w:lang w:val="es-MX"/>
        </w:rPr>
        <w:t xml:space="preserve">. </w:t>
      </w:r>
      <w:r>
        <w:rPr>
          <w:b/>
          <w:szCs w:val="18"/>
          <w:lang w:val="es-MX"/>
        </w:rPr>
        <w:t xml:space="preserve">    </w:t>
      </w:r>
      <w:r w:rsidRPr="00163D6C">
        <w:rPr>
          <w:b/>
          <w:szCs w:val="18"/>
          <w:lang w:val="es-MX"/>
        </w:rPr>
        <w:t>Reporte Analítico del Activo</w:t>
      </w:r>
    </w:p>
    <w:p w14:paraId="49B4405E" w14:textId="77777777" w:rsidR="00236AA0" w:rsidRDefault="00236AA0" w:rsidP="00236AA0">
      <w:pPr>
        <w:pStyle w:val="INCISO"/>
        <w:spacing w:after="0" w:line="240" w:lineRule="exact"/>
        <w:ind w:left="0" w:firstLine="708"/>
        <w:rPr>
          <w:lang w:val="es-MX"/>
        </w:rPr>
      </w:pPr>
      <w:r>
        <w:t xml:space="preserve">La Comisión Estatal del Agua y Saneamiento del Estado de Tlaxcala no tiene </w:t>
      </w:r>
      <w:r w:rsidRPr="00B34F73">
        <w:rPr>
          <w:lang w:val="es-MX"/>
        </w:rPr>
        <w:t>Reporte Analítico del Activo</w:t>
      </w:r>
    </w:p>
    <w:p w14:paraId="23163396" w14:textId="77777777" w:rsidR="00236AA0" w:rsidRPr="00163D6C" w:rsidRDefault="00236AA0" w:rsidP="00236AA0">
      <w:pPr>
        <w:pStyle w:val="INCISO"/>
        <w:spacing w:after="0" w:line="240" w:lineRule="exact"/>
        <w:ind w:left="0" w:firstLine="708"/>
      </w:pPr>
    </w:p>
    <w:p w14:paraId="25C5C860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8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Fideicomisos, Mandatos y Análogos</w:t>
      </w:r>
    </w:p>
    <w:p w14:paraId="2FA4DE46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>Fideicomisos, Mandatos y Análogos</w:t>
      </w:r>
    </w:p>
    <w:p w14:paraId="62EFDD46" w14:textId="77777777" w:rsidR="00236AA0" w:rsidRPr="00163D6C" w:rsidRDefault="00236AA0" w:rsidP="00236AA0">
      <w:pPr>
        <w:pStyle w:val="Texto"/>
        <w:spacing w:after="0" w:line="240" w:lineRule="exact"/>
        <w:ind w:firstLine="708"/>
        <w:rPr>
          <w:b/>
          <w:szCs w:val="18"/>
          <w:lang w:val="es-MX"/>
        </w:rPr>
      </w:pPr>
    </w:p>
    <w:p w14:paraId="2708A8F6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9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Reporte de la Recaudación</w:t>
      </w:r>
    </w:p>
    <w:p w14:paraId="1246B9BD" w14:textId="77777777" w:rsidR="00236AA0" w:rsidRDefault="00236AA0" w:rsidP="00236AA0">
      <w:pPr>
        <w:pStyle w:val="INCISO"/>
        <w:spacing w:after="0" w:line="240" w:lineRule="exact"/>
        <w:ind w:left="720" w:firstLine="0"/>
      </w:pPr>
      <w:r>
        <w:t>La recaudación de los ingresos de la CEAS se obtiene de la siguiente manera, el recurso de Participaciones Estatales e ingresos propios de empresas y municipios se radica de forma mensual a través de la Secretaría de Finanzas</w:t>
      </w:r>
    </w:p>
    <w:p w14:paraId="3E504F5E" w14:textId="77777777" w:rsidR="00236AA0" w:rsidRDefault="00236AA0" w:rsidP="00236AA0">
      <w:pPr>
        <w:pStyle w:val="INCISO"/>
        <w:spacing w:after="0" w:line="240" w:lineRule="exact"/>
      </w:pPr>
    </w:p>
    <w:p w14:paraId="2A019C78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0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Información sobre la Deuda y el Reporte Analítico de la Deuda</w:t>
      </w:r>
    </w:p>
    <w:p w14:paraId="1ADC80D6" w14:textId="77777777" w:rsidR="00236AA0" w:rsidRDefault="00236AA0" w:rsidP="00236AA0">
      <w:pPr>
        <w:pStyle w:val="INCISO"/>
        <w:spacing w:after="0" w:line="240" w:lineRule="exact"/>
      </w:pPr>
      <w:r>
        <w:t>La Comisión Estatal del Agua y Saneamiento del Estado de Tlaxcala no tiene Deuda pública</w:t>
      </w:r>
    </w:p>
    <w:p w14:paraId="18475209" w14:textId="77777777" w:rsidR="00236AA0" w:rsidRPr="00163D6C" w:rsidRDefault="00236AA0" w:rsidP="00236AA0">
      <w:pPr>
        <w:pStyle w:val="INCISO"/>
        <w:spacing w:after="0" w:line="240" w:lineRule="exact"/>
        <w:rPr>
          <w:lang w:val="es-MX"/>
        </w:rPr>
      </w:pPr>
    </w:p>
    <w:p w14:paraId="0322D0E8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1</w:t>
      </w:r>
      <w:r w:rsidRPr="00163D6C">
        <w:rPr>
          <w:b/>
          <w:szCs w:val="18"/>
          <w:lang w:val="es-MX"/>
        </w:rPr>
        <w:t>. Calificaciones otorgadas</w:t>
      </w:r>
    </w:p>
    <w:p w14:paraId="69B4F925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t xml:space="preserve">La Comisión Estatal del Agua y Saneamiento del Estado de Tlaxcala </w:t>
      </w:r>
      <w:r w:rsidRPr="00B34F73">
        <w:rPr>
          <w:szCs w:val="18"/>
        </w:rPr>
        <w:t xml:space="preserve">no tiene </w:t>
      </w:r>
      <w:r w:rsidRPr="00B34F73">
        <w:rPr>
          <w:szCs w:val="18"/>
          <w:lang w:val="es-MX"/>
        </w:rPr>
        <w:t>Calificaciones otorgadas</w:t>
      </w:r>
      <w:r>
        <w:rPr>
          <w:szCs w:val="18"/>
          <w:lang w:val="es-MX"/>
        </w:rPr>
        <w:t xml:space="preserve"> derivado de que no tiene actividades crediticias</w:t>
      </w:r>
    </w:p>
    <w:p w14:paraId="5EC6E85E" w14:textId="77777777" w:rsidR="00236AA0" w:rsidRPr="00163D6C" w:rsidRDefault="00236AA0" w:rsidP="00236AA0">
      <w:pPr>
        <w:pStyle w:val="Texto"/>
        <w:spacing w:after="0" w:line="240" w:lineRule="exact"/>
        <w:rPr>
          <w:szCs w:val="18"/>
        </w:rPr>
      </w:pPr>
    </w:p>
    <w:p w14:paraId="0FCD4C85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2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Proceso de Mejora</w:t>
      </w:r>
    </w:p>
    <w:p w14:paraId="51FD5325" w14:textId="77777777" w:rsidR="00236AA0" w:rsidRPr="00163D6C" w:rsidRDefault="00236AA0" w:rsidP="00236AA0">
      <w:pPr>
        <w:pStyle w:val="Texto"/>
        <w:spacing w:after="0" w:line="240" w:lineRule="exact"/>
        <w:ind w:firstLine="708"/>
        <w:rPr>
          <w:b/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>no tiene</w:t>
      </w:r>
      <w:r>
        <w:t xml:space="preserve"> </w:t>
      </w:r>
      <w:r w:rsidRPr="00B34F73">
        <w:rPr>
          <w:szCs w:val="18"/>
          <w:lang w:val="es-MX"/>
        </w:rPr>
        <w:t>Proceso de Mejora</w:t>
      </w:r>
    </w:p>
    <w:p w14:paraId="7E6BA18E" w14:textId="77777777" w:rsidR="00236AA0" w:rsidRPr="00B34F73" w:rsidRDefault="00236AA0" w:rsidP="00236AA0">
      <w:pPr>
        <w:pStyle w:val="INCISO"/>
        <w:spacing w:after="0" w:line="240" w:lineRule="exact"/>
        <w:rPr>
          <w:lang w:val="es-MX"/>
        </w:rPr>
      </w:pPr>
    </w:p>
    <w:p w14:paraId="0221D31B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3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Información por Segmentos</w:t>
      </w:r>
    </w:p>
    <w:p w14:paraId="66AC5280" w14:textId="77777777" w:rsidR="00236AA0" w:rsidRDefault="00236AA0" w:rsidP="00236AA0">
      <w:pPr>
        <w:pStyle w:val="Texto"/>
        <w:spacing w:after="0" w:line="240" w:lineRule="exact"/>
        <w:ind w:firstLine="708"/>
        <w:rPr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>no tiene</w:t>
      </w:r>
      <w:r w:rsidRPr="00B34F73">
        <w:rPr>
          <w:szCs w:val="18"/>
          <w:lang w:val="es-MX"/>
        </w:rPr>
        <w:t xml:space="preserve"> Información por Segmentos</w:t>
      </w:r>
    </w:p>
    <w:p w14:paraId="7BE5F255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3F8EA50F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4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Eventos Posteriores al Cierre</w:t>
      </w:r>
    </w:p>
    <w:p w14:paraId="5E5F05CB" w14:textId="77777777" w:rsidR="00236AA0" w:rsidRDefault="00236AA0" w:rsidP="00236AA0">
      <w:pPr>
        <w:pStyle w:val="Texto"/>
        <w:spacing w:after="0" w:line="240" w:lineRule="exact"/>
        <w:ind w:firstLine="708"/>
        <w:rPr>
          <w:szCs w:val="18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>Eventos Posteriores al Cierre</w:t>
      </w:r>
    </w:p>
    <w:p w14:paraId="7E6E1250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5FC17189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5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Partes Relacionadas</w:t>
      </w:r>
    </w:p>
    <w:p w14:paraId="1B2D72F5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</w:rPr>
      </w:pPr>
      <w:r w:rsidRPr="00163D6C">
        <w:rPr>
          <w:szCs w:val="18"/>
        </w:rPr>
        <w:t>No</w:t>
      </w:r>
      <w:r>
        <w:rPr>
          <w:szCs w:val="18"/>
        </w:rPr>
        <w:t xml:space="preserve"> </w:t>
      </w:r>
      <w:r w:rsidRPr="00163D6C">
        <w:rPr>
          <w:szCs w:val="18"/>
        </w:rPr>
        <w:t>existen partes relacionadas que pudieran ejercer influencia significativa sobre la toma de decisiones financieras y operativas.</w:t>
      </w:r>
    </w:p>
    <w:p w14:paraId="45818F04" w14:textId="77777777" w:rsidR="00236AA0" w:rsidRPr="00F41867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38D93" wp14:editId="274787CE">
                <wp:simplePos x="0" y="0"/>
                <wp:positionH relativeFrom="column">
                  <wp:posOffset>75040</wp:posOffset>
                </wp:positionH>
                <wp:positionV relativeFrom="paragraph">
                  <wp:posOffset>16096</wp:posOffset>
                </wp:positionV>
                <wp:extent cx="3475990" cy="110675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10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1DDBE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147307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8DA572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3210BEFC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  <w:p w14:paraId="477BA8B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8D93" id="Cuadro de texto 10" o:spid="_x0000_s1028" type="#_x0000_t202" style="position:absolute;left:0;text-align:left;margin-left:5.9pt;margin-top:1.25pt;width:273.7pt;height:87.15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" filled="f" stroked="f">
                <v:textbox>
                  <w:txbxContent>
                    <w:p w14:paraId="0231DDBE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4E147307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018DA572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3210BEFC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  <w:p w14:paraId="477BA8B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F487FC" wp14:editId="3711C84E">
                <wp:simplePos x="0" y="0"/>
                <wp:positionH relativeFrom="margin">
                  <wp:posOffset>3683000</wp:posOffset>
                </wp:positionH>
                <wp:positionV relativeFrom="paragraph">
                  <wp:posOffset>165372</wp:posOffset>
                </wp:positionV>
                <wp:extent cx="3475990" cy="9556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400F4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A58707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2B39F115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68E28ECA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487FC" id="Cuadro de texto 9" o:spid="_x0000_s1029" type="#_x0000_t202" style="position:absolute;left:0;text-align:left;margin-left:290pt;margin-top:13pt;width:273.7pt;height:75.2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" filled="f" stroked="f">
                <v:textbox style="mso-fit-shape-to-text:t">
                  <w:txbxContent>
                    <w:p w14:paraId="6E0400F4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2AA58707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2B39F115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68E28ECA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87069" w14:textId="77777777" w:rsidR="00236AA0" w:rsidRDefault="00236AA0" w:rsidP="00236AA0"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E388B" wp14:editId="2E0C0F07">
                <wp:simplePos x="0" y="0"/>
                <wp:positionH relativeFrom="column">
                  <wp:posOffset>3681730</wp:posOffset>
                </wp:positionH>
                <wp:positionV relativeFrom="paragraph">
                  <wp:posOffset>144529</wp:posOffset>
                </wp:positionV>
                <wp:extent cx="2320290" cy="0"/>
                <wp:effectExtent l="5080" t="10160" r="8255" b="889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8559" id="Conector recto de flecha 11" o:spid="_x0000_s1026" type="#_x0000_t32" style="position:absolute;margin-left:289.9pt;margin-top:11.4pt;width:182.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"/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A953EA" wp14:editId="3E04FFB7">
                <wp:simplePos x="0" y="0"/>
                <wp:positionH relativeFrom="column">
                  <wp:posOffset>-1040</wp:posOffset>
                </wp:positionH>
                <wp:positionV relativeFrom="paragraph">
                  <wp:posOffset>219836</wp:posOffset>
                </wp:positionV>
                <wp:extent cx="2654935" cy="0"/>
                <wp:effectExtent l="13970" t="10160" r="7620" b="889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69C2" id="Conector recto de flecha 13" o:spid="_x0000_s1026" type="#_x0000_t32" style="position:absolute;margin-left:-.1pt;margin-top:17.3pt;width:209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"/>
            </w:pict>
          </mc:Fallback>
        </mc:AlternateContent>
      </w:r>
    </w:p>
    <w:p w14:paraId="59DD2B75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14D91401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6E11E70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55991BE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83904CF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7E7A4A6B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50D732F3" w14:textId="77777777" w:rsidR="008B75C9" w:rsidRDefault="008B75C9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485E72E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10029061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szCs w:val="18"/>
        </w:rPr>
      </w:pPr>
      <w:r>
        <w:rPr>
          <w:b/>
          <w:szCs w:val="18"/>
        </w:rPr>
        <w:t>b</w:t>
      </w:r>
      <w:r w:rsidRPr="00163D6C">
        <w:rPr>
          <w:b/>
          <w:szCs w:val="18"/>
        </w:rPr>
        <w:t>) NOTAS DE DESGLOSE</w:t>
      </w:r>
    </w:p>
    <w:p w14:paraId="4D698359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63E0CA51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41BE6F3A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41BDC9D4" w14:textId="77777777" w:rsidR="00236AA0" w:rsidRPr="00163D6C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  <w:r w:rsidRPr="00163D6C">
        <w:rPr>
          <w:b/>
          <w:smallCaps/>
        </w:rPr>
        <w:t>I)</w:t>
      </w:r>
      <w:r w:rsidRPr="00163D6C">
        <w:rPr>
          <w:b/>
          <w:smallCaps/>
        </w:rPr>
        <w:tab/>
        <w:t>Notas al Estado de Actividades</w:t>
      </w:r>
    </w:p>
    <w:p w14:paraId="28F4A7FA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CDCF31E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Ingresos de Gestión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B6976C9" w14:textId="77777777" w:rsidTr="00CB1677">
        <w:tc>
          <w:tcPr>
            <w:tcW w:w="5884" w:type="dxa"/>
          </w:tcPr>
          <w:p w14:paraId="5367A2CF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Productos </w:t>
            </w:r>
          </w:p>
        </w:tc>
        <w:tc>
          <w:tcPr>
            <w:tcW w:w="2151" w:type="dxa"/>
          </w:tcPr>
          <w:p w14:paraId="49DDC208" w14:textId="783E4A46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DC22BA">
              <w:rPr>
                <w:lang w:val="es-MX"/>
              </w:rPr>
              <w:t>13,071</w:t>
            </w:r>
          </w:p>
        </w:tc>
      </w:tr>
      <w:tr w:rsidR="00236AA0" w14:paraId="55705A24" w14:textId="77777777" w:rsidTr="00CB1677">
        <w:tc>
          <w:tcPr>
            <w:tcW w:w="5884" w:type="dxa"/>
          </w:tcPr>
          <w:p w14:paraId="77FEDA9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Transferencias y asignaciones</w:t>
            </w:r>
          </w:p>
        </w:tc>
        <w:tc>
          <w:tcPr>
            <w:tcW w:w="2151" w:type="dxa"/>
          </w:tcPr>
          <w:p w14:paraId="07154122" w14:textId="0428D2EA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DC22BA">
              <w:rPr>
                <w:lang w:val="es-MX"/>
              </w:rPr>
              <w:t>38,727,018</w:t>
            </w:r>
          </w:p>
        </w:tc>
      </w:tr>
    </w:tbl>
    <w:p w14:paraId="523EF809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4BE4CC2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Gastos y Otras Pérdidas:</w:t>
      </w:r>
    </w:p>
    <w:p w14:paraId="2393800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CA24B7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Gastos de funcionamiento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9E29F4" w14:paraId="72878D9B" w14:textId="77777777" w:rsidTr="00CB1677">
        <w:trPr>
          <w:trHeight w:val="352"/>
        </w:trPr>
        <w:tc>
          <w:tcPr>
            <w:tcW w:w="5884" w:type="dxa"/>
          </w:tcPr>
          <w:p w14:paraId="2935779C" w14:textId="77777777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 xml:space="preserve">Servicios Personales  </w:t>
            </w:r>
          </w:p>
        </w:tc>
        <w:tc>
          <w:tcPr>
            <w:tcW w:w="2151" w:type="dxa"/>
          </w:tcPr>
          <w:p w14:paraId="033A66D4" w14:textId="6DE9C9A3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DC22BA">
              <w:rPr>
                <w:lang w:val="es-MX"/>
              </w:rPr>
              <w:t>4,267,768</w:t>
            </w:r>
          </w:p>
        </w:tc>
      </w:tr>
      <w:tr w:rsidR="00236AA0" w14:paraId="7283879E" w14:textId="77777777" w:rsidTr="00CB1677">
        <w:tc>
          <w:tcPr>
            <w:tcW w:w="5884" w:type="dxa"/>
          </w:tcPr>
          <w:p w14:paraId="5550752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>Materiales y Suministros</w:t>
            </w:r>
          </w:p>
        </w:tc>
        <w:tc>
          <w:tcPr>
            <w:tcW w:w="2151" w:type="dxa"/>
          </w:tcPr>
          <w:p w14:paraId="0AAB8E6C" w14:textId="4A81C41C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</w:t>
            </w:r>
            <w:r w:rsidR="00DC22BA">
              <w:rPr>
                <w:lang w:val="es-MX"/>
              </w:rPr>
              <w:t>217,185</w:t>
            </w:r>
          </w:p>
        </w:tc>
      </w:tr>
      <w:tr w:rsidR="00236AA0" w14:paraId="5F63FF60" w14:textId="77777777" w:rsidTr="00CB1677">
        <w:tc>
          <w:tcPr>
            <w:tcW w:w="5884" w:type="dxa"/>
          </w:tcPr>
          <w:p w14:paraId="3AF6B60E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>Servicios Generales</w:t>
            </w:r>
          </w:p>
        </w:tc>
        <w:tc>
          <w:tcPr>
            <w:tcW w:w="2151" w:type="dxa"/>
          </w:tcPr>
          <w:p w14:paraId="25B30217" w14:textId="046B7B55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DC22BA">
              <w:rPr>
                <w:lang w:val="es-MX"/>
              </w:rPr>
              <w:t>5,199,807</w:t>
            </w:r>
          </w:p>
        </w:tc>
      </w:tr>
    </w:tbl>
    <w:p w14:paraId="4F8FAA39" w14:textId="77777777" w:rsidR="00DC22BA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</w:p>
    <w:p w14:paraId="1A48E99B" w14:textId="2A6714A4" w:rsidR="00236AA0" w:rsidRPr="00135B5B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 xml:space="preserve">La </w:t>
      </w:r>
      <w:r w:rsidRPr="006B6C96">
        <w:rPr>
          <w:lang w:val="es-MX"/>
        </w:rPr>
        <w:t xml:space="preserve">Comisión Estatal del Agua y Saneamiento </w:t>
      </w:r>
      <w:r>
        <w:rPr>
          <w:lang w:val="es-MX"/>
        </w:rPr>
        <w:t>del Estado de Tlaxcala solicitará al consejo directivo las modificaciones necesarias al presupuesto.</w:t>
      </w:r>
    </w:p>
    <w:p w14:paraId="7A36B014" w14:textId="77777777" w:rsidR="00236AA0" w:rsidRDefault="00236AA0" w:rsidP="00236AA0">
      <w:pPr>
        <w:pStyle w:val="INCISO"/>
        <w:spacing w:after="0" w:line="240" w:lineRule="exact"/>
        <w:ind w:left="648"/>
        <w:rPr>
          <w:b/>
          <w:smallCaps/>
        </w:rPr>
      </w:pPr>
    </w:p>
    <w:p w14:paraId="1F0DE821" w14:textId="77777777" w:rsidR="00236AA0" w:rsidRPr="00163D6C" w:rsidRDefault="00236AA0" w:rsidP="00236AA0">
      <w:pPr>
        <w:pStyle w:val="INCISO"/>
        <w:spacing w:after="0" w:line="240" w:lineRule="exact"/>
        <w:ind w:left="648"/>
        <w:rPr>
          <w:b/>
          <w:smallCaps/>
        </w:rPr>
      </w:pPr>
      <w:r w:rsidRPr="00163D6C">
        <w:rPr>
          <w:b/>
          <w:smallCaps/>
        </w:rPr>
        <w:t>II)</w:t>
      </w:r>
      <w:r>
        <w:rPr>
          <w:b/>
          <w:smallCaps/>
        </w:rPr>
        <w:t xml:space="preserve">  </w:t>
      </w:r>
      <w:r>
        <w:rPr>
          <w:b/>
          <w:smallCaps/>
        </w:rPr>
        <w:tab/>
      </w:r>
      <w:r>
        <w:rPr>
          <w:b/>
          <w:smallCaps/>
        </w:rPr>
        <w:tab/>
      </w:r>
      <w:r w:rsidRPr="00163D6C">
        <w:rPr>
          <w:b/>
          <w:smallCaps/>
        </w:rPr>
        <w:t>Notas al Estado de Situación Financiera</w:t>
      </w:r>
    </w:p>
    <w:p w14:paraId="738EED03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4D2780AE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Activo</w:t>
      </w:r>
    </w:p>
    <w:p w14:paraId="7F805EF6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7AC7F5B4" w14:textId="77777777" w:rsidR="00236AA0" w:rsidRPr="00163D6C" w:rsidRDefault="00236AA0" w:rsidP="00236AA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Efectivo y Equivalentes</w:t>
      </w:r>
    </w:p>
    <w:p w14:paraId="642A01C9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 xml:space="preserve">Las cuentas bancarias a cargo de la </w:t>
      </w:r>
      <w:bookmarkStart w:id="2" w:name="_Hlk130544641"/>
      <w:r>
        <w:rPr>
          <w:lang w:val="es-MX"/>
        </w:rPr>
        <w:t xml:space="preserve">Comisión Estatal del Agua y Saneamiento </w:t>
      </w:r>
      <w:bookmarkEnd w:id="2"/>
      <w:r>
        <w:rPr>
          <w:lang w:val="es-MX"/>
        </w:rPr>
        <w:t>del Estado de Tlaxcala Son: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701"/>
        <w:gridCol w:w="3544"/>
        <w:gridCol w:w="2551"/>
      </w:tblGrid>
      <w:tr w:rsidR="00236AA0" w14:paraId="048A821D" w14:textId="77777777" w:rsidTr="00CB1677">
        <w:tc>
          <w:tcPr>
            <w:tcW w:w="1118" w:type="dxa"/>
          </w:tcPr>
          <w:p w14:paraId="3A935E8D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CUENTA</w:t>
            </w:r>
          </w:p>
        </w:tc>
        <w:tc>
          <w:tcPr>
            <w:tcW w:w="1701" w:type="dxa"/>
          </w:tcPr>
          <w:p w14:paraId="429F1B98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BANCO</w:t>
            </w:r>
          </w:p>
        </w:tc>
        <w:tc>
          <w:tcPr>
            <w:tcW w:w="3544" w:type="dxa"/>
          </w:tcPr>
          <w:p w14:paraId="6CF25DEC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FONDO</w:t>
            </w:r>
          </w:p>
        </w:tc>
        <w:tc>
          <w:tcPr>
            <w:tcW w:w="2551" w:type="dxa"/>
          </w:tcPr>
          <w:p w14:paraId="290A206B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MONTO</w:t>
            </w:r>
          </w:p>
        </w:tc>
      </w:tr>
      <w:tr w:rsidR="00236AA0" w14:paraId="14168840" w14:textId="77777777" w:rsidTr="00CB1677">
        <w:tc>
          <w:tcPr>
            <w:tcW w:w="1118" w:type="dxa"/>
          </w:tcPr>
          <w:p w14:paraId="50AE52D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1057</w:t>
            </w:r>
          </w:p>
        </w:tc>
        <w:tc>
          <w:tcPr>
            <w:tcW w:w="1701" w:type="dxa"/>
          </w:tcPr>
          <w:p w14:paraId="4AAC3CA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4C9F778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2823FA">
              <w:rPr>
                <w:lang w:val="es-MX"/>
              </w:rPr>
              <w:t>RESULTADO DE EJERCICIOS ANTERIORES</w:t>
            </w:r>
          </w:p>
        </w:tc>
        <w:tc>
          <w:tcPr>
            <w:tcW w:w="2551" w:type="dxa"/>
            <w:vAlign w:val="bottom"/>
          </w:tcPr>
          <w:p w14:paraId="1CB98456" w14:textId="368A671C" w:rsidR="00236AA0" w:rsidRDefault="00236AA0" w:rsidP="00CB1677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DC22BA">
              <w:rPr>
                <w:lang w:val="es-MX"/>
              </w:rPr>
              <w:t>14,181,660</w:t>
            </w:r>
          </w:p>
        </w:tc>
      </w:tr>
      <w:tr w:rsidR="00062D7D" w14:paraId="2FFAE170" w14:textId="77777777" w:rsidTr="00CB1677">
        <w:tc>
          <w:tcPr>
            <w:tcW w:w="1118" w:type="dxa"/>
          </w:tcPr>
          <w:p w14:paraId="3F75AAC9" w14:textId="2A26EAA4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9155</w:t>
            </w:r>
          </w:p>
        </w:tc>
        <w:tc>
          <w:tcPr>
            <w:tcW w:w="1701" w:type="dxa"/>
          </w:tcPr>
          <w:p w14:paraId="2025A8F4" w14:textId="3204705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5FCF5A80" w14:textId="6F55ABF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MUNICIPIOS 2024</w:t>
            </w:r>
          </w:p>
        </w:tc>
        <w:tc>
          <w:tcPr>
            <w:tcW w:w="2551" w:type="dxa"/>
            <w:vAlign w:val="bottom"/>
          </w:tcPr>
          <w:p w14:paraId="30CFD3BE" w14:textId="38146817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895A69">
              <w:t>32,63</w:t>
            </w:r>
            <w:r w:rsidR="003F5449">
              <w:t>4</w:t>
            </w:r>
          </w:p>
        </w:tc>
      </w:tr>
      <w:tr w:rsidR="00062D7D" w14:paraId="57305F2D" w14:textId="77777777" w:rsidTr="00384E72">
        <w:tc>
          <w:tcPr>
            <w:tcW w:w="1118" w:type="dxa"/>
          </w:tcPr>
          <w:p w14:paraId="46A74F1E" w14:textId="39344A5A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8873</w:t>
            </w:r>
          </w:p>
        </w:tc>
        <w:tc>
          <w:tcPr>
            <w:tcW w:w="1701" w:type="dxa"/>
          </w:tcPr>
          <w:p w14:paraId="1B930C0A" w14:textId="17A52BC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7341A2D0" w14:textId="3ECB2733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SUBVENCIÓN AECID</w:t>
            </w:r>
          </w:p>
        </w:tc>
        <w:tc>
          <w:tcPr>
            <w:tcW w:w="2551" w:type="dxa"/>
          </w:tcPr>
          <w:p w14:paraId="380FF4D5" w14:textId="1CC479E3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895A69">
              <w:t>2,195,</w:t>
            </w:r>
            <w:r w:rsidR="00DC22BA">
              <w:t>907</w:t>
            </w:r>
          </w:p>
        </w:tc>
      </w:tr>
      <w:tr w:rsidR="00062D7D" w14:paraId="6741E26C" w14:textId="77777777" w:rsidTr="00F5731F">
        <w:tc>
          <w:tcPr>
            <w:tcW w:w="1118" w:type="dxa"/>
          </w:tcPr>
          <w:p w14:paraId="75C02C58" w14:textId="2251D043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4929</w:t>
            </w:r>
          </w:p>
        </w:tc>
        <w:tc>
          <w:tcPr>
            <w:tcW w:w="1701" w:type="dxa"/>
          </w:tcPr>
          <w:p w14:paraId="6872147E" w14:textId="5F766C7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7B890E98" w14:textId="1B8C941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2823FA">
              <w:rPr>
                <w:lang w:val="es-MX"/>
              </w:rPr>
              <w:t>PARTICIPACIONES ESTATALES 202</w:t>
            </w:r>
            <w:r>
              <w:rPr>
                <w:lang w:val="es-MX"/>
              </w:rPr>
              <w:t>5</w:t>
            </w:r>
          </w:p>
        </w:tc>
        <w:tc>
          <w:tcPr>
            <w:tcW w:w="2551" w:type="dxa"/>
          </w:tcPr>
          <w:p w14:paraId="5401E1D7" w14:textId="068432EA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</w:t>
            </w:r>
            <w:r w:rsidR="00DC22BA">
              <w:t xml:space="preserve"> 6,833,29</w:t>
            </w:r>
            <w:r w:rsidR="003F5449">
              <w:t>2</w:t>
            </w:r>
          </w:p>
        </w:tc>
      </w:tr>
      <w:tr w:rsidR="00062D7D" w14:paraId="6B9A36B7" w14:textId="77777777" w:rsidTr="00F5731F">
        <w:tc>
          <w:tcPr>
            <w:tcW w:w="1118" w:type="dxa"/>
          </w:tcPr>
          <w:p w14:paraId="659849F6" w14:textId="78A215AF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5119</w:t>
            </w:r>
          </w:p>
        </w:tc>
        <w:tc>
          <w:tcPr>
            <w:tcW w:w="1701" w:type="dxa"/>
          </w:tcPr>
          <w:p w14:paraId="1E5A3E75" w14:textId="54A42D0F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071ACB0D" w14:textId="6C197F27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MUNICIPIOS 2025</w:t>
            </w:r>
          </w:p>
        </w:tc>
        <w:tc>
          <w:tcPr>
            <w:tcW w:w="2551" w:type="dxa"/>
          </w:tcPr>
          <w:p w14:paraId="29EC5C35" w14:textId="4595AF50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</w:t>
            </w:r>
            <w:r w:rsidR="00895A69">
              <w:t xml:space="preserve"> </w:t>
            </w:r>
            <w:r w:rsidR="00DC22BA">
              <w:t>3,190,415</w:t>
            </w:r>
          </w:p>
        </w:tc>
      </w:tr>
      <w:tr w:rsidR="00062D7D" w14:paraId="5F3397E4" w14:textId="77777777" w:rsidTr="00CB1677">
        <w:tc>
          <w:tcPr>
            <w:tcW w:w="1118" w:type="dxa"/>
          </w:tcPr>
          <w:p w14:paraId="1632060A" w14:textId="3478AFFC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5089</w:t>
            </w:r>
          </w:p>
        </w:tc>
        <w:tc>
          <w:tcPr>
            <w:tcW w:w="1701" w:type="dxa"/>
          </w:tcPr>
          <w:p w14:paraId="181E7558" w14:textId="15042E5E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63885DED" w14:textId="5C737B2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EMPRESAS 2025</w:t>
            </w:r>
          </w:p>
        </w:tc>
        <w:tc>
          <w:tcPr>
            <w:tcW w:w="2551" w:type="dxa"/>
          </w:tcPr>
          <w:p w14:paraId="01882657" w14:textId="4ED9E3C3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DC22BA">
              <w:t>2,937,096</w:t>
            </w:r>
          </w:p>
        </w:tc>
      </w:tr>
      <w:tr w:rsidR="00062D7D" w14:paraId="0C67C379" w14:textId="77777777" w:rsidTr="00CB1677">
        <w:tc>
          <w:tcPr>
            <w:tcW w:w="1118" w:type="dxa"/>
          </w:tcPr>
          <w:p w14:paraId="59570030" w14:textId="1589478C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3775</w:t>
            </w:r>
          </w:p>
        </w:tc>
        <w:tc>
          <w:tcPr>
            <w:tcW w:w="1701" w:type="dxa"/>
          </w:tcPr>
          <w:p w14:paraId="79AF0820" w14:textId="45211CC5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4AD7B9E5" w14:textId="07ECF7C9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E005 CAPACITACION AMBIENTAL</w:t>
            </w:r>
          </w:p>
        </w:tc>
        <w:tc>
          <w:tcPr>
            <w:tcW w:w="2551" w:type="dxa"/>
          </w:tcPr>
          <w:p w14:paraId="51037336" w14:textId="4030CAD4" w:rsidR="00062D7D" w:rsidRDefault="00CA77B6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DC22BA">
              <w:t>42</w:t>
            </w:r>
            <w:r w:rsidR="003F5449">
              <w:t>3</w:t>
            </w:r>
          </w:p>
        </w:tc>
      </w:tr>
      <w:tr w:rsidR="00062D7D" w14:paraId="2C161092" w14:textId="77777777" w:rsidTr="00CB1677">
        <w:tc>
          <w:tcPr>
            <w:tcW w:w="1118" w:type="dxa"/>
          </w:tcPr>
          <w:p w14:paraId="03C2BF2B" w14:textId="63F1D204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0795</w:t>
            </w:r>
          </w:p>
        </w:tc>
        <w:tc>
          <w:tcPr>
            <w:tcW w:w="1701" w:type="dxa"/>
          </w:tcPr>
          <w:p w14:paraId="612C8FAA" w14:textId="41555646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05904BB2" w14:textId="756E2BB6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ACCIONES DE REHABILITACIÓN 2025</w:t>
            </w:r>
          </w:p>
        </w:tc>
        <w:tc>
          <w:tcPr>
            <w:tcW w:w="2551" w:type="dxa"/>
          </w:tcPr>
          <w:p w14:paraId="0BB4A477" w14:textId="1F392E69" w:rsidR="00062D7D" w:rsidRDefault="0072462A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</w:t>
            </w:r>
            <w:r w:rsidR="00B6406D">
              <w:t xml:space="preserve"> </w:t>
            </w:r>
            <w:r w:rsidR="00DC22BA">
              <w:t>5,184,02</w:t>
            </w:r>
            <w:r w:rsidR="003F5449">
              <w:t>9</w:t>
            </w:r>
          </w:p>
        </w:tc>
      </w:tr>
      <w:tr w:rsidR="00B6406D" w14:paraId="54E83B9D" w14:textId="77777777" w:rsidTr="00CB1677">
        <w:tc>
          <w:tcPr>
            <w:tcW w:w="1118" w:type="dxa"/>
          </w:tcPr>
          <w:p w14:paraId="1D0FAAE6" w14:textId="6C5B7D39" w:rsidR="00B6406D" w:rsidRDefault="00B6406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9745</w:t>
            </w:r>
          </w:p>
        </w:tc>
        <w:tc>
          <w:tcPr>
            <w:tcW w:w="1701" w:type="dxa"/>
          </w:tcPr>
          <w:p w14:paraId="7D1C0441" w14:textId="0DA54648" w:rsidR="00B6406D" w:rsidRDefault="00B6406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36DC357D" w14:textId="0BB2B8A1" w:rsidR="00B6406D" w:rsidRDefault="00B6406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FORTALECIMIENTO DE CAPACIDADES 2025</w:t>
            </w:r>
          </w:p>
        </w:tc>
        <w:tc>
          <w:tcPr>
            <w:tcW w:w="2551" w:type="dxa"/>
          </w:tcPr>
          <w:p w14:paraId="38FCCA43" w14:textId="0AB08B1B" w:rsidR="00B6406D" w:rsidRDefault="00B6406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DC22BA">
              <w:t>12</w:t>
            </w:r>
          </w:p>
        </w:tc>
      </w:tr>
      <w:tr w:rsidR="00DC22BA" w14:paraId="0590FF92" w14:textId="77777777" w:rsidTr="00CB1677">
        <w:tc>
          <w:tcPr>
            <w:tcW w:w="1118" w:type="dxa"/>
          </w:tcPr>
          <w:p w14:paraId="32B5A3B7" w14:textId="656B284D" w:rsidR="00DC22BA" w:rsidRDefault="003F5449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7887</w:t>
            </w:r>
          </w:p>
        </w:tc>
        <w:tc>
          <w:tcPr>
            <w:tcW w:w="1701" w:type="dxa"/>
          </w:tcPr>
          <w:p w14:paraId="7D56663D" w14:textId="2809CBD8" w:rsidR="00DC22BA" w:rsidRDefault="00DC22BA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769D2C4A" w14:textId="2A7DB88B" w:rsidR="00DC22BA" w:rsidRDefault="00DC22BA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2823FA">
              <w:rPr>
                <w:lang w:val="es-MX"/>
              </w:rPr>
              <w:t>PARTICIPACIONES ESTATALES 202</w:t>
            </w:r>
            <w:r w:rsidR="003F5449">
              <w:rPr>
                <w:lang w:val="es-MX"/>
              </w:rPr>
              <w:t>6</w:t>
            </w:r>
          </w:p>
        </w:tc>
        <w:tc>
          <w:tcPr>
            <w:tcW w:w="2551" w:type="dxa"/>
          </w:tcPr>
          <w:p w14:paraId="06B91616" w14:textId="3E878209" w:rsidR="00DC22BA" w:rsidRDefault="00DC22BA" w:rsidP="00DC22BA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3F5449">
              <w:t>14,520,508</w:t>
            </w:r>
          </w:p>
        </w:tc>
      </w:tr>
      <w:tr w:rsidR="00DC22BA" w14:paraId="297A0E7B" w14:textId="77777777" w:rsidTr="00CB1677">
        <w:tc>
          <w:tcPr>
            <w:tcW w:w="1118" w:type="dxa"/>
          </w:tcPr>
          <w:p w14:paraId="26A932A5" w14:textId="7E7EB2AD" w:rsidR="00DC22BA" w:rsidRDefault="003F5449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7828</w:t>
            </w:r>
          </w:p>
        </w:tc>
        <w:tc>
          <w:tcPr>
            <w:tcW w:w="1701" w:type="dxa"/>
          </w:tcPr>
          <w:p w14:paraId="4408BD08" w14:textId="27CD0678" w:rsidR="00DC22BA" w:rsidRDefault="00DC22BA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1E48B4A0" w14:textId="676D0918" w:rsidR="00DC22BA" w:rsidRDefault="00DC22BA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MUNICIPIOS 202</w:t>
            </w:r>
            <w:r w:rsidR="003F5449">
              <w:rPr>
                <w:lang w:val="es-MX"/>
              </w:rPr>
              <w:t>6</w:t>
            </w:r>
          </w:p>
        </w:tc>
        <w:tc>
          <w:tcPr>
            <w:tcW w:w="2551" w:type="dxa"/>
          </w:tcPr>
          <w:p w14:paraId="664613FF" w14:textId="23D0F57F" w:rsidR="00DC22BA" w:rsidRDefault="00DC22BA" w:rsidP="00DC22BA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3F5449">
              <w:t>13,109,822</w:t>
            </w:r>
          </w:p>
        </w:tc>
      </w:tr>
      <w:tr w:rsidR="00DC22BA" w14:paraId="5691E53A" w14:textId="77777777" w:rsidTr="00CB1677">
        <w:tc>
          <w:tcPr>
            <w:tcW w:w="1118" w:type="dxa"/>
          </w:tcPr>
          <w:p w14:paraId="4A8A4D4A" w14:textId="3581B935" w:rsidR="00DC22BA" w:rsidRDefault="003F5449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7860</w:t>
            </w:r>
          </w:p>
        </w:tc>
        <w:tc>
          <w:tcPr>
            <w:tcW w:w="1701" w:type="dxa"/>
          </w:tcPr>
          <w:p w14:paraId="36C3EA19" w14:textId="05F9399A" w:rsidR="00DC22BA" w:rsidRDefault="00DC22BA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14F88F3C" w14:textId="5EFEEF6C" w:rsidR="00DC22BA" w:rsidRDefault="00DC22BA" w:rsidP="00DC22BA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EMPRESAS 202</w:t>
            </w:r>
            <w:r w:rsidR="003F5449">
              <w:rPr>
                <w:lang w:val="es-MX"/>
              </w:rPr>
              <w:t>6</w:t>
            </w:r>
          </w:p>
        </w:tc>
        <w:tc>
          <w:tcPr>
            <w:tcW w:w="2551" w:type="dxa"/>
          </w:tcPr>
          <w:p w14:paraId="1E9BB595" w14:textId="1E95AB0B" w:rsidR="00DC22BA" w:rsidRDefault="00DC22BA" w:rsidP="00DC22BA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3F5449">
              <w:t>1,727,977</w:t>
            </w:r>
          </w:p>
        </w:tc>
      </w:tr>
    </w:tbl>
    <w:p w14:paraId="06C67CF7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</w:p>
    <w:p w14:paraId="07B4B5B9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 w:rsidRPr="00163D6C">
        <w:rPr>
          <w:b/>
          <w:lang w:val="es-MX"/>
        </w:rPr>
        <w:t>Derechos a recibir Efectivo y Equivalentes y Bienes o Servicios a Recibir</w:t>
      </w:r>
    </w:p>
    <w:p w14:paraId="7AE87E2A" w14:textId="6B18E790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El fondo revolvente del ejercicio 202</w:t>
      </w:r>
      <w:r w:rsidR="00DC22BA">
        <w:rPr>
          <w:lang w:val="es-MX"/>
        </w:rPr>
        <w:t>6</w:t>
      </w:r>
      <w:r>
        <w:rPr>
          <w:lang w:val="es-MX"/>
        </w:rPr>
        <w:t xml:space="preserve"> con el que cuenta el organismo es por un importe de $ </w:t>
      </w:r>
      <w:r w:rsidR="00DC22BA">
        <w:rPr>
          <w:lang w:val="es-MX"/>
        </w:rPr>
        <w:t>7</w:t>
      </w:r>
      <w:r>
        <w:rPr>
          <w:lang w:val="es-MX"/>
        </w:rPr>
        <w:t>,</w:t>
      </w:r>
      <w:r w:rsidR="00DC22BA">
        <w:rPr>
          <w:lang w:val="es-MX"/>
        </w:rPr>
        <w:t>0</w:t>
      </w:r>
      <w:r>
        <w:rPr>
          <w:lang w:val="es-MX"/>
        </w:rPr>
        <w:t>00</w:t>
      </w:r>
      <w:r w:rsidR="00B6406D">
        <w:rPr>
          <w:lang w:val="es-MX"/>
        </w:rPr>
        <w:t xml:space="preserve"> </w:t>
      </w:r>
    </w:p>
    <w:p w14:paraId="690BD05B" w14:textId="77777777" w:rsidR="00DC22BA" w:rsidRDefault="00DC22BA" w:rsidP="00236AA0">
      <w:pPr>
        <w:pStyle w:val="ROMANOS"/>
        <w:spacing w:after="0" w:line="240" w:lineRule="exact"/>
        <w:rPr>
          <w:b/>
          <w:lang w:val="es-MX"/>
        </w:rPr>
      </w:pPr>
    </w:p>
    <w:p w14:paraId="443D0F2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  <w:t>Bienes Disponibles para su Transformación o Consumo (inventarios)</w:t>
      </w:r>
    </w:p>
    <w:p w14:paraId="757A918C" w14:textId="77777777" w:rsidR="00236AA0" w:rsidRPr="009B4ED7" w:rsidRDefault="00236AA0" w:rsidP="00236AA0">
      <w:pPr>
        <w:spacing w:after="0"/>
        <w:ind w:left="708"/>
      </w:pPr>
      <w:r w:rsidRPr="00B36933">
        <w:rPr>
          <w:rFonts w:ascii="Arial" w:eastAsia="Times New Roman" w:hAnsi="Arial" w:cs="Arial"/>
          <w:sz w:val="18"/>
          <w:szCs w:val="18"/>
          <w:lang w:eastAsia="es-ES"/>
        </w:rPr>
        <w:t>No tiene Bienes Disponibles para su transformación o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c</w:t>
      </w:r>
      <w:r w:rsidRPr="00B36933">
        <w:rPr>
          <w:rFonts w:ascii="Arial" w:eastAsia="Times New Roman" w:hAnsi="Arial" w:cs="Arial"/>
          <w:sz w:val="18"/>
          <w:szCs w:val="18"/>
          <w:lang w:eastAsia="es-ES"/>
        </w:rPr>
        <w:t xml:space="preserve">onsumo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2E8DE9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  <w:t>Inversiones Financieras</w:t>
      </w:r>
    </w:p>
    <w:p w14:paraId="67070CC4" w14:textId="77777777" w:rsidR="00236AA0" w:rsidRPr="00163D6C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No aplica</w:t>
      </w:r>
    </w:p>
    <w:p w14:paraId="1481B56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F1960CC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1BA36248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5FE1468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F61D91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7D1EBC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B4EC90B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78839B16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BE1910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784B08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873EFF2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24C088D1" w14:textId="77777777" w:rsidR="007A58C5" w:rsidRDefault="007A58C5" w:rsidP="00236AA0">
      <w:pPr>
        <w:pStyle w:val="ROMANOS"/>
        <w:spacing w:after="0" w:line="240" w:lineRule="exact"/>
        <w:rPr>
          <w:b/>
          <w:lang w:val="es-MX"/>
        </w:rPr>
      </w:pPr>
    </w:p>
    <w:p w14:paraId="22C901C4" w14:textId="53FCCFE6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  <w:r w:rsidRPr="00163D6C">
        <w:rPr>
          <w:b/>
          <w:lang w:val="es-MX"/>
        </w:rPr>
        <w:t>Bienes Muebles, Inmuebles e Intangibles</w:t>
      </w:r>
    </w:p>
    <w:p w14:paraId="1455706E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Bienes Muebles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07D7C07" w14:textId="77777777" w:rsidTr="00CB1677">
        <w:trPr>
          <w:trHeight w:val="401"/>
        </w:trPr>
        <w:tc>
          <w:tcPr>
            <w:tcW w:w="5884" w:type="dxa"/>
          </w:tcPr>
          <w:p w14:paraId="2CC6F697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RUBRO DE BIEN MUEBLE</w:t>
            </w:r>
          </w:p>
        </w:tc>
        <w:tc>
          <w:tcPr>
            <w:tcW w:w="2151" w:type="dxa"/>
          </w:tcPr>
          <w:p w14:paraId="67EED565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MONTO</w:t>
            </w:r>
          </w:p>
        </w:tc>
      </w:tr>
      <w:tr w:rsidR="00236AA0" w14:paraId="0F1DD1C9" w14:textId="77777777" w:rsidTr="00CB1677">
        <w:tc>
          <w:tcPr>
            <w:tcW w:w="5884" w:type="dxa"/>
          </w:tcPr>
          <w:p w14:paraId="790BE77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MUEBLES DE OFICINA Y ESTANTERIA</w:t>
            </w:r>
          </w:p>
        </w:tc>
        <w:tc>
          <w:tcPr>
            <w:tcW w:w="2151" w:type="dxa"/>
          </w:tcPr>
          <w:p w14:paraId="58BABE27" w14:textId="75CE36F2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0564F0">
              <w:rPr>
                <w:lang w:val="es-MX"/>
              </w:rPr>
              <w:t>657,215</w:t>
            </w:r>
          </w:p>
        </w:tc>
      </w:tr>
      <w:tr w:rsidR="00236AA0" w14:paraId="09B52965" w14:textId="77777777" w:rsidTr="00CB1677">
        <w:tc>
          <w:tcPr>
            <w:tcW w:w="5884" w:type="dxa"/>
          </w:tcPr>
          <w:p w14:paraId="0605C9E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CÓMPUTO Y TECNOLOGIAS DE LA INFORMACIÓN</w:t>
            </w:r>
          </w:p>
        </w:tc>
        <w:tc>
          <w:tcPr>
            <w:tcW w:w="2151" w:type="dxa"/>
          </w:tcPr>
          <w:p w14:paraId="271FCAD6" w14:textId="0AD1175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0564F0">
              <w:rPr>
                <w:lang w:val="es-MX"/>
              </w:rPr>
              <w:t>6,719,577</w:t>
            </w:r>
          </w:p>
        </w:tc>
      </w:tr>
      <w:tr w:rsidR="00236AA0" w14:paraId="6027D593" w14:textId="77777777" w:rsidTr="00CB1677">
        <w:tc>
          <w:tcPr>
            <w:tcW w:w="5884" w:type="dxa"/>
          </w:tcPr>
          <w:p w14:paraId="0601BD45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MOBILIARIOS Y EQUIPOS DE ADMINISTRACIÓN</w:t>
            </w:r>
          </w:p>
        </w:tc>
        <w:tc>
          <w:tcPr>
            <w:tcW w:w="2151" w:type="dxa"/>
          </w:tcPr>
          <w:p w14:paraId="0BC6AEA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$ 96,574</w:t>
            </w:r>
          </w:p>
        </w:tc>
      </w:tr>
      <w:tr w:rsidR="00236AA0" w14:paraId="3FD32145" w14:textId="77777777" w:rsidTr="00CB1677">
        <w:tc>
          <w:tcPr>
            <w:tcW w:w="5884" w:type="dxa"/>
          </w:tcPr>
          <w:p w14:paraId="7339411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Y APARATOS AUDIOVISUALES</w:t>
            </w:r>
          </w:p>
        </w:tc>
        <w:tc>
          <w:tcPr>
            <w:tcW w:w="2151" w:type="dxa"/>
          </w:tcPr>
          <w:p w14:paraId="7683F82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$ 311,127</w:t>
            </w:r>
          </w:p>
        </w:tc>
      </w:tr>
      <w:tr w:rsidR="00236AA0" w14:paraId="0DBC9EE7" w14:textId="77777777" w:rsidTr="00CB1677">
        <w:tc>
          <w:tcPr>
            <w:tcW w:w="5884" w:type="dxa"/>
          </w:tcPr>
          <w:p w14:paraId="21B023B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CÁMARAS FOTOGRÁFICAS Y DE VIDEO</w:t>
            </w:r>
          </w:p>
        </w:tc>
        <w:tc>
          <w:tcPr>
            <w:tcW w:w="2151" w:type="dxa"/>
          </w:tcPr>
          <w:p w14:paraId="7D57008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$ 47,823</w:t>
            </w:r>
          </w:p>
        </w:tc>
      </w:tr>
      <w:tr w:rsidR="00236AA0" w14:paraId="02CFB368" w14:textId="77777777" w:rsidTr="00CB1677">
        <w:tc>
          <w:tcPr>
            <w:tcW w:w="5884" w:type="dxa"/>
          </w:tcPr>
          <w:p w14:paraId="1828C5A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MOBILIARIO Y EQUPO RECREATIVO</w:t>
            </w:r>
          </w:p>
        </w:tc>
        <w:tc>
          <w:tcPr>
            <w:tcW w:w="2151" w:type="dxa"/>
          </w:tcPr>
          <w:p w14:paraId="6F3296C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$744,813</w:t>
            </w:r>
          </w:p>
        </w:tc>
      </w:tr>
      <w:tr w:rsidR="00236AA0" w14:paraId="178E12B4" w14:textId="77777777" w:rsidTr="00CB1677">
        <w:tc>
          <w:tcPr>
            <w:tcW w:w="5884" w:type="dxa"/>
          </w:tcPr>
          <w:p w14:paraId="75223F2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MÉDICO Y DE LABORATORIO</w:t>
            </w:r>
          </w:p>
        </w:tc>
        <w:tc>
          <w:tcPr>
            <w:tcW w:w="2151" w:type="dxa"/>
          </w:tcPr>
          <w:p w14:paraId="3DDE632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$ 1,470,173</w:t>
            </w:r>
          </w:p>
        </w:tc>
      </w:tr>
      <w:tr w:rsidR="00236AA0" w14:paraId="4CA9A1E4" w14:textId="77777777" w:rsidTr="00CB1677">
        <w:tc>
          <w:tcPr>
            <w:tcW w:w="5884" w:type="dxa"/>
          </w:tcPr>
          <w:p w14:paraId="407046D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INSTRUMENTAL MÉDICO Y DE LABORATORIO</w:t>
            </w:r>
          </w:p>
        </w:tc>
        <w:tc>
          <w:tcPr>
            <w:tcW w:w="2151" w:type="dxa"/>
          </w:tcPr>
          <w:p w14:paraId="2E59F8C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$ 62,906</w:t>
            </w:r>
          </w:p>
        </w:tc>
      </w:tr>
      <w:tr w:rsidR="00236AA0" w14:paraId="53837399" w14:textId="77777777" w:rsidTr="00CB1677">
        <w:tc>
          <w:tcPr>
            <w:tcW w:w="5884" w:type="dxa"/>
          </w:tcPr>
          <w:p w14:paraId="22B47921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VEHÍCULOS Y EQUIPO TERRESTRE</w:t>
            </w:r>
          </w:p>
        </w:tc>
        <w:tc>
          <w:tcPr>
            <w:tcW w:w="2151" w:type="dxa"/>
          </w:tcPr>
          <w:p w14:paraId="00979D8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$ 8,720,228</w:t>
            </w:r>
          </w:p>
        </w:tc>
      </w:tr>
      <w:tr w:rsidR="00236AA0" w14:paraId="5F199557" w14:textId="77777777" w:rsidTr="00CB1677">
        <w:tc>
          <w:tcPr>
            <w:tcW w:w="5884" w:type="dxa"/>
          </w:tcPr>
          <w:p w14:paraId="74F6A4D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MAQUINARIA Y EQUIPO INDUSTRIAL</w:t>
            </w:r>
          </w:p>
        </w:tc>
        <w:tc>
          <w:tcPr>
            <w:tcW w:w="2151" w:type="dxa"/>
          </w:tcPr>
          <w:p w14:paraId="351E1BB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$ 402,539</w:t>
            </w:r>
          </w:p>
        </w:tc>
      </w:tr>
      <w:tr w:rsidR="00236AA0" w14:paraId="7BC69BF3" w14:textId="77777777" w:rsidTr="00CB1677">
        <w:tc>
          <w:tcPr>
            <w:tcW w:w="5884" w:type="dxa"/>
          </w:tcPr>
          <w:p w14:paraId="7383195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SISTEMAS DE AIRE ACONDICIONADO, CALEFACCIÓN Y DE REFRIGERACIÓN</w:t>
            </w:r>
          </w:p>
        </w:tc>
        <w:tc>
          <w:tcPr>
            <w:tcW w:w="2151" w:type="dxa"/>
          </w:tcPr>
          <w:p w14:paraId="0770570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$ 51,222</w:t>
            </w:r>
          </w:p>
        </w:tc>
      </w:tr>
      <w:tr w:rsidR="00236AA0" w14:paraId="672605A4" w14:textId="77777777" w:rsidTr="00CB1677">
        <w:tc>
          <w:tcPr>
            <w:tcW w:w="5884" w:type="dxa"/>
          </w:tcPr>
          <w:p w14:paraId="0D59AA4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COMUNICACIÓN O TELECOMUNICACIÓN</w:t>
            </w:r>
          </w:p>
        </w:tc>
        <w:tc>
          <w:tcPr>
            <w:tcW w:w="2151" w:type="dxa"/>
          </w:tcPr>
          <w:p w14:paraId="43E5EF9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$ 49,268</w:t>
            </w:r>
          </w:p>
        </w:tc>
      </w:tr>
      <w:tr w:rsidR="00236AA0" w14:paraId="0125F1DF" w14:textId="77777777" w:rsidTr="00CB1677">
        <w:tc>
          <w:tcPr>
            <w:tcW w:w="5884" w:type="dxa"/>
          </w:tcPr>
          <w:p w14:paraId="38B359D7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DE GENERACIÓN ELÉCTRICA, APARATOS Y ACCESORIOS ELÉCTRICOS</w:t>
            </w:r>
          </w:p>
        </w:tc>
        <w:tc>
          <w:tcPr>
            <w:tcW w:w="2151" w:type="dxa"/>
          </w:tcPr>
          <w:p w14:paraId="538A7135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$ 416,665</w:t>
            </w:r>
          </w:p>
        </w:tc>
      </w:tr>
      <w:tr w:rsidR="00236AA0" w14:paraId="17110553" w14:textId="77777777" w:rsidTr="00CB1677">
        <w:tc>
          <w:tcPr>
            <w:tcW w:w="5884" w:type="dxa"/>
          </w:tcPr>
          <w:p w14:paraId="27BCB5E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 Y MAQUINAS Y HERRAMIENTAS</w:t>
            </w:r>
          </w:p>
        </w:tc>
        <w:tc>
          <w:tcPr>
            <w:tcW w:w="2151" w:type="dxa"/>
          </w:tcPr>
          <w:p w14:paraId="0D9B3A1C" w14:textId="34574396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4A2E04">
              <w:rPr>
                <w:lang w:val="es-MX"/>
              </w:rPr>
              <w:t>704,679</w:t>
            </w:r>
          </w:p>
        </w:tc>
      </w:tr>
    </w:tbl>
    <w:p w14:paraId="03060561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</w:p>
    <w:p w14:paraId="19090942" w14:textId="77777777" w:rsidR="00236AA0" w:rsidRPr="00242241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 w:rsidRPr="00242241">
        <w:rPr>
          <w:b/>
          <w:lang w:val="es-MX"/>
        </w:rPr>
        <w:t>Bienes Inta</w:t>
      </w:r>
      <w:r>
        <w:rPr>
          <w:b/>
          <w:lang w:val="es-MX"/>
        </w:rPr>
        <w:t>n</w:t>
      </w:r>
      <w:r w:rsidRPr="00242241">
        <w:rPr>
          <w:b/>
          <w:lang w:val="es-MX"/>
        </w:rPr>
        <w:t>gibles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242241" w14:paraId="471C4C68" w14:textId="77777777" w:rsidTr="00CB1677">
        <w:trPr>
          <w:trHeight w:val="352"/>
        </w:trPr>
        <w:tc>
          <w:tcPr>
            <w:tcW w:w="5884" w:type="dxa"/>
          </w:tcPr>
          <w:p w14:paraId="0AB4EEDA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 xml:space="preserve">RUBRO DE BIEN </w:t>
            </w:r>
            <w:r>
              <w:rPr>
                <w:b/>
                <w:lang w:val="es-MX"/>
              </w:rPr>
              <w:t>INTAGIBLE</w:t>
            </w:r>
          </w:p>
        </w:tc>
        <w:tc>
          <w:tcPr>
            <w:tcW w:w="2151" w:type="dxa"/>
          </w:tcPr>
          <w:p w14:paraId="5A3BE711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MONTO</w:t>
            </w:r>
          </w:p>
        </w:tc>
      </w:tr>
      <w:tr w:rsidR="00236AA0" w14:paraId="0D597744" w14:textId="77777777" w:rsidTr="00CB1677">
        <w:tc>
          <w:tcPr>
            <w:tcW w:w="5884" w:type="dxa"/>
          </w:tcPr>
          <w:p w14:paraId="23AC100B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software</w:t>
            </w:r>
          </w:p>
        </w:tc>
        <w:tc>
          <w:tcPr>
            <w:tcW w:w="2151" w:type="dxa"/>
          </w:tcPr>
          <w:p w14:paraId="1AF03CCE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$ 3,598,648</w:t>
            </w:r>
          </w:p>
        </w:tc>
      </w:tr>
    </w:tbl>
    <w:p w14:paraId="3C4129AB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  <w:r>
        <w:rPr>
          <w:lang w:val="es-MX"/>
        </w:rPr>
        <w:tab/>
      </w:r>
    </w:p>
    <w:p w14:paraId="30CEE6AF" w14:textId="17EBE3C6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  <w:t>Estimaciones y Deterioros</w:t>
      </w:r>
    </w:p>
    <w:p w14:paraId="0C74A3E4" w14:textId="77777777" w:rsidR="00236AA0" w:rsidRDefault="00236AA0" w:rsidP="00236AA0">
      <w:pPr>
        <w:pStyle w:val="ROMANOS"/>
        <w:spacing w:after="0" w:line="240" w:lineRule="exact"/>
      </w:pPr>
      <w:r>
        <w:rPr>
          <w:lang w:val="es-MX"/>
        </w:rPr>
        <w:tab/>
        <w:t>La C</w:t>
      </w:r>
      <w:r w:rsidRPr="006B6C96">
        <w:rPr>
          <w:lang w:val="es-MX"/>
        </w:rPr>
        <w:t>omisión Estatal del Agua y Saneamiento</w:t>
      </w:r>
      <w:r>
        <w:rPr>
          <w:lang w:val="es-MX"/>
        </w:rPr>
        <w:t xml:space="preserve"> del Estado de Tlaxcala </w:t>
      </w:r>
      <w:r>
        <w:t xml:space="preserve">no tiene </w:t>
      </w:r>
      <w:r w:rsidRPr="00B34F73">
        <w:rPr>
          <w:lang w:val="es-MX"/>
        </w:rPr>
        <w:t>Estimaciones y Deterioros</w:t>
      </w:r>
    </w:p>
    <w:p w14:paraId="6FBC317D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14:paraId="21C38984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Pasivo</w:t>
      </w:r>
    </w:p>
    <w:p w14:paraId="657F3F3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14:paraId="5DA98FB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 xml:space="preserve">Cuentas por Pagar a corto plazo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AD6B499" w14:textId="77777777" w:rsidTr="00CB1677">
        <w:tc>
          <w:tcPr>
            <w:tcW w:w="5884" w:type="dxa"/>
          </w:tcPr>
          <w:p w14:paraId="4CFABAFD" w14:textId="77777777" w:rsidR="00236AA0" w:rsidRPr="008F419E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8F419E">
              <w:rPr>
                <w:lang w:val="es-MX"/>
              </w:rPr>
              <w:t>proveedores por pagar a corto plazo</w:t>
            </w:r>
          </w:p>
        </w:tc>
        <w:tc>
          <w:tcPr>
            <w:tcW w:w="2151" w:type="dxa"/>
          </w:tcPr>
          <w:p w14:paraId="49E46A81" w14:textId="397AEEA9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0A1375">
              <w:rPr>
                <w:lang w:val="es-MX"/>
              </w:rPr>
              <w:t>515,009</w:t>
            </w:r>
          </w:p>
        </w:tc>
      </w:tr>
      <w:tr w:rsidR="00236AA0" w14:paraId="164799BD" w14:textId="77777777" w:rsidTr="00CB1677">
        <w:trPr>
          <w:trHeight w:val="87"/>
        </w:trPr>
        <w:tc>
          <w:tcPr>
            <w:tcW w:w="5884" w:type="dxa"/>
          </w:tcPr>
          <w:p w14:paraId="79DB345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Contratistas por obras por pagar a corto plazo</w:t>
            </w:r>
          </w:p>
        </w:tc>
        <w:tc>
          <w:tcPr>
            <w:tcW w:w="2151" w:type="dxa"/>
          </w:tcPr>
          <w:p w14:paraId="6973B084" w14:textId="39FDAA2F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0A1375">
              <w:rPr>
                <w:lang w:val="es-MX"/>
              </w:rPr>
              <w:t>11,196,844</w:t>
            </w:r>
          </w:p>
        </w:tc>
      </w:tr>
    </w:tbl>
    <w:p w14:paraId="53E19CB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3B63E20F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Cuentas por Pagar a corto plazo (Fondo en Administración a cuenta de Terceros)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7853C571" w14:textId="77777777" w:rsidTr="00CB1677">
        <w:tc>
          <w:tcPr>
            <w:tcW w:w="5884" w:type="dxa"/>
          </w:tcPr>
          <w:p w14:paraId="01E42F8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ISR sueldos y salarios</w:t>
            </w:r>
          </w:p>
        </w:tc>
        <w:tc>
          <w:tcPr>
            <w:tcW w:w="2151" w:type="dxa"/>
          </w:tcPr>
          <w:p w14:paraId="2A00B606" w14:textId="3AC0545B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0A1375">
              <w:rPr>
                <w:lang w:val="es-MX"/>
              </w:rPr>
              <w:t>153,042</w:t>
            </w:r>
          </w:p>
        </w:tc>
      </w:tr>
      <w:tr w:rsidR="00236AA0" w14:paraId="7410937E" w14:textId="77777777" w:rsidTr="00CB1677">
        <w:trPr>
          <w:trHeight w:val="87"/>
        </w:trPr>
        <w:tc>
          <w:tcPr>
            <w:tcW w:w="5884" w:type="dxa"/>
          </w:tcPr>
          <w:p w14:paraId="40CA78E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 al millar</w:t>
            </w:r>
          </w:p>
        </w:tc>
        <w:tc>
          <w:tcPr>
            <w:tcW w:w="2151" w:type="dxa"/>
          </w:tcPr>
          <w:p w14:paraId="328D5C09" w14:textId="1367756B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0A1375">
              <w:rPr>
                <w:lang w:val="es-MX"/>
              </w:rPr>
              <w:t>67,100</w:t>
            </w:r>
          </w:p>
        </w:tc>
      </w:tr>
      <w:tr w:rsidR="00236AA0" w14:paraId="0BB08798" w14:textId="77777777" w:rsidTr="00CB1677">
        <w:trPr>
          <w:trHeight w:val="87"/>
        </w:trPr>
        <w:tc>
          <w:tcPr>
            <w:tcW w:w="5884" w:type="dxa"/>
          </w:tcPr>
          <w:p w14:paraId="3AF73AE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5.51 al millar</w:t>
            </w:r>
          </w:p>
        </w:tc>
        <w:tc>
          <w:tcPr>
            <w:tcW w:w="2151" w:type="dxa"/>
          </w:tcPr>
          <w:p w14:paraId="399B08E2" w14:textId="263892A9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0A1375">
              <w:rPr>
                <w:lang w:val="es-MX"/>
              </w:rPr>
              <w:t>72,634</w:t>
            </w:r>
          </w:p>
        </w:tc>
      </w:tr>
      <w:tr w:rsidR="00236AA0" w14:paraId="7D55D168" w14:textId="77777777" w:rsidTr="00CB1677">
        <w:trPr>
          <w:trHeight w:val="87"/>
        </w:trPr>
        <w:tc>
          <w:tcPr>
            <w:tcW w:w="5884" w:type="dxa"/>
          </w:tcPr>
          <w:p w14:paraId="0E4E7C42" w14:textId="128456FB" w:rsidR="00236AA0" w:rsidRDefault="000564F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Pensión alimenticia</w:t>
            </w:r>
          </w:p>
        </w:tc>
        <w:tc>
          <w:tcPr>
            <w:tcW w:w="2151" w:type="dxa"/>
          </w:tcPr>
          <w:p w14:paraId="74019FA1" w14:textId="7173B83A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0564F0">
              <w:rPr>
                <w:lang w:val="es-MX"/>
              </w:rPr>
              <w:t xml:space="preserve">        1,572</w:t>
            </w:r>
          </w:p>
        </w:tc>
      </w:tr>
      <w:tr w:rsidR="000A1375" w14:paraId="0D22E7D1" w14:textId="77777777" w:rsidTr="00CB1677">
        <w:trPr>
          <w:trHeight w:val="87"/>
        </w:trPr>
        <w:tc>
          <w:tcPr>
            <w:tcW w:w="5884" w:type="dxa"/>
          </w:tcPr>
          <w:p w14:paraId="7B93C052" w14:textId="51E6F388" w:rsidR="000A1375" w:rsidRDefault="000A1375" w:rsidP="000A1375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Fondo de ahorro </w:t>
            </w:r>
          </w:p>
        </w:tc>
        <w:tc>
          <w:tcPr>
            <w:tcW w:w="2151" w:type="dxa"/>
          </w:tcPr>
          <w:p w14:paraId="6E45F708" w14:textId="117EDD3F" w:rsidR="000A1375" w:rsidRDefault="000A1375" w:rsidP="000A1375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      125,256</w:t>
            </w:r>
          </w:p>
        </w:tc>
      </w:tr>
    </w:tbl>
    <w:p w14:paraId="783B80DE" w14:textId="77777777" w:rsidR="000A1375" w:rsidRDefault="000A1375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4266AF32" w14:textId="1441E76E" w:rsidR="00E423CE" w:rsidRPr="00163D6C" w:rsidRDefault="00E423CE" w:rsidP="00E423CE">
      <w:pPr>
        <w:pStyle w:val="ROMANOS"/>
        <w:spacing w:after="0" w:line="240" w:lineRule="exact"/>
        <w:rPr>
          <w:b/>
          <w:lang w:val="es-MX"/>
        </w:rPr>
      </w:pPr>
      <w:r w:rsidRPr="00E423CE">
        <w:rPr>
          <w:b/>
          <w:lang w:val="es-MX"/>
        </w:rPr>
        <w:t>Otras</w:t>
      </w:r>
      <w:r>
        <w:rPr>
          <w:b/>
          <w:smallCaps/>
        </w:rPr>
        <w:t xml:space="preserve"> </w:t>
      </w:r>
      <w:r>
        <w:rPr>
          <w:b/>
          <w:lang w:val="es-MX"/>
        </w:rPr>
        <w:t xml:space="preserve">Cuentas por Pagar a corto plazo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E423CE" w14:paraId="310F5146" w14:textId="77777777" w:rsidTr="00262B07">
        <w:tc>
          <w:tcPr>
            <w:tcW w:w="5884" w:type="dxa"/>
          </w:tcPr>
          <w:p w14:paraId="785BDC3D" w14:textId="74379AFE" w:rsidR="00E423CE" w:rsidRDefault="00E423CE" w:rsidP="00262B0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Fondo de ahorro </w:t>
            </w:r>
          </w:p>
        </w:tc>
        <w:tc>
          <w:tcPr>
            <w:tcW w:w="2151" w:type="dxa"/>
          </w:tcPr>
          <w:p w14:paraId="771D1082" w14:textId="77A3022C" w:rsidR="00E423CE" w:rsidRDefault="00E423CE" w:rsidP="00262B0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0A1375">
              <w:rPr>
                <w:lang w:val="es-MX"/>
              </w:rPr>
              <w:t>13,888</w:t>
            </w:r>
          </w:p>
        </w:tc>
      </w:tr>
      <w:tr w:rsidR="000A1375" w14:paraId="34892762" w14:textId="77777777" w:rsidTr="00262B07">
        <w:tc>
          <w:tcPr>
            <w:tcW w:w="5884" w:type="dxa"/>
          </w:tcPr>
          <w:p w14:paraId="400E4ED6" w14:textId="15DB7321" w:rsidR="000A1375" w:rsidRDefault="000A1375" w:rsidP="00262B0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Sueldo devengados no cobrados</w:t>
            </w:r>
          </w:p>
        </w:tc>
        <w:tc>
          <w:tcPr>
            <w:tcW w:w="2151" w:type="dxa"/>
          </w:tcPr>
          <w:p w14:paraId="7FF35176" w14:textId="3035B84B" w:rsidR="000A1375" w:rsidRDefault="008047B4" w:rsidP="00262B0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       31,658</w:t>
            </w:r>
          </w:p>
        </w:tc>
      </w:tr>
    </w:tbl>
    <w:p w14:paraId="34D91E45" w14:textId="33ADC29F" w:rsidR="00236AA0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0CA378A3" w14:textId="77777777" w:rsidR="001A27BA" w:rsidRDefault="001A27BA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1F550477" w14:textId="77777777" w:rsidR="001A27BA" w:rsidRDefault="001A27BA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599BE0F9" w14:textId="77777777" w:rsidR="001A27BA" w:rsidRDefault="001A27BA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086B091F" w14:textId="77777777" w:rsidR="00236AA0" w:rsidRPr="00135B5B" w:rsidRDefault="00236AA0" w:rsidP="00236AA0">
      <w:pPr>
        <w:pStyle w:val="ROMANOS"/>
        <w:spacing w:after="0" w:line="240" w:lineRule="exact"/>
        <w:ind w:left="0" w:firstLine="0"/>
        <w:rPr>
          <w:lang w:val="es-MX"/>
        </w:rPr>
      </w:pPr>
    </w:p>
    <w:p w14:paraId="0D49ABC1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I</w:t>
      </w:r>
      <w:r>
        <w:rPr>
          <w:b/>
          <w:smallCaps/>
        </w:rPr>
        <w:t>II</w:t>
      </w:r>
      <w:r w:rsidRPr="00163D6C">
        <w:rPr>
          <w:b/>
          <w:smallCaps/>
        </w:rPr>
        <w:t>)</w:t>
      </w:r>
      <w:r w:rsidRPr="00163D6C">
        <w:rPr>
          <w:b/>
          <w:smallCaps/>
        </w:rPr>
        <w:tab/>
        <w:t>Notas al Estado de Variación en la Hacienda Pública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9E29F4" w14:paraId="635E8E35" w14:textId="77777777" w:rsidTr="00CB1677">
        <w:trPr>
          <w:trHeight w:val="352"/>
        </w:trPr>
        <w:tc>
          <w:tcPr>
            <w:tcW w:w="5884" w:type="dxa"/>
          </w:tcPr>
          <w:p w14:paraId="5E4EB526" w14:textId="77777777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 Ejercicios Anteriores</w:t>
            </w:r>
          </w:p>
        </w:tc>
        <w:tc>
          <w:tcPr>
            <w:tcW w:w="2151" w:type="dxa"/>
          </w:tcPr>
          <w:p w14:paraId="0C8848D3" w14:textId="72FFCC7E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8047B4">
              <w:rPr>
                <w:lang w:val="es-MX"/>
              </w:rPr>
              <w:t>34,378,351</w:t>
            </w:r>
          </w:p>
        </w:tc>
      </w:tr>
      <w:tr w:rsidR="00236AA0" w14:paraId="3F865C96" w14:textId="77777777" w:rsidTr="00CB1677">
        <w:tc>
          <w:tcPr>
            <w:tcW w:w="5884" w:type="dxa"/>
          </w:tcPr>
          <w:p w14:paraId="3D82730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del Ejercicio Ahorro/Desahorro</w:t>
            </w:r>
          </w:p>
        </w:tc>
        <w:tc>
          <w:tcPr>
            <w:tcW w:w="2151" w:type="dxa"/>
          </w:tcPr>
          <w:p w14:paraId="5082A87B" w14:textId="6542B5E4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8047B4">
              <w:rPr>
                <w:lang w:val="es-MX"/>
              </w:rPr>
              <w:t>29,055,329</w:t>
            </w:r>
          </w:p>
        </w:tc>
      </w:tr>
    </w:tbl>
    <w:p w14:paraId="209AC188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6BFF4C7B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C25EEDD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16496895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</w:t>
      </w:r>
      <w:r w:rsidRPr="00163D6C">
        <w:rPr>
          <w:b/>
          <w:smallCaps/>
        </w:rPr>
        <w:t>V)</w:t>
      </w:r>
      <w:r w:rsidRPr="00163D6C">
        <w:rPr>
          <w:b/>
          <w:smallCaps/>
        </w:rPr>
        <w:tab/>
        <w:t xml:space="preserve">Notas al Estado de Flujos de Efectivo </w:t>
      </w:r>
    </w:p>
    <w:p w14:paraId="193DDCDF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754F0816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Efectivo y equivalentes</w:t>
      </w:r>
    </w:p>
    <w:p w14:paraId="73F63338" w14:textId="77777777" w:rsidR="00236AA0" w:rsidRPr="00163D6C" w:rsidRDefault="00236AA0" w:rsidP="00236AA0">
      <w:pPr>
        <w:pStyle w:val="ROMANOS"/>
        <w:numPr>
          <w:ilvl w:val="0"/>
          <w:numId w:val="3"/>
        </w:numPr>
        <w:spacing w:after="0" w:line="240" w:lineRule="exact"/>
        <w:ind w:left="928"/>
        <w:rPr>
          <w:lang w:val="es-MX"/>
        </w:rPr>
      </w:pPr>
      <w:r w:rsidRPr="00163D6C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14:paraId="4717D5AB" w14:textId="77777777" w:rsidR="00236AA0" w:rsidRDefault="00236AA0" w:rsidP="00236AA0">
      <w:pPr>
        <w:pStyle w:val="ROMANOS"/>
        <w:spacing w:after="0" w:line="240" w:lineRule="exact"/>
        <w:ind w:left="648" w:firstLine="0"/>
        <w:rPr>
          <w:lang w:val="es-MX"/>
        </w:rPr>
      </w:pPr>
    </w:p>
    <w:p w14:paraId="786CD15E" w14:textId="77777777" w:rsidR="00236AA0" w:rsidRPr="00163D6C" w:rsidRDefault="00236AA0" w:rsidP="00236AA0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tblInd w:w="672" w:type="dxa"/>
        <w:tblLayout w:type="fixed"/>
        <w:tblLook w:val="0000" w:firstRow="0" w:lastRow="0" w:firstColumn="0" w:lastColumn="0" w:noHBand="0" w:noVBand="0"/>
      </w:tblPr>
      <w:tblGrid>
        <w:gridCol w:w="3961"/>
        <w:gridCol w:w="1584"/>
        <w:gridCol w:w="1393"/>
      </w:tblGrid>
      <w:tr w:rsidR="00236AA0" w:rsidRPr="00B368BA" w14:paraId="332D3B8C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199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242B" w14:textId="43918EBF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</w:t>
            </w:r>
            <w:r w:rsidR="008047B4">
              <w:rPr>
                <w:szCs w:val="18"/>
                <w:lang w:val="es-MX"/>
              </w:rPr>
              <w:t>6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5832" w14:textId="182C3F5F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</w:t>
            </w:r>
            <w:r w:rsidR="008047B4">
              <w:rPr>
                <w:szCs w:val="18"/>
                <w:lang w:val="es-MX"/>
              </w:rPr>
              <w:t>5</w:t>
            </w:r>
          </w:p>
        </w:tc>
      </w:tr>
      <w:tr w:rsidR="008047B4" w:rsidRPr="00B368BA" w14:paraId="2A9D5AC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4B57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Efectivo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2E83" w14:textId="0701FC38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63,913,775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0C44" w14:textId="0A293414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59,419,193</w:t>
            </w:r>
          </w:p>
        </w:tc>
      </w:tr>
      <w:tr w:rsidR="008047B4" w:rsidRPr="00B368BA" w14:paraId="4D52DE3F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6878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Bancos –Tesorería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BE2E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A47C" w14:textId="775439B1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8047B4" w:rsidRPr="00B368BA" w14:paraId="13E79B96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F60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Bancos- 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392" w14:textId="77777777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6EE1" w14:textId="39DDF4E8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8047B4" w:rsidRPr="00B368BA" w14:paraId="14BFCA8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880F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749F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FB6A" w14:textId="6631A5CF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8047B4" w:rsidRPr="00B368BA" w14:paraId="6123C5E3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7FA7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DEA4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2387" w14:textId="0033AFA6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8047B4" w:rsidRPr="00B368BA" w14:paraId="609262AF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791F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Depósitos de fondos de terceros</w:t>
            </w:r>
            <w:r>
              <w:rPr>
                <w:szCs w:val="18"/>
                <w:lang w:val="es-MX"/>
              </w:rPr>
              <w:t xml:space="preserve"> en garantía y/o administración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6412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B6CB" w14:textId="6BE969A8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8047B4" w:rsidRPr="00B368BA" w14:paraId="5C21BD9A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4B7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84F5" w14:textId="77777777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9B2D" w14:textId="05062995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8047B4" w:rsidRPr="00B368BA" w14:paraId="1B53731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95E3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Total de Efectivo y Equivalentes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F03F" w14:textId="59CC9E61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63,913,775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5F01" w14:textId="41D72764" w:rsidR="008047B4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59,419,193</w:t>
            </w:r>
          </w:p>
        </w:tc>
      </w:tr>
    </w:tbl>
    <w:p w14:paraId="6B732F5D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3CED0636" w14:textId="77777777" w:rsidR="00236AA0" w:rsidRDefault="00236AA0" w:rsidP="00236AA0">
      <w:pPr>
        <w:pStyle w:val="ROMANOS"/>
        <w:spacing w:after="0" w:line="240" w:lineRule="exact"/>
        <w:ind w:left="288" w:firstLine="0"/>
        <w:rPr>
          <w:lang w:val="es-MX"/>
        </w:rPr>
      </w:pPr>
    </w:p>
    <w:p w14:paraId="6C14102B" w14:textId="77777777" w:rsidR="00236AA0" w:rsidRDefault="00236AA0" w:rsidP="00236AA0">
      <w:pPr>
        <w:pStyle w:val="ROMANOS"/>
        <w:spacing w:after="0" w:line="240" w:lineRule="exact"/>
        <w:ind w:left="288" w:firstLine="0"/>
        <w:rPr>
          <w:lang w:val="es-MX"/>
        </w:rPr>
      </w:pPr>
    </w:p>
    <w:p w14:paraId="58BD378F" w14:textId="77777777" w:rsidR="00236AA0" w:rsidRDefault="00236AA0" w:rsidP="00236AA0">
      <w:pPr>
        <w:pStyle w:val="ROMANOS"/>
        <w:numPr>
          <w:ilvl w:val="0"/>
          <w:numId w:val="3"/>
        </w:numPr>
        <w:spacing w:after="0" w:line="240" w:lineRule="exact"/>
        <w:ind w:left="928"/>
        <w:rPr>
          <w:lang w:val="es-MX"/>
        </w:rPr>
      </w:pPr>
      <w:r w:rsidRPr="00163D6C">
        <w:rPr>
          <w:lang w:val="es-MX"/>
        </w:rPr>
        <w:t>Detallar las adquisiciones de bienes muebles e</w:t>
      </w:r>
      <w:r>
        <w:rPr>
          <w:lang w:val="es-MX"/>
        </w:rPr>
        <w:t xml:space="preserve"> inmuebles con su monto global </w:t>
      </w:r>
    </w:p>
    <w:p w14:paraId="6E093F30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</w:p>
    <w:p w14:paraId="73CA1742" w14:textId="3332F498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  <w:r>
        <w:rPr>
          <w:lang w:val="es-MX"/>
        </w:rPr>
        <w:tab/>
        <w:t xml:space="preserve">Se realiza la desincorporación del patrimonio de los bienes muebles e intangibles por un importe de                            $ </w:t>
      </w:r>
      <w:r w:rsidR="00037B83">
        <w:t>12,363,549</w:t>
      </w:r>
      <w:r>
        <w:t xml:space="preserve"> colocándose</w:t>
      </w:r>
      <w:r>
        <w:rPr>
          <w:lang w:val="es-MX"/>
        </w:rPr>
        <w:t xml:space="preserve"> dicho importe en la cuenta de Rectificaciones de Resultados de ejercicios Anteriores</w:t>
      </w:r>
    </w:p>
    <w:p w14:paraId="2AEB44E0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</w:p>
    <w:p w14:paraId="1EBE0FA2" w14:textId="77777777" w:rsidR="00236AA0" w:rsidRPr="00163D6C" w:rsidRDefault="00236AA0" w:rsidP="00236AA0">
      <w:pPr>
        <w:pStyle w:val="ROMANOS"/>
        <w:spacing w:after="0" w:line="240" w:lineRule="exact"/>
        <w:rPr>
          <w:lang w:val="es-MX"/>
        </w:rPr>
      </w:pPr>
      <w:r w:rsidRPr="00163D6C">
        <w:rPr>
          <w:lang w:val="es-MX"/>
        </w:rPr>
        <w:t>3.</w:t>
      </w:r>
      <w:r w:rsidRPr="00163D6C">
        <w:rPr>
          <w:lang w:val="es-MX"/>
        </w:rPr>
        <w:tab/>
        <w:t>Conciliación de los Flujos de Efectivo Netos de las Actividades de Operación y la cuenta de Ahorro/Desahorro antes de Rubros Extraordinarios. A continuación, se presenta la conciliación.</w:t>
      </w:r>
    </w:p>
    <w:tbl>
      <w:tblPr>
        <w:tblW w:w="8959" w:type="dxa"/>
        <w:tblInd w:w="651" w:type="dxa"/>
        <w:tblLayout w:type="fixed"/>
        <w:tblLook w:val="0000" w:firstRow="0" w:lastRow="0" w:firstColumn="0" w:lastColumn="0" w:noHBand="0" w:noVBand="0"/>
      </w:tblPr>
      <w:tblGrid>
        <w:gridCol w:w="5153"/>
        <w:gridCol w:w="1675"/>
        <w:gridCol w:w="2131"/>
      </w:tblGrid>
      <w:tr w:rsidR="00236AA0" w:rsidRPr="00B368BA" w14:paraId="7FCECEB7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D8C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0CD" w14:textId="7BA097CD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</w:t>
            </w:r>
            <w:r w:rsidR="008047B4">
              <w:rPr>
                <w:szCs w:val="18"/>
                <w:lang w:val="es-MX"/>
              </w:rPr>
              <w:t>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A594" w14:textId="40ADC863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</w:t>
            </w:r>
            <w:r w:rsidR="008047B4">
              <w:rPr>
                <w:szCs w:val="18"/>
                <w:lang w:val="es-MX"/>
              </w:rPr>
              <w:t>5</w:t>
            </w:r>
          </w:p>
        </w:tc>
      </w:tr>
      <w:tr w:rsidR="008047B4" w:rsidRPr="00B368BA" w14:paraId="1C43C4DE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4C46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Resultados del ejercicio Ahorro/Desahorro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4C5" w14:textId="646EC896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lang w:val="es-MX"/>
              </w:rPr>
              <w:t>$ 29,055,329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ED26" w14:textId="3907C0E6" w:rsidR="008047B4" w:rsidRPr="00163D6C" w:rsidRDefault="008047B4" w:rsidP="008047B4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lang w:val="es-MX"/>
              </w:rPr>
              <w:t>$ 13,396,067</w:t>
            </w:r>
          </w:p>
        </w:tc>
      </w:tr>
      <w:tr w:rsidR="008047B4" w:rsidRPr="00B368BA" w14:paraId="6F622D46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2813" w14:textId="77777777" w:rsidR="008047B4" w:rsidRPr="00163D6C" w:rsidRDefault="008047B4" w:rsidP="008047B4">
            <w:pPr>
              <w:pStyle w:val="Texto"/>
              <w:spacing w:after="0" w:line="240" w:lineRule="exact"/>
              <w:ind w:firstLine="0"/>
              <w:rPr>
                <w:i/>
                <w:szCs w:val="18"/>
                <w:lang w:val="es-MX"/>
              </w:rPr>
            </w:pPr>
            <w:r w:rsidRPr="00224209">
              <w:rPr>
                <w:b/>
                <w:bCs/>
                <w:iCs/>
                <w:szCs w:val="18"/>
                <w:lang w:val="es-MX"/>
              </w:rPr>
              <w:t>Movimientos de partidas (o rubros) que no afectan al efectivo</w:t>
            </w:r>
            <w:r w:rsidRPr="00163D6C">
              <w:rPr>
                <w:i/>
                <w:szCs w:val="18"/>
                <w:lang w:val="es-MX"/>
              </w:rPr>
              <w:t>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6048" w14:textId="77777777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7BE8" w14:textId="4130C0FA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047B4" w:rsidRPr="00B368BA" w14:paraId="253D9C13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6E6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>
              <w:rPr>
                <w:iCs/>
                <w:szCs w:val="18"/>
                <w:lang w:val="es-MX"/>
              </w:rPr>
              <w:t xml:space="preserve">    </w:t>
            </w:r>
            <w:r w:rsidRPr="00224209">
              <w:rPr>
                <w:iCs/>
                <w:szCs w:val="18"/>
                <w:lang w:val="es-MX"/>
              </w:rPr>
              <w:t>Depreciación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1C1" w14:textId="77777777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AEE6" w14:textId="5F6B4B0D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047B4" w:rsidRPr="00B368BA" w14:paraId="0591AD00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5BAB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Amortización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95FF" w14:textId="77777777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408A" w14:textId="39D7546E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047B4" w:rsidRPr="00B368BA" w14:paraId="553EE325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9BB0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Incrementos en las provisiones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7BBD" w14:textId="77777777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E278" w14:textId="5FE50F5D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047B4" w:rsidRPr="00B368BA" w14:paraId="596178CD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DC34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 en inversiones producido por revaluación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A7F5" w14:textId="77777777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3F84" w14:textId="0AB4DD58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047B4" w:rsidRPr="00B368BA" w14:paraId="473927E8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461D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Ganancia/perdida en venta de bienes muebles,</w:t>
            </w:r>
          </w:p>
          <w:p w14:paraId="20E280C2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inmuebles e intangibles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4B20" w14:textId="77777777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CA64" w14:textId="1FE5C61F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047B4" w:rsidRPr="00B368BA" w14:paraId="502DE7BB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D75B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 de cuentas por cobrar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A35D" w14:textId="77777777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F070" w14:textId="6BAF573E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8047B4" w:rsidRPr="00B368BA" w14:paraId="1C3835BF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D245" w14:textId="77777777" w:rsidR="008047B4" w:rsidRPr="00224209" w:rsidRDefault="008047B4" w:rsidP="008047B4">
            <w:pPr>
              <w:pStyle w:val="Texto"/>
              <w:spacing w:after="0" w:line="240" w:lineRule="exact"/>
              <w:ind w:firstLine="0"/>
              <w:rPr>
                <w:b/>
                <w:bCs/>
                <w:iCs/>
                <w:szCs w:val="18"/>
                <w:lang w:val="es-MX"/>
              </w:rPr>
            </w:pPr>
            <w:r>
              <w:rPr>
                <w:b/>
                <w:bCs/>
                <w:iCs/>
                <w:szCs w:val="18"/>
                <w:lang w:val="es-MX"/>
              </w:rPr>
              <w:t>Flujos de Efectivo Netos de las Actividades de Operación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52AB" w14:textId="02F20503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$ 29,055,329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4D68" w14:textId="2A8B5DAA" w:rsidR="008047B4" w:rsidRDefault="008047B4" w:rsidP="008047B4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$ 13,396,067</w:t>
            </w:r>
          </w:p>
        </w:tc>
      </w:tr>
    </w:tbl>
    <w:p w14:paraId="3372A53F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03A38F4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64A7C506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133E75F6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E401EBB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CE7C6E5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2C62CA9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7AC37B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4E17B83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94C0DE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5BD60E9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2C9A71A3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C0651E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V) Conciliación entre los ingresos presupuestarios y contables, así como entre los egresos presupuestarios y los gastos contables</w:t>
      </w:r>
    </w:p>
    <w:p w14:paraId="5980128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2152E30A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3DCB9FF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163D6C">
        <w:rPr>
          <w:szCs w:val="18"/>
          <w:lang w:val="es-MX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14:paraId="45D82A6D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10E079AF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tbl>
      <w:tblPr>
        <w:tblW w:w="91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470"/>
        <w:gridCol w:w="6480"/>
        <w:gridCol w:w="285"/>
        <w:gridCol w:w="1858"/>
        <w:gridCol w:w="28"/>
      </w:tblGrid>
      <w:tr w:rsidR="00236AA0" w:rsidRPr="00611D6C" w14:paraId="7E9ECDC8" w14:textId="77777777" w:rsidTr="00CB1677">
        <w:trPr>
          <w:gridAfter w:val="1"/>
          <w:wAfter w:w="28" w:type="dxa"/>
          <w:trHeight w:val="67"/>
          <w:jc w:val="center"/>
        </w:trPr>
        <w:tc>
          <w:tcPr>
            <w:tcW w:w="91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14:paraId="0EA8D923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1B127D">
              <w:rPr>
                <w:b/>
                <w:smallCaps/>
                <w:szCs w:val="18"/>
              </w:rPr>
              <w:t xml:space="preserve"> </w:t>
            </w:r>
            <w:r w:rsidRPr="001B127D">
              <w:rPr>
                <w:rFonts w:ascii="Arial" w:hAnsi="Arial" w:cs="Arial"/>
                <w:b/>
                <w:sz w:val="18"/>
                <w:szCs w:val="18"/>
              </w:rPr>
              <w:t xml:space="preserve">Comisión Estatal del Agua </w:t>
            </w:r>
            <w:r>
              <w:rPr>
                <w:rFonts w:ascii="Arial" w:hAnsi="Arial" w:cs="Arial"/>
                <w:b/>
                <w:sz w:val="18"/>
                <w:szCs w:val="18"/>
              </w:rPr>
              <w:t>y Saneamiento del Estado de Tlaxcala</w:t>
            </w:r>
          </w:p>
        </w:tc>
      </w:tr>
      <w:tr w:rsidR="00236AA0" w:rsidRPr="00611D6C" w14:paraId="745185DF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9120" w:type="dxa"/>
            <w:gridSpan w:val="5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14:paraId="2D496918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Conciliación entre los Ingresos Presupuestarios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Y</w:t>
            </w: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Contables</w:t>
            </w:r>
          </w:p>
        </w:tc>
      </w:tr>
      <w:tr w:rsidR="00236AA0" w:rsidRPr="00611D6C" w14:paraId="6EB5B95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912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14:paraId="7689B924" w14:textId="0F54148B" w:rsidR="00236AA0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01 de enero al 3</w:t>
            </w:r>
            <w:r w:rsidR="00037B8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924BB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de </w:t>
            </w:r>
            <w:r w:rsidR="008047B4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marzo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202</w:t>
            </w:r>
            <w:r w:rsidR="008047B4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6</w:t>
            </w:r>
          </w:p>
          <w:p w14:paraId="1C90811B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(Cifras en pesos)</w:t>
            </w:r>
          </w:p>
        </w:tc>
      </w:tr>
      <w:tr w:rsidR="00236AA0" w:rsidRPr="00611D6C" w14:paraId="1DAC9F71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C94BC03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00FDA4EC" w14:textId="235A6439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202</w:t>
            </w:r>
            <w:r w:rsidR="001E5DF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6</w:t>
            </w:r>
          </w:p>
        </w:tc>
      </w:tr>
      <w:tr w:rsidR="00236AA0" w:rsidRPr="00611D6C" w14:paraId="02E5C23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026D8441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1. Total de </w:t>
            </w:r>
            <w:r w:rsidRPr="00611D6C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Ingresos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3E775431" w14:textId="07FBB611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1E5DF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38,740,089</w:t>
            </w:r>
          </w:p>
        </w:tc>
      </w:tr>
      <w:tr w:rsidR="00236AA0" w:rsidRPr="00611D6C" w14:paraId="307A4042" w14:textId="77777777" w:rsidTr="00CB1677">
        <w:trPr>
          <w:gridAfter w:val="1"/>
          <w:wAfter w:w="28" w:type="dxa"/>
          <w:trHeight w:val="271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57B78E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7298FB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51120835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FE57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2. Más Ingresos Contables No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2BB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632E2D1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1AA1A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80E8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Ingresos Financieros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3FD8" w14:textId="77777777" w:rsidR="00236AA0" w:rsidRPr="00974188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3B00EF9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418E1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6F58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Incremento por Variación de Inventarios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34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113C5B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3B31B0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2.3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EE7F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7BDD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2DF4DE6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41389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2.4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2865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del Exceso de Provisiones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51F3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31C4B64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3E67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2.5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11AF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y Beneficios Varios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5817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568DCF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4F76B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2.6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B7A4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Contables No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B40B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52E0C21" w14:textId="77777777" w:rsidTr="00CB1677">
        <w:trPr>
          <w:gridAfter w:val="1"/>
          <w:wAfter w:w="28" w:type="dxa"/>
          <w:trHeight w:val="210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2F0E650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C05FF6" w14:textId="77777777" w:rsidR="00236AA0" w:rsidRPr="00611D6C" w:rsidRDefault="00236AA0" w:rsidP="00CB1677">
            <w:pPr>
              <w:spacing w:before="60" w:after="60" w:line="280" w:lineRule="exac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16E819F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047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3. Menos Ingresos Presupuestarios No Contables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FEBB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F88E30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7C309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089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Aprovechamientos Patrimoniales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286F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869C20A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B0A17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3.2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002D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Ingresos Derivados de Financiamientos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A6CD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1430BEF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5E2F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3.3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9FD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Presupuestarios No Contables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8B3E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7A1B5F08" w14:textId="77777777" w:rsidTr="00CB1677">
        <w:trPr>
          <w:gridAfter w:val="1"/>
          <w:wAfter w:w="28" w:type="dxa"/>
          <w:trHeight w:val="138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2D19C8DE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13BB1A8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1276A50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719B06B" w14:textId="77777777" w:rsidR="006E07AA" w:rsidRPr="00611D6C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4. Total de Ingresos Contables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91ABBE" w14:textId="3AE19198" w:rsidR="006E07AA" w:rsidRPr="00611D6C" w:rsidRDefault="001E5DFC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38,740,089</w:t>
            </w:r>
          </w:p>
        </w:tc>
      </w:tr>
      <w:tr w:rsidR="006E07AA" w:rsidRPr="00611D6C" w14:paraId="19BFEB57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CA644C6" w14:textId="77777777" w:rsidR="006E07AA" w:rsidRPr="00611D6C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1A95F75" w14:textId="77777777" w:rsidR="006E07AA" w:rsidRPr="00611D6C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59607493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</w:tcPr>
          <w:p w14:paraId="72B4284B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47AAE39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717A869D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3C144E52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94ACF50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136486D8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48B20F0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687B39E1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A684A66" w14:textId="77777777" w:rsidR="006E07AA" w:rsidRPr="00611D6C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</w:tcPr>
          <w:p w14:paraId="6DFB06D7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2425380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58A36D5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32666159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1CB15040" w14:textId="77777777" w:rsidR="006E07AA" w:rsidRPr="00611D6C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1521CF3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14:paraId="6465169F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lastRenderedPageBreak/>
              <w:t>Comisión Estatal del Agua y Saneamiento del Estado de Tlaxcala</w:t>
            </w:r>
          </w:p>
        </w:tc>
      </w:tr>
      <w:tr w:rsidR="006E07AA" w:rsidRPr="00611D6C" w14:paraId="6F8174DA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91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</w:tcPr>
          <w:p w14:paraId="4D166730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Conciliación entre los Egresos Presupuestarios y los Gastos Contables</w:t>
            </w:r>
          </w:p>
        </w:tc>
      </w:tr>
      <w:tr w:rsidR="006E07AA" w:rsidRPr="00611D6C" w14:paraId="39F9EF0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596"/>
          <w:jc w:val="center"/>
        </w:trPr>
        <w:tc>
          <w:tcPr>
            <w:tcW w:w="91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46CB5EC" w14:textId="35159BF7" w:rsidR="006E07AA" w:rsidRPr="00611D6C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01 de enero al 31 de </w:t>
            </w:r>
            <w:r w:rsidR="001E5DF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marzo de 2026</w:t>
            </w:r>
          </w:p>
          <w:p w14:paraId="698BF9C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(Cifras en pesos)</w:t>
            </w:r>
          </w:p>
        </w:tc>
      </w:tr>
      <w:tr w:rsidR="006E07AA" w:rsidRPr="00611D6C" w14:paraId="2A8AD99D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452DD8B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3A09F1B7" w14:textId="77777777" w:rsidR="006E07AA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2025</w:t>
            </w:r>
          </w:p>
        </w:tc>
      </w:tr>
      <w:tr w:rsidR="006E07AA" w:rsidRPr="00611D6C" w14:paraId="399BBD3C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2BCB3799" w14:textId="77777777" w:rsidR="006E07AA" w:rsidRPr="008C6171" w:rsidRDefault="006E07AA" w:rsidP="006E07AA">
            <w:pPr>
              <w:pStyle w:val="Prrafodelista"/>
              <w:numPr>
                <w:ilvl w:val="0"/>
                <w:numId w:val="35"/>
              </w:num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8C6171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Total de Egresos Presupuestarios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2E20C113" w14:textId="13EDE86D" w:rsidR="006E07AA" w:rsidRPr="008C6171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 w:rsidR="001E5DF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9,684,760</w:t>
            </w:r>
          </w:p>
        </w:tc>
      </w:tr>
      <w:tr w:rsidR="006E07AA" w:rsidRPr="00611D6C" w14:paraId="237D583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52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6B77DA4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5BC40F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79854BA5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8EA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2. Menos Egresos Presupuestarios No Contables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4203" w14:textId="65C38AA4" w:rsidR="006E07AA" w:rsidRPr="00611D6C" w:rsidRDefault="001E5DFC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$0</w:t>
            </w:r>
          </w:p>
        </w:tc>
      </w:tr>
      <w:tr w:rsidR="006E07AA" w:rsidRPr="00611D6C" w14:paraId="2A486324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401F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02E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Materias Primas y Materiales de Producción y Comercialización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2AE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43647D86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02EA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769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Materiales y Suministros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1FE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177A4A4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045C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19A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Mobiliario y Equipo de Administración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6D37" w14:textId="28E4F678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1E5DF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078A6E9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41F0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A49C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Mobiliario y Equipo Educacional y Recreativo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CB7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0</w:t>
            </w:r>
          </w:p>
        </w:tc>
      </w:tr>
      <w:tr w:rsidR="006E07AA" w:rsidRPr="00611D6C" w14:paraId="133DA11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C0733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C3D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Equipo e Instrumental Médico y de Laboratorio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1E8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3E6F3326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ADCB5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D94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Vehículos y Equipo de Transporte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5F1A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678ADAC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A165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EF4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Equipo de Defensa y Seguridad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61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3E510960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7238F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2.8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20C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Maquinaria, Otros Equipos y Herramientas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1BD1" w14:textId="3560DCE1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 w:rsidR="001E5DF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3C59F1B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189A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2.9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D7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Activos Biológicos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58F8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215BBA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BE315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2.10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8D6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Bienes Inmuebles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43B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417D9D0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C29F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BDBB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Activos Intangibles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7B3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36F8FE7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D403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2A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Obra Pública en Bienes de Dominio Público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C673" w14:textId="4163757D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 w:rsidR="001E5DF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7B7AC83A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463EFF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7F79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Obra Pública en Bienes Propios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FB1" w14:textId="3530E668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1E5DF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6376752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04DE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B7D5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Acciones y Participaciones de Capital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5352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60B82CE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A8AC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D40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Compra de Títulos y Valores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D5D0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A9D5DF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09249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CA3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Concesión de Préstamos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908E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50D2F288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9D5E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8909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Inversiones en Fideicomisos, Mandatos y Otros Análogos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E5C0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2F5A752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F27F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2.18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2EE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Provisiones para Contingencias y Otras Erogaciones Especiales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326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0C80FDC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4C596A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2.19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1CF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Amortización de la Deuda Pública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E0F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83161E0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5A9C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2.20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AD8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Adeudos de Ejercicios Fiscales Anteriores (ADEFAS)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E2E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5E7E312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984C3CA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7E82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Egresos Presupuestarios No Contables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152B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2DD846C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4" w:space="0" w:color="auto"/>
            </w:tcBorders>
          </w:tcPr>
          <w:p w14:paraId="2A31AC9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765" w:type="dxa"/>
            <w:gridSpan w:val="2"/>
            <w:tcBorders>
              <w:top w:val="single" w:sz="4" w:space="0" w:color="auto"/>
            </w:tcBorders>
          </w:tcPr>
          <w:p w14:paraId="4EB718DC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14:paraId="6141A15D" w14:textId="77777777" w:rsidR="006E07AA" w:rsidRPr="00974188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61A89D0D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560"/>
          <w:jc w:val="center"/>
        </w:trPr>
        <w:tc>
          <w:tcPr>
            <w:tcW w:w="7235" w:type="dxa"/>
            <w:gridSpan w:val="3"/>
          </w:tcPr>
          <w:p w14:paraId="5D1FF989" w14:textId="77777777" w:rsidR="006E07AA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EB4F448" w14:textId="77777777" w:rsidR="006E07AA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F0C3D21" w14:textId="77777777" w:rsidR="006E07AA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920610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</w:tcPr>
          <w:p w14:paraId="53FF5D04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6A04E0E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EDF1C44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04C4AD9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9E0411E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B2F1761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8A0CB44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BA2C02E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DB35B55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4C3B5AD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1D99F8" w14:textId="77777777" w:rsidR="006E07AA" w:rsidRPr="00611D6C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6C552B6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bottom w:val="single" w:sz="4" w:space="0" w:color="auto"/>
            </w:tcBorders>
          </w:tcPr>
          <w:p w14:paraId="1C9DF36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728ED383" w14:textId="77777777" w:rsidR="006E07AA" w:rsidRPr="000F137A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7975B9D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983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3. Más Gastos Contables No Presupuestarios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4E11" w14:textId="77777777" w:rsidR="006E07AA" w:rsidRPr="000F137A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F137A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38A66E2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675AE0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142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Estimaciones, Depreciaciones, Deterioros, Obsolescencia y Amortizaciones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D1AA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3CF86B29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2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CB0B2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976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Provisiones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EBC4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611237E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265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3DD2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537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 Inventarios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EE92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4587D213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82D42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EC4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Gastos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6B0D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065B0B2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3029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0C9B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Inversión pública no capitalizable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878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6BC43B1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6B69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B9A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Materiales y suministros (consumos)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A2D8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5F816D05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AEC1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245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Gastos Contables No Presupuestarios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073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45F6881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4040D2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3037042" w14:textId="77777777" w:rsidR="006E07AA" w:rsidRPr="00611D6C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4D1E9C49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14:paraId="1DD0C63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4. Total de Gastos Contables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50BAE4" w14:textId="791399E1" w:rsidR="006E07AA" w:rsidRPr="00611D6C" w:rsidRDefault="001E5DFC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$ 9,684,760</w:t>
            </w:r>
          </w:p>
        </w:tc>
      </w:tr>
    </w:tbl>
    <w:p w14:paraId="2A5E863F" w14:textId="77777777" w:rsidR="00236AA0" w:rsidRDefault="00236AA0" w:rsidP="00236AA0">
      <w:pPr>
        <w:pStyle w:val="Texto"/>
        <w:spacing w:after="0" w:line="240" w:lineRule="exact"/>
        <w:ind w:firstLine="0"/>
        <w:rPr>
          <w:b/>
          <w:smallCaps/>
          <w:szCs w:val="18"/>
          <w:lang w:val="es-MX"/>
        </w:rPr>
      </w:pPr>
    </w:p>
    <w:p w14:paraId="0750DDAE" w14:textId="77777777" w:rsidR="00236AA0" w:rsidRDefault="00236AA0" w:rsidP="00236AA0">
      <w:pPr>
        <w:pStyle w:val="Texto"/>
        <w:spacing w:after="0" w:line="240" w:lineRule="exact"/>
        <w:ind w:firstLine="0"/>
        <w:rPr>
          <w:b/>
          <w:smallCaps/>
          <w:szCs w:val="18"/>
          <w:lang w:val="es-MX"/>
        </w:rPr>
      </w:pPr>
    </w:p>
    <w:p w14:paraId="445517E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F83D66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4FC44E09" w14:textId="44614859" w:rsidR="00236AA0" w:rsidRDefault="001E5DFC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2E2CD" wp14:editId="2CA433CA">
                <wp:simplePos x="0" y="0"/>
                <wp:positionH relativeFrom="margin">
                  <wp:posOffset>-107747</wp:posOffset>
                </wp:positionH>
                <wp:positionV relativeFrom="paragraph">
                  <wp:posOffset>119380</wp:posOffset>
                </wp:positionV>
                <wp:extent cx="3475990" cy="824230"/>
                <wp:effectExtent l="0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CC541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17841B3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D7D703B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4047592E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D2E2CD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30" type="#_x0000_t202" style="position:absolute;left:0;text-align:left;margin-left:-8.5pt;margin-top:9.4pt;width:273.7pt;height:64.9pt;z-index:25167564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" filled="f" stroked="f">
                <v:textbox style="mso-fit-shape-to-text:t">
                  <w:txbxContent>
                    <w:p w14:paraId="568CC541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17841B3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2D7D703B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4047592E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EF4BC5" wp14:editId="4825EBB2">
                <wp:simplePos x="0" y="0"/>
                <wp:positionH relativeFrom="column">
                  <wp:posOffset>3536899</wp:posOffset>
                </wp:positionH>
                <wp:positionV relativeFrom="paragraph">
                  <wp:posOffset>122352</wp:posOffset>
                </wp:positionV>
                <wp:extent cx="3241675" cy="982345"/>
                <wp:effectExtent l="0" t="0" r="0" b="825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51A12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35EEA4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6C10FC11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62A306FE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F4BC5" id="Cuadro de texto 18" o:spid="_x0000_s1031" type="#_x0000_t202" style="position:absolute;left:0;text-align:left;margin-left:278.5pt;margin-top:9.65pt;width:255.25pt;height:7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" filled="f" stroked="f">
                <v:textbox>
                  <w:txbxContent>
                    <w:p w14:paraId="0C351A12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6C35EEA4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6C10FC11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62A306FE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AA0"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B978A" wp14:editId="30F1710F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9525" r="7620" b="952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BA55" id="Conector recto de flecha 21" o:spid="_x0000_s1026" type="#_x0000_t32" style="position:absolute;margin-left:11pt;margin-top:35pt;width:209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38F2805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B23D1" wp14:editId="29E9DAD3">
                <wp:simplePos x="0" y="0"/>
                <wp:positionH relativeFrom="column">
                  <wp:posOffset>3853346</wp:posOffset>
                </wp:positionH>
                <wp:positionV relativeFrom="paragraph">
                  <wp:posOffset>166370</wp:posOffset>
                </wp:positionV>
                <wp:extent cx="2320290" cy="0"/>
                <wp:effectExtent l="5080" t="9525" r="8255" b="9525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96685" id="Conector recto de flecha 20" o:spid="_x0000_s1026" type="#_x0000_t32" style="position:absolute;margin-left:303.4pt;margin-top:13.1pt;width:182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"/>
            </w:pict>
          </mc:Fallback>
        </mc:AlternateContent>
      </w:r>
    </w:p>
    <w:p w14:paraId="4A3277F9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D317AA7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E3B216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7D7E1462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8E0DFDF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5F959F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9FDE89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CD00294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2FFC3E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33F5EAB" w14:textId="77777777" w:rsidR="006370AD" w:rsidRDefault="006370AD" w:rsidP="00236AA0">
      <w:pPr>
        <w:jc w:val="center"/>
        <w:rPr>
          <w:rFonts w:ascii="Arial" w:hAnsi="Arial" w:cs="Arial"/>
          <w:sz w:val="18"/>
          <w:szCs w:val="18"/>
        </w:rPr>
      </w:pPr>
    </w:p>
    <w:p w14:paraId="082E10AD" w14:textId="77777777" w:rsidR="006370AD" w:rsidRDefault="006370AD" w:rsidP="00236AA0">
      <w:pPr>
        <w:jc w:val="center"/>
        <w:rPr>
          <w:rFonts w:ascii="Arial" w:hAnsi="Arial" w:cs="Arial"/>
          <w:sz w:val="18"/>
          <w:szCs w:val="18"/>
        </w:rPr>
      </w:pPr>
    </w:p>
    <w:p w14:paraId="307AA819" w14:textId="77777777" w:rsidR="00236AA0" w:rsidRPr="00163D6C" w:rsidRDefault="00236AA0" w:rsidP="00236AA0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</w:rPr>
        <w:lastRenderedPageBreak/>
        <w:t>c</w:t>
      </w:r>
      <w:r w:rsidRPr="00163D6C">
        <w:rPr>
          <w:b/>
          <w:szCs w:val="18"/>
        </w:rPr>
        <w:t>)</w:t>
      </w:r>
      <w:r>
        <w:rPr>
          <w:b/>
          <w:szCs w:val="18"/>
        </w:rPr>
        <w:t xml:space="preserve"> </w:t>
      </w:r>
      <w:r w:rsidRPr="00163D6C">
        <w:rPr>
          <w:b/>
          <w:szCs w:val="18"/>
          <w:lang w:val="es-MX"/>
        </w:rPr>
        <w:t>NOTAS DE MEMORIA (CUENTAS DE ORDEN)</w:t>
      </w:r>
    </w:p>
    <w:p w14:paraId="6C8F9B99" w14:textId="77777777" w:rsidR="00236AA0" w:rsidRPr="00163D6C" w:rsidRDefault="00236AA0" w:rsidP="00236AA0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5C513896" w14:textId="77777777" w:rsidR="00236AA0" w:rsidRPr="00163D6C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163D6C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32F4C402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731061AE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  <w:r w:rsidRPr="00163D6C">
        <w:rPr>
          <w:szCs w:val="18"/>
          <w:lang w:val="es-MX"/>
        </w:rPr>
        <w:t>Las cuentas que se manejan para efectos de este documento son las siguientes:</w:t>
      </w:r>
    </w:p>
    <w:p w14:paraId="13D9016A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</w:rPr>
      </w:pPr>
      <w:r w:rsidRPr="00163D6C">
        <w:rPr>
          <w:b/>
          <w:szCs w:val="18"/>
        </w:rPr>
        <w:t>Cuentas de Orden Contables y Presupuestarias:</w:t>
      </w:r>
    </w:p>
    <w:p w14:paraId="0717EB92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</w:rPr>
      </w:pPr>
    </w:p>
    <w:p w14:paraId="3BB4EC06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Contables:</w:t>
      </w:r>
    </w:p>
    <w:p w14:paraId="26CF6D8F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Valores</w:t>
      </w:r>
    </w:p>
    <w:p w14:paraId="7EAAD672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Emisión de obligaciones</w:t>
      </w:r>
    </w:p>
    <w:p w14:paraId="7AF1C8E6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Avales y garantías</w:t>
      </w:r>
    </w:p>
    <w:p w14:paraId="28B51891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Juicios</w:t>
      </w:r>
    </w:p>
    <w:p w14:paraId="467C33A3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</w:p>
    <w:p w14:paraId="25D5E090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Presupuestarias:</w:t>
      </w:r>
    </w:p>
    <w:p w14:paraId="1914C0D1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ingresos</w:t>
      </w:r>
    </w:p>
    <w:p w14:paraId="4C35D6DC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egresos</w:t>
      </w:r>
    </w:p>
    <w:p w14:paraId="488093F5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</w:p>
    <w:p w14:paraId="07B8F646" w14:textId="77777777" w:rsidR="00236AA0" w:rsidRDefault="00236AA0" w:rsidP="00236AA0">
      <w:pPr>
        <w:pStyle w:val="Texto"/>
        <w:spacing w:after="0" w:line="360" w:lineRule="auto"/>
        <w:rPr>
          <w:b/>
          <w:szCs w:val="18"/>
        </w:rPr>
      </w:pPr>
      <w:r w:rsidRPr="00AA05F0">
        <w:rPr>
          <w:b/>
          <w:szCs w:val="18"/>
        </w:rPr>
        <w:t>Cuentas de Orden Contables:</w:t>
      </w:r>
    </w:p>
    <w:p w14:paraId="5DCC8DDB" w14:textId="77777777" w:rsidR="00236AA0" w:rsidRDefault="00236AA0" w:rsidP="00236AA0">
      <w:pPr>
        <w:pStyle w:val="Texto"/>
        <w:spacing w:after="0" w:line="360" w:lineRule="auto"/>
        <w:ind w:left="288" w:firstLine="0"/>
      </w:pPr>
      <w:r>
        <w:t>El organismo no realizo por este periodo registro de valores en custodia, o instrumentos de crédito recibidos en garantía, ni registro avales, ni juicio alguno.</w:t>
      </w:r>
    </w:p>
    <w:p w14:paraId="0B6AEDC4" w14:textId="77777777" w:rsidR="00236AA0" w:rsidRDefault="00236AA0" w:rsidP="00236AA0">
      <w:pPr>
        <w:pStyle w:val="Texto"/>
        <w:spacing w:after="0" w:line="360" w:lineRule="auto"/>
        <w:rPr>
          <w:b/>
          <w:szCs w:val="18"/>
        </w:rPr>
      </w:pPr>
      <w:r w:rsidRPr="00AA05F0">
        <w:rPr>
          <w:b/>
          <w:szCs w:val="18"/>
        </w:rPr>
        <w:t>Cuentas de Orden Presupuestarias:</w:t>
      </w:r>
    </w:p>
    <w:p w14:paraId="20303E90" w14:textId="77777777" w:rsidR="00236AA0" w:rsidRDefault="00236AA0" w:rsidP="00236AA0">
      <w:pPr>
        <w:pStyle w:val="Texto"/>
        <w:spacing w:after="0" w:line="360" w:lineRule="auto"/>
        <w:ind w:firstLine="0"/>
      </w:pPr>
    </w:p>
    <w:tbl>
      <w:tblPr>
        <w:tblW w:w="5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683"/>
      </w:tblGrid>
      <w:tr w:rsidR="00236AA0" w:rsidRPr="009D7D63" w14:paraId="36088AF0" w14:textId="77777777" w:rsidTr="00CB1677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E34A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236AA0" w:rsidRPr="009D7D63" w14:paraId="1B3C7368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F92D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DA9C" w14:textId="47D72A39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0A10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6</w:t>
            </w:r>
          </w:p>
        </w:tc>
      </w:tr>
      <w:tr w:rsidR="00236AA0" w:rsidRPr="009D7D63" w14:paraId="1B29A1DE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2EF9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Ley de ingresos Estimada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109F" w14:textId="24332732" w:rsidR="00236AA0" w:rsidRPr="009D7D63" w:rsidRDefault="007827C8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106,374,746</w:t>
            </w:r>
          </w:p>
        </w:tc>
      </w:tr>
      <w:tr w:rsidR="00236AA0" w:rsidRPr="009D7D63" w14:paraId="30990BA4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901A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Ley de Ingresos por Ejecutar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EFBE" w14:textId="27ACE056" w:rsidR="00236AA0" w:rsidRPr="009D7D63" w:rsidRDefault="007827C8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106,374,746</w:t>
            </w:r>
          </w:p>
        </w:tc>
      </w:tr>
      <w:tr w:rsidR="00236AA0" w:rsidRPr="009D7D63" w14:paraId="7FB8E130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4E38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Modificaciones a la Ley de Ingresos Estima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B90C" w14:textId="2A1E2823" w:rsidR="00236AA0" w:rsidRPr="009D7D63" w:rsidRDefault="007827C8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106,374,746</w:t>
            </w:r>
          </w:p>
        </w:tc>
      </w:tr>
      <w:tr w:rsidR="00236AA0" w:rsidRPr="009D7D63" w14:paraId="56F12BA2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FADA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Ley de Ingresos Devengada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B6653" w14:textId="25500669" w:rsidR="00236AA0" w:rsidRPr="009D7D63" w:rsidRDefault="007827C8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38,740,089</w:t>
            </w:r>
          </w:p>
        </w:tc>
      </w:tr>
      <w:tr w:rsidR="001538F4" w:rsidRPr="009D7D63" w14:paraId="6382EB99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C981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Ley de Ingresos Recaudada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4A07" w14:textId="1924117A" w:rsidR="001538F4" w:rsidRPr="009D7D63" w:rsidRDefault="007827C8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38,740,089</w:t>
            </w:r>
          </w:p>
        </w:tc>
      </w:tr>
    </w:tbl>
    <w:p w14:paraId="30952C7E" w14:textId="77777777" w:rsidR="00236AA0" w:rsidRDefault="00236AA0" w:rsidP="00236AA0">
      <w:pPr>
        <w:pStyle w:val="Texto"/>
        <w:spacing w:after="0" w:line="360" w:lineRule="auto"/>
        <w:ind w:firstLine="0"/>
      </w:pPr>
    </w:p>
    <w:tbl>
      <w:tblPr>
        <w:tblW w:w="55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696"/>
      </w:tblGrid>
      <w:tr w:rsidR="00236AA0" w:rsidRPr="009D7D63" w14:paraId="4328F4D1" w14:textId="77777777" w:rsidTr="00CB1677">
        <w:trPr>
          <w:trHeight w:val="119"/>
          <w:jc w:val="center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A46E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236AA0" w:rsidRPr="009D7D63" w14:paraId="516B0269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C23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45C3" w14:textId="36D958B9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0A10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6</w:t>
            </w:r>
          </w:p>
        </w:tc>
      </w:tr>
      <w:tr w:rsidR="007827C8" w:rsidRPr="009D7D63" w14:paraId="7933C3F8" w14:textId="77777777" w:rsidTr="009C2849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554E" w14:textId="77777777" w:rsidR="007827C8" w:rsidRPr="009D7D63" w:rsidRDefault="007827C8" w:rsidP="0078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Aprobado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D5F0A" w14:textId="02CF5DE8" w:rsidR="007827C8" w:rsidRPr="009D7D63" w:rsidRDefault="007827C8" w:rsidP="0078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1620">
              <w:rPr>
                <w:rFonts w:ascii="Calibri" w:eastAsia="Times New Roman" w:hAnsi="Calibri" w:cs="Calibri"/>
                <w:color w:val="000000"/>
                <w:lang w:eastAsia="es-MX"/>
              </w:rPr>
              <w:t>106,374,746</w:t>
            </w:r>
          </w:p>
        </w:tc>
      </w:tr>
      <w:tr w:rsidR="007827C8" w:rsidRPr="009D7D63" w14:paraId="65B27F87" w14:textId="77777777" w:rsidTr="009C2849">
        <w:trPr>
          <w:trHeight w:val="119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E9EB" w14:textId="77777777" w:rsidR="007827C8" w:rsidRPr="009D7D63" w:rsidRDefault="007827C8" w:rsidP="0078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Presupuesto de Egresos por Ejercer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7BAB5" w14:textId="36B08278" w:rsidR="007827C8" w:rsidRPr="009D7D63" w:rsidRDefault="007827C8" w:rsidP="0078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1620">
              <w:rPr>
                <w:rFonts w:ascii="Calibri" w:eastAsia="Times New Roman" w:hAnsi="Calibri" w:cs="Calibri"/>
                <w:color w:val="000000"/>
                <w:lang w:eastAsia="es-MX"/>
              </w:rPr>
              <w:t>106,374,746</w:t>
            </w:r>
          </w:p>
        </w:tc>
      </w:tr>
      <w:tr w:rsidR="007827C8" w:rsidRPr="009D7D63" w14:paraId="6B0244EC" w14:textId="77777777" w:rsidTr="009C2849">
        <w:trPr>
          <w:trHeight w:val="119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4CB7" w14:textId="77777777" w:rsidR="007827C8" w:rsidRPr="009D7D63" w:rsidRDefault="007827C8" w:rsidP="0078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Modificado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2C6D2" w14:textId="48989A52" w:rsidR="007827C8" w:rsidRPr="009D7D63" w:rsidRDefault="007827C8" w:rsidP="007827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1620">
              <w:rPr>
                <w:rFonts w:ascii="Calibri" w:eastAsia="Times New Roman" w:hAnsi="Calibri" w:cs="Calibri"/>
                <w:color w:val="000000"/>
                <w:lang w:eastAsia="es-MX"/>
              </w:rPr>
              <w:t>106,374,746</w:t>
            </w:r>
          </w:p>
        </w:tc>
      </w:tr>
      <w:tr w:rsidR="001538F4" w:rsidRPr="009D7D63" w14:paraId="699F10F6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FB62" w14:textId="77777777" w:rsidR="001538F4" w:rsidRPr="009D7D63" w:rsidRDefault="001538F4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Comprometido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ABCF0" w14:textId="4E8BCD7F" w:rsidR="001538F4" w:rsidRPr="009D7D63" w:rsidRDefault="007827C8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9,684,760</w:t>
            </w:r>
          </w:p>
        </w:tc>
      </w:tr>
      <w:tr w:rsidR="001538F4" w:rsidRPr="009D7D63" w14:paraId="62BCD417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9C0A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Presupuesto de Egresos Devengado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0E9FA" w14:textId="518CC3E2" w:rsidR="001538F4" w:rsidRPr="009D7D63" w:rsidRDefault="007827C8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9,684,760</w:t>
            </w:r>
          </w:p>
        </w:tc>
      </w:tr>
      <w:tr w:rsidR="001538F4" w:rsidRPr="009D7D63" w14:paraId="0488B511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6002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Presupuesto de Egresos Ejercido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CE48C" w14:textId="5C33F52F" w:rsidR="001538F4" w:rsidRPr="009D7D63" w:rsidRDefault="007827C8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9,684,760</w:t>
            </w:r>
          </w:p>
        </w:tc>
      </w:tr>
      <w:tr w:rsidR="001538F4" w:rsidRPr="009D7D63" w14:paraId="16B8C3B8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02E7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Presupuesto de Egresos Pagado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71476" w14:textId="74C52773" w:rsidR="001538F4" w:rsidRPr="009D7D63" w:rsidRDefault="001E0F9C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="007827C8">
              <w:rPr>
                <w:rFonts w:ascii="Calibri" w:eastAsia="Times New Roman" w:hAnsi="Calibri" w:cs="Calibri"/>
                <w:color w:val="000000"/>
                <w:lang w:eastAsia="es-MX"/>
              </w:rPr>
              <w:t>9,684,760</w:t>
            </w:r>
          </w:p>
        </w:tc>
      </w:tr>
    </w:tbl>
    <w:p w14:paraId="4DA6D062" w14:textId="77777777" w:rsidR="001E0F9C" w:rsidRDefault="001E0F9C" w:rsidP="00236AA0">
      <w:pPr>
        <w:jc w:val="center"/>
        <w:rPr>
          <w:rFonts w:ascii="Soberana Sans Light" w:hAnsi="Soberana Sans Light"/>
          <w:b/>
        </w:rPr>
      </w:pPr>
    </w:p>
    <w:p w14:paraId="49391CF2" w14:textId="3F7D86BD" w:rsidR="00236AA0" w:rsidRDefault="00236AA0" w:rsidP="00236AA0">
      <w:pPr>
        <w:jc w:val="center"/>
        <w:rPr>
          <w:rFonts w:ascii="Soberana Sans Light" w:hAnsi="Soberana Sans Light"/>
          <w:b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C9896" wp14:editId="45F6745B">
                <wp:simplePos x="0" y="0"/>
                <wp:positionH relativeFrom="margin">
                  <wp:posOffset>3736757</wp:posOffset>
                </wp:positionH>
                <wp:positionV relativeFrom="paragraph">
                  <wp:posOffset>102548</wp:posOffset>
                </wp:positionV>
                <wp:extent cx="3475990" cy="9556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30FE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74374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43793858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1C735F7D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C9896" id="Cuadro de texto 14" o:spid="_x0000_s1032" type="#_x0000_t202" style="position:absolute;left:0;text-align:left;margin-left:294.25pt;margin-top:8.05pt;width:273.7pt;height:75.2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" filled="f" stroked="f">
                <v:textbox style="mso-fit-shape-to-text:t">
                  <w:txbxContent>
                    <w:p w14:paraId="235030FE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5674374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43793858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1C735F7D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DA93F0" wp14:editId="4E6A1F99">
                <wp:simplePos x="0" y="0"/>
                <wp:positionH relativeFrom="margin">
                  <wp:posOffset>279780</wp:posOffset>
                </wp:positionH>
                <wp:positionV relativeFrom="paragraph">
                  <wp:posOffset>147008</wp:posOffset>
                </wp:positionV>
                <wp:extent cx="3475990" cy="824230"/>
                <wp:effectExtent l="0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F7E2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58C58CB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7437265B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  <w:p w14:paraId="02C75D42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A93F0" id="Cuadro de texto 15" o:spid="_x0000_s1033" type="#_x0000_t202" style="position:absolute;left:0;text-align:left;margin-left:22.05pt;margin-top:11.6pt;width:273.7pt;height:64.9pt;z-index:251679744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" filled="f" stroked="f">
                <v:textbox style="mso-fit-shape-to-text:t">
                  <w:txbxContent>
                    <w:p w14:paraId="1122F7E2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058C58CB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7437265B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  <w:p w14:paraId="02C75D42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B2060" wp14:editId="5525DD03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13970" r="7620" b="508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1E02" id="Conector recto de flecha 17" o:spid="_x0000_s1026" type="#_x0000_t32" style="position:absolute;margin-left:11pt;margin-top:35pt;width:209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2F18451C" w14:textId="77777777" w:rsidR="00236AA0" w:rsidRDefault="00236AA0" w:rsidP="00236AA0">
      <w:pPr>
        <w:pStyle w:val="Texto"/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CA9A3" wp14:editId="1D249B1F">
                <wp:simplePos x="0" y="0"/>
                <wp:positionH relativeFrom="column">
                  <wp:posOffset>3868471</wp:posOffset>
                </wp:positionH>
                <wp:positionV relativeFrom="paragraph">
                  <wp:posOffset>11913</wp:posOffset>
                </wp:positionV>
                <wp:extent cx="2320290" cy="0"/>
                <wp:effectExtent l="5080" t="13970" r="8255" b="508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0F17" id="Conector recto de flecha 16" o:spid="_x0000_s1026" type="#_x0000_t32" style="position:absolute;margin-left:304.6pt;margin-top:.95pt;width:182.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"/>
            </w:pict>
          </mc:Fallback>
        </mc:AlternateContent>
      </w:r>
    </w:p>
    <w:sectPr w:rsidR="00236AA0" w:rsidSect="00B44B4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135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E0FF" w14:textId="77777777" w:rsidR="00655661" w:rsidRDefault="00655661" w:rsidP="00EA5418">
      <w:pPr>
        <w:spacing w:after="0" w:line="240" w:lineRule="auto"/>
      </w:pPr>
      <w:r>
        <w:separator/>
      </w:r>
    </w:p>
  </w:endnote>
  <w:endnote w:type="continuationSeparator" w:id="0">
    <w:p w14:paraId="78686AB1" w14:textId="77777777" w:rsidR="00655661" w:rsidRDefault="0065566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0FEB" w14:textId="1C6B1394" w:rsidR="00C05D74" w:rsidRPr="004E3EA4" w:rsidRDefault="00C05D74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B937C" wp14:editId="4075E70B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F5695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E69E9" w:rsidRPr="00CE69E9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046A7F4" w14:textId="77777777" w:rsidR="00C05D74" w:rsidRDefault="00C05D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71F" w14:textId="36988991" w:rsidR="00C05D74" w:rsidRPr="003527CD" w:rsidRDefault="00C05D74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2D7986" wp14:editId="199BCC12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3882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E69E9" w:rsidRPr="00CE69E9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9154" w14:textId="77777777" w:rsidR="00CE3DEA" w:rsidRDefault="00CE3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35D6" w14:textId="77777777" w:rsidR="00655661" w:rsidRDefault="00655661" w:rsidP="00EA5418">
      <w:pPr>
        <w:spacing w:after="0" w:line="240" w:lineRule="auto"/>
      </w:pPr>
      <w:r>
        <w:separator/>
      </w:r>
    </w:p>
  </w:footnote>
  <w:footnote w:type="continuationSeparator" w:id="0">
    <w:p w14:paraId="428DB703" w14:textId="77777777" w:rsidR="00655661" w:rsidRDefault="0065566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F029" w14:textId="77777777" w:rsidR="00CE3DEA" w:rsidRDefault="00CE3DEA" w:rsidP="007C1CF4">
    <w:pPr>
      <w:pStyle w:val="Encabezado"/>
      <w:ind w:left="720"/>
    </w:pPr>
  </w:p>
  <w:p w14:paraId="645EDCCF" w14:textId="1277388F" w:rsidR="00C05D74" w:rsidRDefault="00C05D74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78126" wp14:editId="52727B9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D8BA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CFC92E6" wp14:editId="509C2DC3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CB58D" w14:textId="6BF9C54D" w:rsidR="00C05D74" w:rsidRDefault="00C05D7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3E31C5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5A7DD1A4" w14:textId="77777777" w:rsidR="00C05D74" w:rsidRPr="00DE4269" w:rsidRDefault="00C05D7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C92E6" id="9 Grupo" o:spid="_x0000_s1034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3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96CB58D" w14:textId="6BF9C54D" w:rsidR="00C05D74" w:rsidRDefault="00C05D7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3E31C5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5A7DD1A4" w14:textId="77777777" w:rsidR="00C05D74" w:rsidRPr="00DE4269" w:rsidRDefault="00C05D7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947220" wp14:editId="63EAF8C2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F05D1" w14:textId="77777777" w:rsidR="00C05D74" w:rsidRDefault="00C05D74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3ADF0C33" w14:textId="77777777" w:rsidR="00C05D74" w:rsidRDefault="00C05D74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9E3E23D" w14:textId="5AE53B41" w:rsidR="00C05D74" w:rsidRPr="00275FC6" w:rsidRDefault="00C05D74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8B75C9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E31C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47220" id="Cuadro de texto 5" o:spid="_x0000_s1037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658F05D1" w14:textId="77777777" w:rsidR="00C05D74" w:rsidRDefault="00C05D74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3ADF0C33" w14:textId="77777777" w:rsidR="00C05D74" w:rsidRDefault="00C05D74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9E3E23D" w14:textId="5AE53B41" w:rsidR="00C05D74" w:rsidRPr="00275FC6" w:rsidRDefault="00C05D74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8B75C9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3E31C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5F28" w14:textId="5C5283D1" w:rsidR="00C05D74" w:rsidRDefault="00C05D74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62116" wp14:editId="2B403770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4B8E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  <w:p w14:paraId="282E77D4" w14:textId="77777777" w:rsidR="00DC22BA" w:rsidRPr="003527CD" w:rsidRDefault="00DC22BA" w:rsidP="0013011C">
    <w:pPr>
      <w:pStyle w:val="Encabezad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6D5C" w14:textId="77777777" w:rsidR="00CE3DEA" w:rsidRDefault="00CE3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7A15C26"/>
    <w:multiLevelType w:val="hybridMultilevel"/>
    <w:tmpl w:val="4EFC73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B35228"/>
    <w:multiLevelType w:val="hybridMultilevel"/>
    <w:tmpl w:val="D564192E"/>
    <w:lvl w:ilvl="0" w:tplc="D1203056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BE2878"/>
    <w:multiLevelType w:val="hybridMultilevel"/>
    <w:tmpl w:val="9188B94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12D47"/>
    <w:multiLevelType w:val="hybridMultilevel"/>
    <w:tmpl w:val="4240F1F0"/>
    <w:lvl w:ilvl="0" w:tplc="E3CA5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31392108">
    <w:abstractNumId w:val="1"/>
  </w:num>
  <w:num w:numId="2" w16cid:durableId="536085008">
    <w:abstractNumId w:val="5"/>
  </w:num>
  <w:num w:numId="3" w16cid:durableId="214002041">
    <w:abstractNumId w:val="21"/>
  </w:num>
  <w:num w:numId="4" w16cid:durableId="1314525210">
    <w:abstractNumId w:val="12"/>
  </w:num>
  <w:num w:numId="5" w16cid:durableId="641080012">
    <w:abstractNumId w:val="16"/>
  </w:num>
  <w:num w:numId="6" w16cid:durableId="593243292">
    <w:abstractNumId w:val="33"/>
  </w:num>
  <w:num w:numId="7" w16cid:durableId="1768888192">
    <w:abstractNumId w:val="27"/>
  </w:num>
  <w:num w:numId="8" w16cid:durableId="888146721">
    <w:abstractNumId w:val="23"/>
  </w:num>
  <w:num w:numId="9" w16cid:durableId="1767649232">
    <w:abstractNumId w:val="11"/>
  </w:num>
  <w:num w:numId="10" w16cid:durableId="1068766838">
    <w:abstractNumId w:val="4"/>
  </w:num>
  <w:num w:numId="11" w16cid:durableId="762385818">
    <w:abstractNumId w:val="0"/>
  </w:num>
  <w:num w:numId="12" w16cid:durableId="437454182">
    <w:abstractNumId w:val="9"/>
  </w:num>
  <w:num w:numId="13" w16cid:durableId="868224597">
    <w:abstractNumId w:val="28"/>
  </w:num>
  <w:num w:numId="14" w16cid:durableId="168370595">
    <w:abstractNumId w:val="24"/>
  </w:num>
  <w:num w:numId="15" w16cid:durableId="619069946">
    <w:abstractNumId w:val="15"/>
  </w:num>
  <w:num w:numId="16" w16cid:durableId="2032875141">
    <w:abstractNumId w:val="3"/>
  </w:num>
  <w:num w:numId="17" w16cid:durableId="1243642768">
    <w:abstractNumId w:val="14"/>
  </w:num>
  <w:num w:numId="18" w16cid:durableId="626132505">
    <w:abstractNumId w:val="19"/>
  </w:num>
  <w:num w:numId="19" w16cid:durableId="624584079">
    <w:abstractNumId w:val="18"/>
  </w:num>
  <w:num w:numId="20" w16cid:durableId="826553447">
    <w:abstractNumId w:val="7"/>
  </w:num>
  <w:num w:numId="21" w16cid:durableId="734205012">
    <w:abstractNumId w:val="10"/>
  </w:num>
  <w:num w:numId="22" w16cid:durableId="423845344">
    <w:abstractNumId w:val="30"/>
  </w:num>
  <w:num w:numId="23" w16cid:durableId="1550066160">
    <w:abstractNumId w:val="29"/>
  </w:num>
  <w:num w:numId="24" w16cid:durableId="1511529100">
    <w:abstractNumId w:val="22"/>
  </w:num>
  <w:num w:numId="25" w16cid:durableId="898175171">
    <w:abstractNumId w:val="32"/>
  </w:num>
  <w:num w:numId="26" w16cid:durableId="309868166">
    <w:abstractNumId w:val="13"/>
  </w:num>
  <w:num w:numId="27" w16cid:durableId="2010406151">
    <w:abstractNumId w:val="31"/>
  </w:num>
  <w:num w:numId="28" w16cid:durableId="974288548">
    <w:abstractNumId w:val="26"/>
  </w:num>
  <w:num w:numId="29" w16cid:durableId="1647665358">
    <w:abstractNumId w:val="17"/>
  </w:num>
  <w:num w:numId="30" w16cid:durableId="2003894902">
    <w:abstractNumId w:val="34"/>
  </w:num>
  <w:num w:numId="31" w16cid:durableId="1923836097">
    <w:abstractNumId w:val="6"/>
  </w:num>
  <w:num w:numId="32" w16cid:durableId="52042673">
    <w:abstractNumId w:val="25"/>
  </w:num>
  <w:num w:numId="33" w16cid:durableId="481778828">
    <w:abstractNumId w:val="20"/>
  </w:num>
  <w:num w:numId="34" w16cid:durableId="1807237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9453907">
    <w:abstractNumId w:val="2"/>
  </w:num>
  <w:num w:numId="36" w16cid:durableId="912086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120"/>
    <w:rsid w:val="000024D1"/>
    <w:rsid w:val="000025D5"/>
    <w:rsid w:val="000040CE"/>
    <w:rsid w:val="000053D1"/>
    <w:rsid w:val="00006217"/>
    <w:rsid w:val="0001159D"/>
    <w:rsid w:val="0001342E"/>
    <w:rsid w:val="000155BC"/>
    <w:rsid w:val="000164D8"/>
    <w:rsid w:val="000202A5"/>
    <w:rsid w:val="0002132B"/>
    <w:rsid w:val="00021787"/>
    <w:rsid w:val="00024CF8"/>
    <w:rsid w:val="00026C0E"/>
    <w:rsid w:val="000271C8"/>
    <w:rsid w:val="00031160"/>
    <w:rsid w:val="00031DC4"/>
    <w:rsid w:val="00032921"/>
    <w:rsid w:val="00037045"/>
    <w:rsid w:val="00037A4C"/>
    <w:rsid w:val="00037B83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366C"/>
    <w:rsid w:val="00054C4D"/>
    <w:rsid w:val="000558B1"/>
    <w:rsid w:val="000564F0"/>
    <w:rsid w:val="000565DC"/>
    <w:rsid w:val="000566BD"/>
    <w:rsid w:val="00056EDF"/>
    <w:rsid w:val="000574E6"/>
    <w:rsid w:val="00057C1C"/>
    <w:rsid w:val="00062509"/>
    <w:rsid w:val="00062D7D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00C"/>
    <w:rsid w:val="000A1375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2935"/>
    <w:rsid w:val="000B54AD"/>
    <w:rsid w:val="000B552D"/>
    <w:rsid w:val="000B62E8"/>
    <w:rsid w:val="000B6DEA"/>
    <w:rsid w:val="000B6E5A"/>
    <w:rsid w:val="000C0FB2"/>
    <w:rsid w:val="000C50B9"/>
    <w:rsid w:val="000C6E95"/>
    <w:rsid w:val="000C7FBB"/>
    <w:rsid w:val="000D01E9"/>
    <w:rsid w:val="000D0EE3"/>
    <w:rsid w:val="000D3430"/>
    <w:rsid w:val="000D4D45"/>
    <w:rsid w:val="000D553D"/>
    <w:rsid w:val="000E0A96"/>
    <w:rsid w:val="000E10A7"/>
    <w:rsid w:val="000E4072"/>
    <w:rsid w:val="000E5C7A"/>
    <w:rsid w:val="000E6692"/>
    <w:rsid w:val="000E78F6"/>
    <w:rsid w:val="000F0E08"/>
    <w:rsid w:val="000F1B18"/>
    <w:rsid w:val="000F3D12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6AA"/>
    <w:rsid w:val="00125004"/>
    <w:rsid w:val="0013011C"/>
    <w:rsid w:val="00131915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38F4"/>
    <w:rsid w:val="001547B6"/>
    <w:rsid w:val="00155BEA"/>
    <w:rsid w:val="00160E16"/>
    <w:rsid w:val="00161865"/>
    <w:rsid w:val="0016242F"/>
    <w:rsid w:val="001635E1"/>
    <w:rsid w:val="00164227"/>
    <w:rsid w:val="00165BB4"/>
    <w:rsid w:val="00165F5D"/>
    <w:rsid w:val="001660FE"/>
    <w:rsid w:val="00171788"/>
    <w:rsid w:val="00172B7D"/>
    <w:rsid w:val="00174F47"/>
    <w:rsid w:val="001769D8"/>
    <w:rsid w:val="001778B1"/>
    <w:rsid w:val="0018009C"/>
    <w:rsid w:val="001803B8"/>
    <w:rsid w:val="0018603D"/>
    <w:rsid w:val="001872A3"/>
    <w:rsid w:val="00191085"/>
    <w:rsid w:val="00192770"/>
    <w:rsid w:val="00192B86"/>
    <w:rsid w:val="00193B2D"/>
    <w:rsid w:val="001949A7"/>
    <w:rsid w:val="001A27BA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0F0F"/>
    <w:rsid w:val="001C2435"/>
    <w:rsid w:val="001C2663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2FE7"/>
    <w:rsid w:val="001D3572"/>
    <w:rsid w:val="001E0F9C"/>
    <w:rsid w:val="001E2A65"/>
    <w:rsid w:val="001E2C6F"/>
    <w:rsid w:val="001E3216"/>
    <w:rsid w:val="001E327A"/>
    <w:rsid w:val="001E46CF"/>
    <w:rsid w:val="001E5DFC"/>
    <w:rsid w:val="001E7072"/>
    <w:rsid w:val="001E7141"/>
    <w:rsid w:val="001F0C04"/>
    <w:rsid w:val="001F18C1"/>
    <w:rsid w:val="001F2943"/>
    <w:rsid w:val="001F2D6B"/>
    <w:rsid w:val="001F2E68"/>
    <w:rsid w:val="001F4092"/>
    <w:rsid w:val="001F4B7F"/>
    <w:rsid w:val="00201919"/>
    <w:rsid w:val="002023F6"/>
    <w:rsid w:val="00202C27"/>
    <w:rsid w:val="00203AC0"/>
    <w:rsid w:val="00203F37"/>
    <w:rsid w:val="00204550"/>
    <w:rsid w:val="00204C86"/>
    <w:rsid w:val="00204F06"/>
    <w:rsid w:val="00206E09"/>
    <w:rsid w:val="00206ED6"/>
    <w:rsid w:val="00212203"/>
    <w:rsid w:val="00214B62"/>
    <w:rsid w:val="00217C35"/>
    <w:rsid w:val="00221C53"/>
    <w:rsid w:val="00221DB1"/>
    <w:rsid w:val="0022227A"/>
    <w:rsid w:val="00223CE1"/>
    <w:rsid w:val="0022440F"/>
    <w:rsid w:val="00227B93"/>
    <w:rsid w:val="00230B71"/>
    <w:rsid w:val="00233801"/>
    <w:rsid w:val="00236748"/>
    <w:rsid w:val="00236AA0"/>
    <w:rsid w:val="00237A38"/>
    <w:rsid w:val="002431DD"/>
    <w:rsid w:val="00243D91"/>
    <w:rsid w:val="00245E54"/>
    <w:rsid w:val="00247AD7"/>
    <w:rsid w:val="00251F0D"/>
    <w:rsid w:val="00255476"/>
    <w:rsid w:val="00255525"/>
    <w:rsid w:val="0025735F"/>
    <w:rsid w:val="00261B45"/>
    <w:rsid w:val="002628DB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64A4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D58A5"/>
    <w:rsid w:val="002D74C4"/>
    <w:rsid w:val="002E3C2E"/>
    <w:rsid w:val="002E3F51"/>
    <w:rsid w:val="002E4A3B"/>
    <w:rsid w:val="002E52F9"/>
    <w:rsid w:val="002E544B"/>
    <w:rsid w:val="002F0D57"/>
    <w:rsid w:val="002F502D"/>
    <w:rsid w:val="002F546C"/>
    <w:rsid w:val="002F7153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ACC"/>
    <w:rsid w:val="0032152C"/>
    <w:rsid w:val="0032384C"/>
    <w:rsid w:val="00323D16"/>
    <w:rsid w:val="00324311"/>
    <w:rsid w:val="00324335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9B1"/>
    <w:rsid w:val="00357A70"/>
    <w:rsid w:val="003612CA"/>
    <w:rsid w:val="00365BA0"/>
    <w:rsid w:val="00370A73"/>
    <w:rsid w:val="00370FF6"/>
    <w:rsid w:val="00371E98"/>
    <w:rsid w:val="00372F40"/>
    <w:rsid w:val="003747DF"/>
    <w:rsid w:val="00374952"/>
    <w:rsid w:val="00374E36"/>
    <w:rsid w:val="00375B7D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1BEC"/>
    <w:rsid w:val="003B1E17"/>
    <w:rsid w:val="003B55DA"/>
    <w:rsid w:val="003B7F79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35A4"/>
    <w:rsid w:val="003D56C9"/>
    <w:rsid w:val="003D5DBF"/>
    <w:rsid w:val="003D6079"/>
    <w:rsid w:val="003E31C5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30E3"/>
    <w:rsid w:val="003F4574"/>
    <w:rsid w:val="003F5449"/>
    <w:rsid w:val="003F5C80"/>
    <w:rsid w:val="003F6942"/>
    <w:rsid w:val="003F6B56"/>
    <w:rsid w:val="003F7393"/>
    <w:rsid w:val="003F7694"/>
    <w:rsid w:val="00400582"/>
    <w:rsid w:val="00401774"/>
    <w:rsid w:val="00401A74"/>
    <w:rsid w:val="00403004"/>
    <w:rsid w:val="0040301B"/>
    <w:rsid w:val="00403B4B"/>
    <w:rsid w:val="0040746E"/>
    <w:rsid w:val="004076AC"/>
    <w:rsid w:val="0041065F"/>
    <w:rsid w:val="00411B83"/>
    <w:rsid w:val="00412CB0"/>
    <w:rsid w:val="00412D28"/>
    <w:rsid w:val="0041320B"/>
    <w:rsid w:val="00415099"/>
    <w:rsid w:val="00420077"/>
    <w:rsid w:val="00420208"/>
    <w:rsid w:val="004213BC"/>
    <w:rsid w:val="00424251"/>
    <w:rsid w:val="004306DA"/>
    <w:rsid w:val="004311BE"/>
    <w:rsid w:val="00435556"/>
    <w:rsid w:val="00435E77"/>
    <w:rsid w:val="004373B9"/>
    <w:rsid w:val="00437809"/>
    <w:rsid w:val="00441E7C"/>
    <w:rsid w:val="0044253C"/>
    <w:rsid w:val="00442F0F"/>
    <w:rsid w:val="004466A7"/>
    <w:rsid w:val="00451963"/>
    <w:rsid w:val="00454129"/>
    <w:rsid w:val="00454250"/>
    <w:rsid w:val="00454AE1"/>
    <w:rsid w:val="00462592"/>
    <w:rsid w:val="0046260C"/>
    <w:rsid w:val="00463B0D"/>
    <w:rsid w:val="0046425D"/>
    <w:rsid w:val="00464409"/>
    <w:rsid w:val="004644D4"/>
    <w:rsid w:val="004649FD"/>
    <w:rsid w:val="00466C1E"/>
    <w:rsid w:val="00470C6E"/>
    <w:rsid w:val="004714CF"/>
    <w:rsid w:val="00471984"/>
    <w:rsid w:val="00474420"/>
    <w:rsid w:val="00480484"/>
    <w:rsid w:val="00480F7F"/>
    <w:rsid w:val="00481153"/>
    <w:rsid w:val="00482E20"/>
    <w:rsid w:val="00483282"/>
    <w:rsid w:val="004842C3"/>
    <w:rsid w:val="00484C0D"/>
    <w:rsid w:val="00484E35"/>
    <w:rsid w:val="00487AC2"/>
    <w:rsid w:val="004923CB"/>
    <w:rsid w:val="0049279C"/>
    <w:rsid w:val="00493E27"/>
    <w:rsid w:val="00496633"/>
    <w:rsid w:val="00497D8B"/>
    <w:rsid w:val="004A07A5"/>
    <w:rsid w:val="004A2E04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198D"/>
    <w:rsid w:val="004C2922"/>
    <w:rsid w:val="004C4F16"/>
    <w:rsid w:val="004C5E7B"/>
    <w:rsid w:val="004D2B73"/>
    <w:rsid w:val="004D30E1"/>
    <w:rsid w:val="004D3E91"/>
    <w:rsid w:val="004D41B8"/>
    <w:rsid w:val="004D5BEA"/>
    <w:rsid w:val="004E3EA4"/>
    <w:rsid w:val="004E3EC2"/>
    <w:rsid w:val="004E6076"/>
    <w:rsid w:val="004E68FC"/>
    <w:rsid w:val="004F39C1"/>
    <w:rsid w:val="004F53E3"/>
    <w:rsid w:val="004F542A"/>
    <w:rsid w:val="004F5641"/>
    <w:rsid w:val="004F60AD"/>
    <w:rsid w:val="004F6EBD"/>
    <w:rsid w:val="0050183B"/>
    <w:rsid w:val="00502DDD"/>
    <w:rsid w:val="00503454"/>
    <w:rsid w:val="005111D4"/>
    <w:rsid w:val="00513054"/>
    <w:rsid w:val="00513830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2EF6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46797"/>
    <w:rsid w:val="00550363"/>
    <w:rsid w:val="00551999"/>
    <w:rsid w:val="00553CB3"/>
    <w:rsid w:val="00556D2F"/>
    <w:rsid w:val="00556DC7"/>
    <w:rsid w:val="0056081A"/>
    <w:rsid w:val="0056207B"/>
    <w:rsid w:val="00562D1C"/>
    <w:rsid w:val="00563458"/>
    <w:rsid w:val="00565576"/>
    <w:rsid w:val="0056773F"/>
    <w:rsid w:val="00567FA2"/>
    <w:rsid w:val="00570444"/>
    <w:rsid w:val="005704FB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7DE"/>
    <w:rsid w:val="00585D38"/>
    <w:rsid w:val="005863AC"/>
    <w:rsid w:val="00587618"/>
    <w:rsid w:val="005876AE"/>
    <w:rsid w:val="005902F6"/>
    <w:rsid w:val="005907A0"/>
    <w:rsid w:val="0059084C"/>
    <w:rsid w:val="00590C01"/>
    <w:rsid w:val="00592B24"/>
    <w:rsid w:val="00593097"/>
    <w:rsid w:val="00595D68"/>
    <w:rsid w:val="005A3CCB"/>
    <w:rsid w:val="005A53BA"/>
    <w:rsid w:val="005A57AD"/>
    <w:rsid w:val="005B048C"/>
    <w:rsid w:val="005B0F75"/>
    <w:rsid w:val="005B15F9"/>
    <w:rsid w:val="005B1C69"/>
    <w:rsid w:val="005B22BE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C6B3C"/>
    <w:rsid w:val="005D0D10"/>
    <w:rsid w:val="005D296A"/>
    <w:rsid w:val="005D3D25"/>
    <w:rsid w:val="005D5223"/>
    <w:rsid w:val="005D568E"/>
    <w:rsid w:val="005E39FD"/>
    <w:rsid w:val="005E5B19"/>
    <w:rsid w:val="005E68A5"/>
    <w:rsid w:val="005E7914"/>
    <w:rsid w:val="005F0C18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6C33"/>
    <w:rsid w:val="006071BA"/>
    <w:rsid w:val="006073A7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0AD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661"/>
    <w:rsid w:val="00655EB2"/>
    <w:rsid w:val="00660015"/>
    <w:rsid w:val="00661A17"/>
    <w:rsid w:val="00662BEC"/>
    <w:rsid w:val="006653EB"/>
    <w:rsid w:val="00667D50"/>
    <w:rsid w:val="0067443A"/>
    <w:rsid w:val="00675B86"/>
    <w:rsid w:val="00677384"/>
    <w:rsid w:val="006774BF"/>
    <w:rsid w:val="006822AA"/>
    <w:rsid w:val="00692068"/>
    <w:rsid w:val="00693B49"/>
    <w:rsid w:val="006942ED"/>
    <w:rsid w:val="006944EF"/>
    <w:rsid w:val="00697E89"/>
    <w:rsid w:val="006A04E9"/>
    <w:rsid w:val="006A289F"/>
    <w:rsid w:val="006A33FB"/>
    <w:rsid w:val="006B1FE7"/>
    <w:rsid w:val="006B4727"/>
    <w:rsid w:val="006B5CDB"/>
    <w:rsid w:val="006B6E29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07AA"/>
    <w:rsid w:val="006E2D9E"/>
    <w:rsid w:val="006E77DD"/>
    <w:rsid w:val="006E78A6"/>
    <w:rsid w:val="006E7F02"/>
    <w:rsid w:val="006F0CCF"/>
    <w:rsid w:val="006F2058"/>
    <w:rsid w:val="006F23B1"/>
    <w:rsid w:val="006F37CF"/>
    <w:rsid w:val="006F4379"/>
    <w:rsid w:val="006F4C3C"/>
    <w:rsid w:val="006F5412"/>
    <w:rsid w:val="006F61FD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462A"/>
    <w:rsid w:val="007263CE"/>
    <w:rsid w:val="007277F5"/>
    <w:rsid w:val="00727DFA"/>
    <w:rsid w:val="0073056A"/>
    <w:rsid w:val="007314A9"/>
    <w:rsid w:val="00731CA2"/>
    <w:rsid w:val="00731FE7"/>
    <w:rsid w:val="00734272"/>
    <w:rsid w:val="0073581C"/>
    <w:rsid w:val="00736F40"/>
    <w:rsid w:val="007375D6"/>
    <w:rsid w:val="007420CD"/>
    <w:rsid w:val="00742C34"/>
    <w:rsid w:val="007439D3"/>
    <w:rsid w:val="007449F0"/>
    <w:rsid w:val="0075339E"/>
    <w:rsid w:val="00757401"/>
    <w:rsid w:val="00757C3E"/>
    <w:rsid w:val="007630F0"/>
    <w:rsid w:val="00764D64"/>
    <w:rsid w:val="00770054"/>
    <w:rsid w:val="007723AF"/>
    <w:rsid w:val="0077247D"/>
    <w:rsid w:val="00773003"/>
    <w:rsid w:val="00773A43"/>
    <w:rsid w:val="00773EBC"/>
    <w:rsid w:val="00776341"/>
    <w:rsid w:val="007769DF"/>
    <w:rsid w:val="00776BBF"/>
    <w:rsid w:val="00777069"/>
    <w:rsid w:val="00777439"/>
    <w:rsid w:val="00777526"/>
    <w:rsid w:val="007818C3"/>
    <w:rsid w:val="007827C8"/>
    <w:rsid w:val="00782910"/>
    <w:rsid w:val="00785F28"/>
    <w:rsid w:val="00786193"/>
    <w:rsid w:val="00790B78"/>
    <w:rsid w:val="0079158C"/>
    <w:rsid w:val="00792F14"/>
    <w:rsid w:val="00794967"/>
    <w:rsid w:val="0079582C"/>
    <w:rsid w:val="00796CB0"/>
    <w:rsid w:val="007972C6"/>
    <w:rsid w:val="007A1F12"/>
    <w:rsid w:val="007A30AA"/>
    <w:rsid w:val="007A3544"/>
    <w:rsid w:val="007A58C5"/>
    <w:rsid w:val="007A799B"/>
    <w:rsid w:val="007B2FE4"/>
    <w:rsid w:val="007B4793"/>
    <w:rsid w:val="007B5088"/>
    <w:rsid w:val="007B6BF7"/>
    <w:rsid w:val="007B72F6"/>
    <w:rsid w:val="007B7847"/>
    <w:rsid w:val="007C12A7"/>
    <w:rsid w:val="007C1CF4"/>
    <w:rsid w:val="007C4689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65B"/>
    <w:rsid w:val="007E7A7E"/>
    <w:rsid w:val="007F00B0"/>
    <w:rsid w:val="007F4F8F"/>
    <w:rsid w:val="00800212"/>
    <w:rsid w:val="00800925"/>
    <w:rsid w:val="00800EC0"/>
    <w:rsid w:val="008020B0"/>
    <w:rsid w:val="00802736"/>
    <w:rsid w:val="00802B2A"/>
    <w:rsid w:val="008047B4"/>
    <w:rsid w:val="00807148"/>
    <w:rsid w:val="00807FF7"/>
    <w:rsid w:val="00810D49"/>
    <w:rsid w:val="00811DAC"/>
    <w:rsid w:val="00816020"/>
    <w:rsid w:val="008167D5"/>
    <w:rsid w:val="00817DFF"/>
    <w:rsid w:val="00820352"/>
    <w:rsid w:val="00822CD5"/>
    <w:rsid w:val="00823500"/>
    <w:rsid w:val="00826474"/>
    <w:rsid w:val="00826685"/>
    <w:rsid w:val="008276B2"/>
    <w:rsid w:val="0083223B"/>
    <w:rsid w:val="00832955"/>
    <w:rsid w:val="00832F7A"/>
    <w:rsid w:val="0083335C"/>
    <w:rsid w:val="00840D4E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57CD9"/>
    <w:rsid w:val="008624D8"/>
    <w:rsid w:val="008630BA"/>
    <w:rsid w:val="0086433A"/>
    <w:rsid w:val="008643A9"/>
    <w:rsid w:val="00864C50"/>
    <w:rsid w:val="00864FE6"/>
    <w:rsid w:val="008659FD"/>
    <w:rsid w:val="00865D1D"/>
    <w:rsid w:val="00866F4E"/>
    <w:rsid w:val="00870F4E"/>
    <w:rsid w:val="00870F5F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A69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23D"/>
    <w:rsid w:val="008B0769"/>
    <w:rsid w:val="008B092A"/>
    <w:rsid w:val="008B17FD"/>
    <w:rsid w:val="008B3A8C"/>
    <w:rsid w:val="008B407A"/>
    <w:rsid w:val="008B4143"/>
    <w:rsid w:val="008B4DE9"/>
    <w:rsid w:val="008B59D6"/>
    <w:rsid w:val="008B5AC8"/>
    <w:rsid w:val="008B5B85"/>
    <w:rsid w:val="008B75C9"/>
    <w:rsid w:val="008C155F"/>
    <w:rsid w:val="008C2121"/>
    <w:rsid w:val="008C568D"/>
    <w:rsid w:val="008C5E25"/>
    <w:rsid w:val="008D066B"/>
    <w:rsid w:val="008D0B37"/>
    <w:rsid w:val="008D64D4"/>
    <w:rsid w:val="008D7129"/>
    <w:rsid w:val="008E12FF"/>
    <w:rsid w:val="008E22A6"/>
    <w:rsid w:val="008E3652"/>
    <w:rsid w:val="008E3672"/>
    <w:rsid w:val="008E36F9"/>
    <w:rsid w:val="008E49AB"/>
    <w:rsid w:val="008E5316"/>
    <w:rsid w:val="008E5E8D"/>
    <w:rsid w:val="008E7400"/>
    <w:rsid w:val="008F056B"/>
    <w:rsid w:val="008F0CF5"/>
    <w:rsid w:val="008F146C"/>
    <w:rsid w:val="008F3D14"/>
    <w:rsid w:val="008F419E"/>
    <w:rsid w:val="008F45AC"/>
    <w:rsid w:val="008F4733"/>
    <w:rsid w:val="008F4EF3"/>
    <w:rsid w:val="008F5430"/>
    <w:rsid w:val="008F683C"/>
    <w:rsid w:val="008F6D58"/>
    <w:rsid w:val="008F6EFE"/>
    <w:rsid w:val="008F708E"/>
    <w:rsid w:val="008F77A9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4BB3"/>
    <w:rsid w:val="0092553A"/>
    <w:rsid w:val="00927BA4"/>
    <w:rsid w:val="009301F2"/>
    <w:rsid w:val="00932300"/>
    <w:rsid w:val="00933AA4"/>
    <w:rsid w:val="0093492C"/>
    <w:rsid w:val="009364B7"/>
    <w:rsid w:val="00940901"/>
    <w:rsid w:val="0094113D"/>
    <w:rsid w:val="009416AC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57FF9"/>
    <w:rsid w:val="00960EC6"/>
    <w:rsid w:val="0096238F"/>
    <w:rsid w:val="00962CE5"/>
    <w:rsid w:val="009632A0"/>
    <w:rsid w:val="00964A60"/>
    <w:rsid w:val="009650A6"/>
    <w:rsid w:val="0096610B"/>
    <w:rsid w:val="00966C57"/>
    <w:rsid w:val="00966FAB"/>
    <w:rsid w:val="00970543"/>
    <w:rsid w:val="0097113C"/>
    <w:rsid w:val="009743B6"/>
    <w:rsid w:val="00974D23"/>
    <w:rsid w:val="00975CBF"/>
    <w:rsid w:val="009768AE"/>
    <w:rsid w:val="00980D38"/>
    <w:rsid w:val="00985C70"/>
    <w:rsid w:val="00986365"/>
    <w:rsid w:val="009869E9"/>
    <w:rsid w:val="00986BC3"/>
    <w:rsid w:val="00987EEE"/>
    <w:rsid w:val="00991656"/>
    <w:rsid w:val="00996671"/>
    <w:rsid w:val="009A00D4"/>
    <w:rsid w:val="009A407A"/>
    <w:rsid w:val="009A640C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14C6"/>
    <w:rsid w:val="009C26AF"/>
    <w:rsid w:val="009C379E"/>
    <w:rsid w:val="009C4575"/>
    <w:rsid w:val="009C5E39"/>
    <w:rsid w:val="009C6E8E"/>
    <w:rsid w:val="009C74FB"/>
    <w:rsid w:val="009D20E7"/>
    <w:rsid w:val="009D38B9"/>
    <w:rsid w:val="009D5D4C"/>
    <w:rsid w:val="009E2520"/>
    <w:rsid w:val="009E51F8"/>
    <w:rsid w:val="009F239C"/>
    <w:rsid w:val="009F23C4"/>
    <w:rsid w:val="009F270C"/>
    <w:rsid w:val="009F564C"/>
    <w:rsid w:val="009F5E29"/>
    <w:rsid w:val="00A00286"/>
    <w:rsid w:val="00A018A3"/>
    <w:rsid w:val="00A01B1B"/>
    <w:rsid w:val="00A02E76"/>
    <w:rsid w:val="00A045DD"/>
    <w:rsid w:val="00A06D66"/>
    <w:rsid w:val="00A073BF"/>
    <w:rsid w:val="00A07E0D"/>
    <w:rsid w:val="00A14DCC"/>
    <w:rsid w:val="00A14DF5"/>
    <w:rsid w:val="00A235BA"/>
    <w:rsid w:val="00A23892"/>
    <w:rsid w:val="00A23B93"/>
    <w:rsid w:val="00A26E62"/>
    <w:rsid w:val="00A31C42"/>
    <w:rsid w:val="00A33146"/>
    <w:rsid w:val="00A344CA"/>
    <w:rsid w:val="00A35A05"/>
    <w:rsid w:val="00A363B6"/>
    <w:rsid w:val="00A37637"/>
    <w:rsid w:val="00A421CE"/>
    <w:rsid w:val="00A426F9"/>
    <w:rsid w:val="00A450C9"/>
    <w:rsid w:val="00A45D7D"/>
    <w:rsid w:val="00A46101"/>
    <w:rsid w:val="00A46BF5"/>
    <w:rsid w:val="00A46F04"/>
    <w:rsid w:val="00A46F82"/>
    <w:rsid w:val="00A4759B"/>
    <w:rsid w:val="00A47F7A"/>
    <w:rsid w:val="00A501B6"/>
    <w:rsid w:val="00A52E61"/>
    <w:rsid w:val="00A54D75"/>
    <w:rsid w:val="00A55A0E"/>
    <w:rsid w:val="00A56327"/>
    <w:rsid w:val="00A565A7"/>
    <w:rsid w:val="00A6063E"/>
    <w:rsid w:val="00A65407"/>
    <w:rsid w:val="00A70107"/>
    <w:rsid w:val="00A74A6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099"/>
    <w:rsid w:val="00A95577"/>
    <w:rsid w:val="00A96270"/>
    <w:rsid w:val="00A96C1F"/>
    <w:rsid w:val="00A97E66"/>
    <w:rsid w:val="00AA16F7"/>
    <w:rsid w:val="00AA1AB3"/>
    <w:rsid w:val="00AA3279"/>
    <w:rsid w:val="00AA6498"/>
    <w:rsid w:val="00AA6DC4"/>
    <w:rsid w:val="00AA7AE3"/>
    <w:rsid w:val="00AB2062"/>
    <w:rsid w:val="00AB24CF"/>
    <w:rsid w:val="00AB31F3"/>
    <w:rsid w:val="00AB3613"/>
    <w:rsid w:val="00AB5D6A"/>
    <w:rsid w:val="00AC12F7"/>
    <w:rsid w:val="00AC2CB6"/>
    <w:rsid w:val="00AC3BFE"/>
    <w:rsid w:val="00AD27C1"/>
    <w:rsid w:val="00AD46DD"/>
    <w:rsid w:val="00AD490F"/>
    <w:rsid w:val="00AD4F95"/>
    <w:rsid w:val="00AD5E8D"/>
    <w:rsid w:val="00AE0E84"/>
    <w:rsid w:val="00AE2CC1"/>
    <w:rsid w:val="00AE30F7"/>
    <w:rsid w:val="00AE32DD"/>
    <w:rsid w:val="00AE4D51"/>
    <w:rsid w:val="00AF2179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497A"/>
    <w:rsid w:val="00B27A40"/>
    <w:rsid w:val="00B32FA6"/>
    <w:rsid w:val="00B33522"/>
    <w:rsid w:val="00B33A6E"/>
    <w:rsid w:val="00B3680C"/>
    <w:rsid w:val="00B36DB2"/>
    <w:rsid w:val="00B37C20"/>
    <w:rsid w:val="00B41E9F"/>
    <w:rsid w:val="00B42449"/>
    <w:rsid w:val="00B44B4E"/>
    <w:rsid w:val="00B50783"/>
    <w:rsid w:val="00B51469"/>
    <w:rsid w:val="00B5253D"/>
    <w:rsid w:val="00B540A6"/>
    <w:rsid w:val="00B558BB"/>
    <w:rsid w:val="00B60A59"/>
    <w:rsid w:val="00B611B8"/>
    <w:rsid w:val="00B62F90"/>
    <w:rsid w:val="00B6406D"/>
    <w:rsid w:val="00B67BC6"/>
    <w:rsid w:val="00B73EB9"/>
    <w:rsid w:val="00B81C74"/>
    <w:rsid w:val="00B82B5C"/>
    <w:rsid w:val="00B82BF9"/>
    <w:rsid w:val="00B83E59"/>
    <w:rsid w:val="00B849EE"/>
    <w:rsid w:val="00B84D02"/>
    <w:rsid w:val="00B850E5"/>
    <w:rsid w:val="00B870E0"/>
    <w:rsid w:val="00B87589"/>
    <w:rsid w:val="00B87DA5"/>
    <w:rsid w:val="00B95032"/>
    <w:rsid w:val="00B97444"/>
    <w:rsid w:val="00BA0268"/>
    <w:rsid w:val="00BA1AD8"/>
    <w:rsid w:val="00BA1ADB"/>
    <w:rsid w:val="00BA26B4"/>
    <w:rsid w:val="00BA2940"/>
    <w:rsid w:val="00BA3B1D"/>
    <w:rsid w:val="00BA54E5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394E"/>
    <w:rsid w:val="00BE43B1"/>
    <w:rsid w:val="00BE47DE"/>
    <w:rsid w:val="00BE5B13"/>
    <w:rsid w:val="00BE5D56"/>
    <w:rsid w:val="00BE6BA7"/>
    <w:rsid w:val="00BE7A98"/>
    <w:rsid w:val="00BF11E1"/>
    <w:rsid w:val="00BF4179"/>
    <w:rsid w:val="00C00590"/>
    <w:rsid w:val="00C013A1"/>
    <w:rsid w:val="00C01580"/>
    <w:rsid w:val="00C05D74"/>
    <w:rsid w:val="00C0654D"/>
    <w:rsid w:val="00C06709"/>
    <w:rsid w:val="00C1028E"/>
    <w:rsid w:val="00C105A6"/>
    <w:rsid w:val="00C10C63"/>
    <w:rsid w:val="00C1279C"/>
    <w:rsid w:val="00C1304E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1DBB"/>
    <w:rsid w:val="00C431B4"/>
    <w:rsid w:val="00C4471C"/>
    <w:rsid w:val="00C458D3"/>
    <w:rsid w:val="00C502CF"/>
    <w:rsid w:val="00C50527"/>
    <w:rsid w:val="00C509E2"/>
    <w:rsid w:val="00C51FAB"/>
    <w:rsid w:val="00C52341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466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25EA"/>
    <w:rsid w:val="00C83A20"/>
    <w:rsid w:val="00C84289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7B6"/>
    <w:rsid w:val="00CA7A99"/>
    <w:rsid w:val="00CB1A6E"/>
    <w:rsid w:val="00CB1D42"/>
    <w:rsid w:val="00CB45AD"/>
    <w:rsid w:val="00CB6019"/>
    <w:rsid w:val="00CB72A9"/>
    <w:rsid w:val="00CB7B1B"/>
    <w:rsid w:val="00CC30F9"/>
    <w:rsid w:val="00CC3654"/>
    <w:rsid w:val="00CC378C"/>
    <w:rsid w:val="00CC3E10"/>
    <w:rsid w:val="00CC4BA1"/>
    <w:rsid w:val="00CC58DC"/>
    <w:rsid w:val="00CC60A4"/>
    <w:rsid w:val="00CC60E1"/>
    <w:rsid w:val="00CC6531"/>
    <w:rsid w:val="00CC6917"/>
    <w:rsid w:val="00CC6ACD"/>
    <w:rsid w:val="00CD0525"/>
    <w:rsid w:val="00CD299E"/>
    <w:rsid w:val="00CD4E92"/>
    <w:rsid w:val="00CD656B"/>
    <w:rsid w:val="00CD659B"/>
    <w:rsid w:val="00CD6D9A"/>
    <w:rsid w:val="00CD7F3F"/>
    <w:rsid w:val="00CE038F"/>
    <w:rsid w:val="00CE04CE"/>
    <w:rsid w:val="00CE24CA"/>
    <w:rsid w:val="00CE2C78"/>
    <w:rsid w:val="00CE3DEA"/>
    <w:rsid w:val="00CE45FC"/>
    <w:rsid w:val="00CE5C1A"/>
    <w:rsid w:val="00CE69E9"/>
    <w:rsid w:val="00CE7D3A"/>
    <w:rsid w:val="00CF2D36"/>
    <w:rsid w:val="00CF342E"/>
    <w:rsid w:val="00D00E92"/>
    <w:rsid w:val="00D01354"/>
    <w:rsid w:val="00D055EC"/>
    <w:rsid w:val="00D10F96"/>
    <w:rsid w:val="00D11F33"/>
    <w:rsid w:val="00D12816"/>
    <w:rsid w:val="00D13E7D"/>
    <w:rsid w:val="00D14208"/>
    <w:rsid w:val="00D14D72"/>
    <w:rsid w:val="00D1757C"/>
    <w:rsid w:val="00D17C5D"/>
    <w:rsid w:val="00D234B6"/>
    <w:rsid w:val="00D254F0"/>
    <w:rsid w:val="00D26C7F"/>
    <w:rsid w:val="00D27B9B"/>
    <w:rsid w:val="00D3018F"/>
    <w:rsid w:val="00D30300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52B5"/>
    <w:rsid w:val="00D66910"/>
    <w:rsid w:val="00D6706B"/>
    <w:rsid w:val="00D700D5"/>
    <w:rsid w:val="00D70D5D"/>
    <w:rsid w:val="00D71A33"/>
    <w:rsid w:val="00D723A3"/>
    <w:rsid w:val="00D73B4D"/>
    <w:rsid w:val="00D75255"/>
    <w:rsid w:val="00D7657E"/>
    <w:rsid w:val="00D83D4B"/>
    <w:rsid w:val="00D844B8"/>
    <w:rsid w:val="00D854E6"/>
    <w:rsid w:val="00D8596D"/>
    <w:rsid w:val="00D86C30"/>
    <w:rsid w:val="00D87AFA"/>
    <w:rsid w:val="00D92473"/>
    <w:rsid w:val="00DA1B01"/>
    <w:rsid w:val="00DA21F6"/>
    <w:rsid w:val="00DA4A42"/>
    <w:rsid w:val="00DA5237"/>
    <w:rsid w:val="00DA68FB"/>
    <w:rsid w:val="00DA6BE0"/>
    <w:rsid w:val="00DB3AF6"/>
    <w:rsid w:val="00DB4C18"/>
    <w:rsid w:val="00DB4CE5"/>
    <w:rsid w:val="00DB53FB"/>
    <w:rsid w:val="00DC22BA"/>
    <w:rsid w:val="00DC4EE2"/>
    <w:rsid w:val="00DD136E"/>
    <w:rsid w:val="00DD22DD"/>
    <w:rsid w:val="00DD2474"/>
    <w:rsid w:val="00DD2AA9"/>
    <w:rsid w:val="00DD45C0"/>
    <w:rsid w:val="00DD47AF"/>
    <w:rsid w:val="00DD4F48"/>
    <w:rsid w:val="00DD6C54"/>
    <w:rsid w:val="00DD6DC0"/>
    <w:rsid w:val="00DD6FB4"/>
    <w:rsid w:val="00DE1586"/>
    <w:rsid w:val="00DE2F50"/>
    <w:rsid w:val="00DE31C4"/>
    <w:rsid w:val="00DE3F79"/>
    <w:rsid w:val="00DE4269"/>
    <w:rsid w:val="00DE43DC"/>
    <w:rsid w:val="00DE5274"/>
    <w:rsid w:val="00DE621F"/>
    <w:rsid w:val="00DE62C8"/>
    <w:rsid w:val="00DE6B8B"/>
    <w:rsid w:val="00DF0216"/>
    <w:rsid w:val="00DF185D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125"/>
    <w:rsid w:val="00E23867"/>
    <w:rsid w:val="00E23A75"/>
    <w:rsid w:val="00E2421E"/>
    <w:rsid w:val="00E25A1C"/>
    <w:rsid w:val="00E30318"/>
    <w:rsid w:val="00E32708"/>
    <w:rsid w:val="00E32B77"/>
    <w:rsid w:val="00E33683"/>
    <w:rsid w:val="00E33BBD"/>
    <w:rsid w:val="00E37034"/>
    <w:rsid w:val="00E37782"/>
    <w:rsid w:val="00E40F44"/>
    <w:rsid w:val="00E423CE"/>
    <w:rsid w:val="00E44022"/>
    <w:rsid w:val="00E442EC"/>
    <w:rsid w:val="00E45112"/>
    <w:rsid w:val="00E505EF"/>
    <w:rsid w:val="00E51478"/>
    <w:rsid w:val="00E514F6"/>
    <w:rsid w:val="00E53625"/>
    <w:rsid w:val="00E545B2"/>
    <w:rsid w:val="00E57C06"/>
    <w:rsid w:val="00E651B5"/>
    <w:rsid w:val="00E65B2D"/>
    <w:rsid w:val="00E70709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1737"/>
    <w:rsid w:val="00E94AAC"/>
    <w:rsid w:val="00E959A9"/>
    <w:rsid w:val="00E95AFA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3C4F"/>
    <w:rsid w:val="00ED3CC9"/>
    <w:rsid w:val="00ED518E"/>
    <w:rsid w:val="00ED5680"/>
    <w:rsid w:val="00ED6126"/>
    <w:rsid w:val="00ED6894"/>
    <w:rsid w:val="00ED795B"/>
    <w:rsid w:val="00ED79E2"/>
    <w:rsid w:val="00EE04FF"/>
    <w:rsid w:val="00EE0F4C"/>
    <w:rsid w:val="00EE2F63"/>
    <w:rsid w:val="00EE3D4E"/>
    <w:rsid w:val="00EE46FB"/>
    <w:rsid w:val="00EE71B1"/>
    <w:rsid w:val="00EF5CC7"/>
    <w:rsid w:val="00EF62F8"/>
    <w:rsid w:val="00EF7F22"/>
    <w:rsid w:val="00F011BD"/>
    <w:rsid w:val="00F016BA"/>
    <w:rsid w:val="00F01B31"/>
    <w:rsid w:val="00F03C78"/>
    <w:rsid w:val="00F057DB"/>
    <w:rsid w:val="00F15414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12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0F7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6189"/>
    <w:rsid w:val="00F77058"/>
    <w:rsid w:val="00F775B3"/>
    <w:rsid w:val="00F8125E"/>
    <w:rsid w:val="00F85278"/>
    <w:rsid w:val="00F86F78"/>
    <w:rsid w:val="00F8797F"/>
    <w:rsid w:val="00F9019F"/>
    <w:rsid w:val="00F94878"/>
    <w:rsid w:val="00F94F3B"/>
    <w:rsid w:val="00F95FC8"/>
    <w:rsid w:val="00FA0D0F"/>
    <w:rsid w:val="00FA1191"/>
    <w:rsid w:val="00FA23A2"/>
    <w:rsid w:val="00FA4CD5"/>
    <w:rsid w:val="00FA71D3"/>
    <w:rsid w:val="00FA7A93"/>
    <w:rsid w:val="00FB1010"/>
    <w:rsid w:val="00FB1547"/>
    <w:rsid w:val="00FB1A7D"/>
    <w:rsid w:val="00FB1D4B"/>
    <w:rsid w:val="00FB31A2"/>
    <w:rsid w:val="00FB4723"/>
    <w:rsid w:val="00FB6E0E"/>
    <w:rsid w:val="00FC07F4"/>
    <w:rsid w:val="00FC12D4"/>
    <w:rsid w:val="00FC23D9"/>
    <w:rsid w:val="00FC2997"/>
    <w:rsid w:val="00FC3802"/>
    <w:rsid w:val="00FC4B1B"/>
    <w:rsid w:val="00FC55E9"/>
    <w:rsid w:val="00FD16BF"/>
    <w:rsid w:val="00FD5A63"/>
    <w:rsid w:val="00FD7C21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1C5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."/>
  <w:listSeparator w:val=","/>
  <w14:docId w14:val="72EDBD2F"/>
  <w15:docId w15:val="{2BD28AF9-4BA9-4CD8-88FD-41D39EDF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164227"/>
  </w:style>
  <w:style w:type="character" w:styleId="Fuerte">
    <w:name w:val="Strong"/>
    <w:basedOn w:val="Fuentedeprrafopredeter"/>
    <w:uiPriority w:val="22"/>
    <w:qFormat/>
    <w:rsid w:val="00164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D:\01.%20Contable%20-%20CEAS%201-2026\FORMATO%20ECSF.xlsx" TargetMode="External"/><Relationship Id="rId18" Type="http://schemas.openxmlformats.org/officeDocument/2006/relationships/image" Target="media/image6.e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file:///D:\01.%20Contable%20-%20CEAS%201-2026\FORMATO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D:\01.%20Contable%20-%20CEAS%201-2026\FORMATO%20EADOP.xls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D:\01.%20Contable%20-%20CEAS%201-2026\FORMATO%20ESF.xls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file:///D:\01.%20Contable%20-%20CEAS%201-2026\FORMATO%20EAA.xlsx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file:///D:\01.%20Contable%20-%20CEAS%201-2026\FORMATO%20EVHP.xlsx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D:\01.%20Contable%20-%20CEAS%201-2026\FORMATO%20EA.xlsx" TargetMode="External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11B5-EC06-447B-9DC7-85855BA6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17</Pages>
  <Words>2146</Words>
  <Characters>11755</Characters>
  <Application>Microsoft Office Word</Application>
  <DocSecurity>0</DocSecurity>
  <Lines>815</Lines>
  <Paragraphs>446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Maribel  Flores Guevara</cp:lastModifiedBy>
  <cp:revision>100</cp:revision>
  <cp:lastPrinted>2026-04-08T16:24:00Z</cp:lastPrinted>
  <dcterms:created xsi:type="dcterms:W3CDTF">2022-01-17T23:39:00Z</dcterms:created>
  <dcterms:modified xsi:type="dcterms:W3CDTF">2026-04-08T16:35:00Z</dcterms:modified>
</cp:coreProperties>
</file>